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91026A" w:rsidP="0091026A">
      <w:pPr>
        <w:pStyle w:val="aa"/>
        <w:tabs>
          <w:tab w:val="clear" w:pos="0"/>
          <w:tab w:val="left" w:pos="-958"/>
        </w:tabs>
        <w:ind w:right="176"/>
        <w:jc w:val="left"/>
        <w:rPr>
          <w:sz w:val="28"/>
          <w:szCs w:val="28"/>
        </w:rPr>
      </w:pPr>
    </w:p>
    <w:p w:rsidR="0091026A" w:rsidRDefault="00A9744C" w:rsidP="0091026A">
      <w:pPr>
        <w:pStyle w:val="aa"/>
        <w:tabs>
          <w:tab w:val="clear" w:pos="0"/>
          <w:tab w:val="left" w:pos="-958"/>
        </w:tabs>
        <w:ind w:right="176"/>
        <w:jc w:val="left"/>
        <w:rPr>
          <w:sz w:val="28"/>
          <w:szCs w:val="28"/>
        </w:rPr>
      </w:pPr>
      <w:r>
        <w:rPr>
          <w:sz w:val="28"/>
          <w:szCs w:val="28"/>
        </w:rPr>
        <w:t>методические рекомендации по теме «</w:t>
      </w:r>
      <w:r w:rsidR="0091026A">
        <w:rPr>
          <w:sz w:val="28"/>
          <w:szCs w:val="28"/>
        </w:rPr>
        <w:t>Страхование</w:t>
      </w:r>
      <w:r>
        <w:rPr>
          <w:sz w:val="28"/>
          <w:szCs w:val="28"/>
        </w:rPr>
        <w:t>»</w:t>
      </w:r>
    </w:p>
    <w:p w:rsidR="0091026A" w:rsidRDefault="0091026A" w:rsidP="0091026A">
      <w:pPr>
        <w:rPr>
          <w:rFonts w:ascii="Arial Narrow" w:hAnsi="Arial Narrow" w:cs="Arial"/>
          <w:u w:val="single"/>
        </w:rPr>
      </w:pPr>
    </w:p>
    <w:p w:rsidR="0091026A" w:rsidRDefault="0091026A" w:rsidP="0091026A">
      <w:pPr>
        <w:rPr>
          <w:rFonts w:ascii="Arial Narrow" w:hAnsi="Arial Narrow" w:cs="Arial"/>
          <w:u w:val="single"/>
        </w:rPr>
      </w:pPr>
      <w:r>
        <w:rPr>
          <w:rFonts w:ascii="Arial Narrow" w:hAnsi="Arial Narrow" w:cs="Arial"/>
          <w:u w:val="single"/>
        </w:rPr>
        <w:t xml:space="preserve">Контракт № FEFLP/FGI-5-2-02 </w:t>
      </w:r>
    </w:p>
    <w:p w:rsidR="0091026A" w:rsidRDefault="0091026A" w:rsidP="0091026A">
      <w:pPr>
        <w:rPr>
          <w:rFonts w:ascii="Arial Narrow" w:hAnsi="Arial Narrow" w:cs="Arial"/>
        </w:rPr>
      </w:pPr>
      <w:r>
        <w:rPr>
          <w:rFonts w:ascii="Arial Narrow" w:hAnsi="Arial Narrow" w:cs="Arial"/>
        </w:rPr>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rsidR="0091026A" w:rsidRDefault="0091026A">
      <w:pPr>
        <w:spacing w:line="259" w:lineRule="auto"/>
      </w:pPr>
    </w:p>
    <w:p w:rsidR="00DC0952" w:rsidRDefault="00DC0952">
      <w:pPr>
        <w:spacing w:line="259" w:lineRule="auto"/>
      </w:pPr>
      <w:r>
        <w:br w:type="page"/>
      </w:r>
    </w:p>
    <w:p w:rsidR="00562298" w:rsidRPr="00DC0952" w:rsidRDefault="00535AC0" w:rsidP="00DC0952">
      <w:pPr>
        <w:pStyle w:val="1"/>
        <w:numPr>
          <w:ilvl w:val="0"/>
          <w:numId w:val="5"/>
        </w:numPr>
      </w:pPr>
      <w:r w:rsidRPr="00DC0952">
        <w:lastRenderedPageBreak/>
        <w:t>Концепция</w:t>
      </w:r>
      <w:r w:rsidR="00562298" w:rsidRPr="00DC0952">
        <w:t xml:space="preserve"> темы</w:t>
      </w:r>
      <w:r w:rsidRPr="00DC0952">
        <w:t xml:space="preserve"> и ожидаемые результаты </w:t>
      </w:r>
      <w:r w:rsidR="00562298" w:rsidRPr="00DC0952">
        <w:t>ее изучения</w:t>
      </w:r>
    </w:p>
    <w:p w:rsidR="00DC0952" w:rsidRPr="0076235B" w:rsidRDefault="00DC0952" w:rsidP="00DC0952">
      <w:pPr>
        <w:pStyle w:val="2"/>
        <w:numPr>
          <w:ilvl w:val="1"/>
          <w:numId w:val="5"/>
        </w:numPr>
      </w:pPr>
      <w:r>
        <w:t>Место темы в структуре дистанционного курса</w:t>
      </w:r>
    </w:p>
    <w:p w:rsidR="00371C79" w:rsidRDefault="00814FAA" w:rsidP="00814FAA">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Тема 3.2 «Страхование» входит в Модуль 3 «</w:t>
      </w:r>
      <w:r w:rsidRPr="00814FAA">
        <w:rPr>
          <w:rFonts w:ascii="Times New Roman" w:hAnsi="Times New Roman" w:cs="Times New Roman"/>
          <w:sz w:val="24"/>
          <w:szCs w:val="24"/>
        </w:rPr>
        <w:t>Защита от финансовых угроз</w:t>
      </w:r>
      <w:r>
        <w:rPr>
          <w:rFonts w:ascii="Times New Roman" w:hAnsi="Times New Roman" w:cs="Times New Roman"/>
          <w:sz w:val="24"/>
          <w:szCs w:val="24"/>
        </w:rPr>
        <w:t xml:space="preserve">». </w:t>
      </w:r>
      <w:r w:rsidR="000E6DD7">
        <w:rPr>
          <w:rFonts w:ascii="Times New Roman" w:hAnsi="Times New Roman" w:cs="Times New Roman"/>
          <w:sz w:val="24"/>
          <w:szCs w:val="24"/>
        </w:rPr>
        <w:t xml:space="preserve">Предполагается, что </w:t>
      </w:r>
      <w:r w:rsidR="00A9744C">
        <w:rPr>
          <w:rFonts w:ascii="Times New Roman" w:hAnsi="Times New Roman" w:cs="Times New Roman"/>
          <w:sz w:val="24"/>
          <w:szCs w:val="24"/>
        </w:rPr>
        <w:t>Учащиеся знакомы с</w:t>
      </w:r>
      <w:r w:rsidR="000E6DD7">
        <w:rPr>
          <w:rFonts w:ascii="Times New Roman" w:hAnsi="Times New Roman" w:cs="Times New Roman"/>
          <w:sz w:val="24"/>
          <w:szCs w:val="24"/>
        </w:rPr>
        <w:t xml:space="preserve"> основ</w:t>
      </w:r>
      <w:r w:rsidR="00A9744C">
        <w:rPr>
          <w:rFonts w:ascii="Times New Roman" w:hAnsi="Times New Roman" w:cs="Times New Roman"/>
          <w:sz w:val="24"/>
          <w:szCs w:val="24"/>
        </w:rPr>
        <w:t>ами</w:t>
      </w:r>
      <w:r w:rsidR="000E6DD7">
        <w:rPr>
          <w:rFonts w:ascii="Times New Roman" w:hAnsi="Times New Roman" w:cs="Times New Roman"/>
          <w:sz w:val="24"/>
          <w:szCs w:val="24"/>
        </w:rPr>
        <w:t xml:space="preserve"> управления рисками и, в частности, осознают роль страхования как способа </w:t>
      </w:r>
      <w:r w:rsidR="00A9744C">
        <w:rPr>
          <w:rFonts w:ascii="Times New Roman" w:hAnsi="Times New Roman" w:cs="Times New Roman"/>
          <w:sz w:val="24"/>
          <w:szCs w:val="24"/>
        </w:rPr>
        <w:t xml:space="preserve"> реагирования на риск</w:t>
      </w:r>
      <w:r w:rsidR="000E6DD7">
        <w:rPr>
          <w:rFonts w:ascii="Times New Roman" w:hAnsi="Times New Roman" w:cs="Times New Roman"/>
          <w:sz w:val="24"/>
          <w:szCs w:val="24"/>
        </w:rPr>
        <w:t xml:space="preserve">. </w:t>
      </w:r>
      <w:r w:rsidR="00A9744C">
        <w:rPr>
          <w:rFonts w:ascii="Times New Roman" w:hAnsi="Times New Roman" w:cs="Times New Roman"/>
          <w:sz w:val="24"/>
          <w:szCs w:val="24"/>
        </w:rPr>
        <w:t>Э</w:t>
      </w:r>
      <w:r w:rsidR="00371C79">
        <w:rPr>
          <w:rFonts w:ascii="Times New Roman" w:hAnsi="Times New Roman" w:cs="Times New Roman"/>
          <w:sz w:val="24"/>
          <w:szCs w:val="24"/>
        </w:rPr>
        <w:t>тот способ реагирования на риск требует приобретения специализированных финансовых продуктов, которые подробно изучаются в Теме 3.2.</w:t>
      </w:r>
    </w:p>
    <w:p w:rsidR="0021695D" w:rsidRPr="000D7199" w:rsidRDefault="0021695D" w:rsidP="0021695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Проблематика финансовых угроз тесно связана с долгосрочным планированием. Чем длиннее период планирования, тем выше вероятность реализации каких-то рисков (особенно страхуемых рисков с низкой вероятностью). </w:t>
      </w:r>
      <w:r w:rsidR="00A9744C">
        <w:rPr>
          <w:rFonts w:ascii="Times New Roman" w:hAnsi="Times New Roman" w:cs="Times New Roman"/>
          <w:sz w:val="24"/>
          <w:szCs w:val="24"/>
        </w:rPr>
        <w:t xml:space="preserve"> У</w:t>
      </w:r>
      <w:r>
        <w:rPr>
          <w:rFonts w:ascii="Times New Roman" w:hAnsi="Times New Roman" w:cs="Times New Roman"/>
          <w:sz w:val="24"/>
          <w:szCs w:val="24"/>
        </w:rPr>
        <w:t xml:space="preserve"> </w:t>
      </w:r>
      <w:r w:rsidR="00A9744C">
        <w:rPr>
          <w:rFonts w:ascii="Times New Roman" w:hAnsi="Times New Roman" w:cs="Times New Roman"/>
          <w:sz w:val="24"/>
          <w:szCs w:val="24"/>
        </w:rPr>
        <w:t>Учащихся</w:t>
      </w:r>
      <w:r>
        <w:rPr>
          <w:rFonts w:ascii="Times New Roman" w:hAnsi="Times New Roman" w:cs="Times New Roman"/>
          <w:sz w:val="24"/>
          <w:szCs w:val="24"/>
        </w:rPr>
        <w:t xml:space="preserve">, не имеющих привычки к долгосрочному планированию хотя бы на бытовом уровне, изучение темы «Страхование» может вызвать сложности. 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случае может быть целесообразно вернуться к </w:t>
      </w:r>
      <w:r w:rsidR="00A9744C">
        <w:rPr>
          <w:rFonts w:ascii="Times New Roman" w:hAnsi="Times New Roman" w:cs="Times New Roman"/>
          <w:sz w:val="24"/>
          <w:szCs w:val="24"/>
        </w:rPr>
        <w:t xml:space="preserve">этой теме </w:t>
      </w:r>
      <w:r>
        <w:rPr>
          <w:rFonts w:ascii="Times New Roman" w:hAnsi="Times New Roman" w:cs="Times New Roman"/>
          <w:sz w:val="24"/>
          <w:szCs w:val="24"/>
        </w:rPr>
        <w:t>после изучения модуля «Управление семейными финансами».</w:t>
      </w:r>
    </w:p>
    <w:p w:rsidR="00814FAA" w:rsidRDefault="00814FAA" w:rsidP="00814FAA">
      <w:pPr>
        <w:ind w:firstLine="709"/>
        <w:jc w:val="both"/>
        <w:rPr>
          <w:rFonts w:ascii="Times New Roman" w:hAnsi="Times New Roman" w:cs="Times New Roman"/>
          <w:sz w:val="24"/>
          <w:szCs w:val="24"/>
        </w:rPr>
      </w:pPr>
      <w:r>
        <w:rPr>
          <w:rFonts w:ascii="Times New Roman" w:hAnsi="Times New Roman" w:cs="Times New Roman"/>
          <w:b/>
          <w:sz w:val="24"/>
          <w:szCs w:val="24"/>
        </w:rPr>
        <w:t>Цель изучения темы «</w:t>
      </w:r>
      <w:r w:rsidR="000E6DD7">
        <w:rPr>
          <w:rFonts w:ascii="Times New Roman" w:hAnsi="Times New Roman" w:cs="Times New Roman"/>
          <w:b/>
          <w:sz w:val="24"/>
          <w:szCs w:val="24"/>
        </w:rPr>
        <w:t>Страхование</w:t>
      </w:r>
      <w:r>
        <w:rPr>
          <w:rFonts w:ascii="Times New Roman" w:hAnsi="Times New Roman" w:cs="Times New Roman"/>
          <w:b/>
          <w:sz w:val="24"/>
          <w:szCs w:val="24"/>
        </w:rPr>
        <w:t>»</w:t>
      </w:r>
      <w:r>
        <w:rPr>
          <w:rFonts w:ascii="Times New Roman" w:hAnsi="Times New Roman" w:cs="Times New Roman"/>
          <w:sz w:val="24"/>
          <w:szCs w:val="24"/>
        </w:rPr>
        <w:t xml:space="preserve"> </w:t>
      </w:r>
      <w:r w:rsidR="00C72AF8">
        <w:rPr>
          <w:rFonts w:ascii="Times New Roman" w:hAnsi="Times New Roman" w:cs="Times New Roman"/>
          <w:sz w:val="24"/>
          <w:szCs w:val="24"/>
        </w:rPr>
        <w:t>—</w:t>
      </w:r>
      <w:r>
        <w:rPr>
          <w:rFonts w:ascii="Times New Roman" w:hAnsi="Times New Roman" w:cs="Times New Roman"/>
          <w:sz w:val="24"/>
          <w:szCs w:val="24"/>
        </w:rPr>
        <w:t xml:space="preserve"> формирование </w:t>
      </w:r>
      <w:r w:rsidRPr="00670BEB">
        <w:rPr>
          <w:rFonts w:ascii="Times New Roman" w:hAnsi="Times New Roman" w:cs="Times New Roman"/>
          <w:sz w:val="24"/>
          <w:szCs w:val="24"/>
        </w:rPr>
        <w:t xml:space="preserve">компетенций, необходимых для </w:t>
      </w:r>
      <w:r w:rsidR="000E6DD7" w:rsidRPr="000E6DD7">
        <w:rPr>
          <w:rFonts w:ascii="Times New Roman" w:hAnsi="Times New Roman" w:cs="Times New Roman"/>
          <w:sz w:val="24"/>
          <w:szCs w:val="24"/>
        </w:rPr>
        <w:t>защиты от негативных событий с малой вероятностью наступления и высоким возможным ущербом</w:t>
      </w:r>
      <w:r w:rsidRPr="00670BEB">
        <w:rPr>
          <w:rFonts w:ascii="Times New Roman" w:hAnsi="Times New Roman" w:cs="Times New Roman"/>
          <w:sz w:val="24"/>
          <w:szCs w:val="24"/>
        </w:rPr>
        <w:t>.</w:t>
      </w:r>
      <w:r>
        <w:rPr>
          <w:rFonts w:ascii="Times New Roman" w:hAnsi="Times New Roman" w:cs="Times New Roman"/>
          <w:sz w:val="24"/>
          <w:szCs w:val="24"/>
        </w:rPr>
        <w:t xml:space="preserve"> </w:t>
      </w:r>
    </w:p>
    <w:p w:rsidR="00814FAA" w:rsidRDefault="00814FAA" w:rsidP="00814FAA">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Ключевая проблема темы:</w:t>
      </w:r>
      <w:r>
        <w:rPr>
          <w:rFonts w:ascii="Times New Roman" w:hAnsi="Times New Roman" w:cs="Times New Roman"/>
          <w:sz w:val="24"/>
          <w:szCs w:val="24"/>
        </w:rPr>
        <w:t xml:space="preserve"> </w:t>
      </w:r>
      <w:r w:rsidR="000E6DD7" w:rsidRPr="000E6DD7">
        <w:rPr>
          <w:rFonts w:ascii="Times New Roman" w:hAnsi="Times New Roman" w:cs="Times New Roman"/>
          <w:sz w:val="24"/>
          <w:szCs w:val="24"/>
        </w:rPr>
        <w:t xml:space="preserve">Некоторые риски </w:t>
      </w:r>
      <w:r w:rsidR="00A9744C">
        <w:rPr>
          <w:rFonts w:ascii="Times New Roman" w:hAnsi="Times New Roman" w:cs="Times New Roman"/>
          <w:sz w:val="24"/>
          <w:szCs w:val="24"/>
        </w:rPr>
        <w:t xml:space="preserve"> реализуются</w:t>
      </w:r>
      <w:r w:rsidR="000E6DD7" w:rsidRPr="000E6DD7">
        <w:rPr>
          <w:rFonts w:ascii="Times New Roman" w:hAnsi="Times New Roman" w:cs="Times New Roman"/>
          <w:sz w:val="24"/>
          <w:szCs w:val="24"/>
        </w:rPr>
        <w:t xml:space="preserve"> очень редко. Но если они наступают </w:t>
      </w:r>
      <w:r w:rsidR="00C72AF8">
        <w:rPr>
          <w:rFonts w:ascii="Times New Roman" w:hAnsi="Times New Roman" w:cs="Times New Roman"/>
          <w:sz w:val="24"/>
          <w:szCs w:val="24"/>
        </w:rPr>
        <w:t>—</w:t>
      </w:r>
      <w:r w:rsidR="000E6DD7" w:rsidRPr="000E6DD7">
        <w:rPr>
          <w:rFonts w:ascii="Times New Roman" w:hAnsi="Times New Roman" w:cs="Times New Roman"/>
          <w:sz w:val="24"/>
          <w:szCs w:val="24"/>
        </w:rPr>
        <w:t xml:space="preserve"> человеку сложно справиться с негативными последствиями. Как защититься от </w:t>
      </w:r>
      <w:r w:rsidR="00020DED">
        <w:rPr>
          <w:rFonts w:ascii="Times New Roman" w:hAnsi="Times New Roman" w:cs="Times New Roman"/>
          <w:sz w:val="24"/>
          <w:szCs w:val="24"/>
        </w:rPr>
        <w:t>них</w:t>
      </w:r>
      <w:r w:rsidR="000E6DD7" w:rsidRPr="000E6DD7">
        <w:rPr>
          <w:rFonts w:ascii="Times New Roman" w:hAnsi="Times New Roman" w:cs="Times New Roman"/>
          <w:sz w:val="24"/>
          <w:szCs w:val="24"/>
        </w:rPr>
        <w:t>, как можно меньше меняя свой образ жизни?</w:t>
      </w:r>
    </w:p>
    <w:p w:rsidR="00020DED" w:rsidRDefault="00585856" w:rsidP="00585856">
      <w:pPr>
        <w:spacing w:line="257" w:lineRule="auto"/>
        <w:ind w:firstLine="709"/>
        <w:jc w:val="both"/>
        <w:rPr>
          <w:rFonts w:ascii="Times New Roman" w:hAnsi="Times New Roman" w:cs="Times New Roman"/>
          <w:sz w:val="24"/>
          <w:szCs w:val="24"/>
        </w:rPr>
      </w:pPr>
      <w:bookmarkStart w:id="0" w:name="_Hlk12176826"/>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финансовой грамотности страхование чаще всего вводят как один из финансовых продуктов. Здесь допускается та же ошибка, что и при преподавании </w:t>
      </w:r>
      <w:r w:rsidR="00020DED">
        <w:rPr>
          <w:rFonts w:ascii="Times New Roman" w:hAnsi="Times New Roman" w:cs="Times New Roman"/>
          <w:sz w:val="24"/>
          <w:szCs w:val="24"/>
        </w:rPr>
        <w:t xml:space="preserve">тем, посвященных </w:t>
      </w:r>
      <w:r>
        <w:rPr>
          <w:rFonts w:ascii="Times New Roman" w:hAnsi="Times New Roman" w:cs="Times New Roman"/>
          <w:sz w:val="24"/>
          <w:szCs w:val="24"/>
        </w:rPr>
        <w:t>сбережен</w:t>
      </w:r>
      <w:r w:rsidR="00020DED">
        <w:rPr>
          <w:rFonts w:ascii="Times New Roman" w:hAnsi="Times New Roman" w:cs="Times New Roman"/>
          <w:sz w:val="24"/>
          <w:szCs w:val="24"/>
        </w:rPr>
        <w:t xml:space="preserve">иям </w:t>
      </w:r>
      <w:r>
        <w:rPr>
          <w:rFonts w:ascii="Times New Roman" w:hAnsi="Times New Roman" w:cs="Times New Roman"/>
          <w:sz w:val="24"/>
          <w:szCs w:val="24"/>
        </w:rPr>
        <w:t xml:space="preserve"> и кредитов</w:t>
      </w:r>
      <w:r w:rsidR="00020DED">
        <w:rPr>
          <w:rFonts w:ascii="Times New Roman" w:hAnsi="Times New Roman" w:cs="Times New Roman"/>
          <w:sz w:val="24"/>
          <w:szCs w:val="24"/>
        </w:rPr>
        <w:t>анию</w:t>
      </w:r>
      <w:r>
        <w:rPr>
          <w:rFonts w:ascii="Times New Roman" w:hAnsi="Times New Roman" w:cs="Times New Roman"/>
          <w:sz w:val="24"/>
          <w:szCs w:val="24"/>
        </w:rPr>
        <w:t xml:space="preserve">: отталкиваясь от финансовой организации, тему не связывают с практическими проблемами обычного человека. </w:t>
      </w:r>
    </w:p>
    <w:p w:rsidR="00020DED" w:rsidRDefault="00585856" w:rsidP="0058585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Главное отличие страхования от других финансовых продуктов </w:t>
      </w:r>
      <w:r w:rsidR="00020DED">
        <w:rPr>
          <w:rFonts w:ascii="Times New Roman" w:hAnsi="Times New Roman" w:cs="Times New Roman"/>
          <w:sz w:val="24"/>
          <w:szCs w:val="24"/>
        </w:rPr>
        <w:t xml:space="preserve"> состоит </w:t>
      </w:r>
      <w:r>
        <w:rPr>
          <w:rFonts w:ascii="Times New Roman" w:hAnsi="Times New Roman" w:cs="Times New Roman"/>
          <w:sz w:val="24"/>
          <w:szCs w:val="24"/>
        </w:rPr>
        <w:t xml:space="preserve">в том, что оно решает не явно существующие проблемы, а гипотетические. Его полезность может быть оценена только в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контексте управления рисками. Именно поэтому страхование обособлено от модуля «</w:t>
      </w:r>
      <w:r w:rsidRPr="00FA7C7E">
        <w:rPr>
          <w:rFonts w:ascii="Times New Roman" w:hAnsi="Times New Roman" w:cs="Times New Roman"/>
          <w:sz w:val="24"/>
          <w:szCs w:val="24"/>
        </w:rPr>
        <w:t>Использование финансовых инструментов</w:t>
      </w:r>
      <w:r>
        <w:rPr>
          <w:rFonts w:ascii="Times New Roman" w:hAnsi="Times New Roman" w:cs="Times New Roman"/>
          <w:sz w:val="24"/>
          <w:szCs w:val="24"/>
        </w:rPr>
        <w:t>» и предваряется изучением рисков.</w:t>
      </w:r>
    </w:p>
    <w:p w:rsidR="00585856" w:rsidRDefault="0021695D" w:rsidP="0058585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Как и в </w:t>
      </w:r>
      <w:r w:rsidR="00020DED">
        <w:rPr>
          <w:rFonts w:ascii="Times New Roman" w:hAnsi="Times New Roman" w:cs="Times New Roman"/>
          <w:sz w:val="24"/>
          <w:szCs w:val="24"/>
        </w:rPr>
        <w:t>Т</w:t>
      </w:r>
      <w:r>
        <w:rPr>
          <w:rFonts w:ascii="Times New Roman" w:hAnsi="Times New Roman" w:cs="Times New Roman"/>
          <w:sz w:val="24"/>
          <w:szCs w:val="24"/>
        </w:rPr>
        <w:t xml:space="preserve">еме 3.1 «Финансовые риски», </w:t>
      </w:r>
      <w:r w:rsidR="00020DED">
        <w:rPr>
          <w:rFonts w:ascii="Times New Roman" w:hAnsi="Times New Roman" w:cs="Times New Roman"/>
          <w:sz w:val="24"/>
          <w:szCs w:val="24"/>
        </w:rPr>
        <w:t>отправной точкой раскрытия темы являются практические проблемы</w:t>
      </w:r>
      <w:r>
        <w:rPr>
          <w:rFonts w:ascii="Times New Roman" w:hAnsi="Times New Roman" w:cs="Times New Roman"/>
          <w:sz w:val="24"/>
          <w:szCs w:val="24"/>
        </w:rPr>
        <w:t xml:space="preserve"> потребителя, а содержание материалов </w:t>
      </w:r>
      <w:r w:rsidR="00020DED">
        <w:rPr>
          <w:rFonts w:ascii="Times New Roman" w:hAnsi="Times New Roman" w:cs="Times New Roman"/>
          <w:sz w:val="24"/>
          <w:szCs w:val="24"/>
        </w:rPr>
        <w:t>рассчитано на</w:t>
      </w:r>
      <w:r>
        <w:rPr>
          <w:rFonts w:ascii="Times New Roman" w:hAnsi="Times New Roman" w:cs="Times New Roman"/>
          <w:sz w:val="24"/>
          <w:szCs w:val="24"/>
        </w:rPr>
        <w:t xml:space="preserve"> Учащихся с базовым уровнем математической подготовки.</w:t>
      </w:r>
    </w:p>
    <w:p w:rsidR="00814FAA" w:rsidRDefault="00814FAA" w:rsidP="00814FAA">
      <w:pPr>
        <w:ind w:firstLine="709"/>
        <w:jc w:val="both"/>
        <w:rPr>
          <w:rFonts w:ascii="Times New Roman" w:hAnsi="Times New Roman" w:cs="Times New Roman"/>
          <w:sz w:val="24"/>
          <w:szCs w:val="24"/>
        </w:rPr>
      </w:pPr>
      <w:r>
        <w:rPr>
          <w:rFonts w:ascii="Times New Roman" w:hAnsi="Times New Roman" w:cs="Times New Roman"/>
          <w:sz w:val="24"/>
          <w:szCs w:val="24"/>
        </w:rPr>
        <w:t>Для решения ключевой проблемы темы требуется ее детализация до уровня более узких задач (</w:t>
      </w:r>
      <w:proofErr w:type="spellStart"/>
      <w:r>
        <w:rPr>
          <w:rFonts w:ascii="Times New Roman" w:hAnsi="Times New Roman" w:cs="Times New Roman"/>
          <w:sz w:val="24"/>
          <w:szCs w:val="24"/>
        </w:rPr>
        <w:t>подпроблем</w:t>
      </w:r>
      <w:proofErr w:type="spellEnd"/>
      <w:r>
        <w:rPr>
          <w:rFonts w:ascii="Times New Roman" w:hAnsi="Times New Roman" w:cs="Times New Roman"/>
          <w:sz w:val="24"/>
          <w:szCs w:val="24"/>
        </w:rPr>
        <w:t xml:space="preserve">, учебных вопросов): </w:t>
      </w:r>
    </w:p>
    <w:p w:rsidR="008C2F9C" w:rsidRPr="00493044" w:rsidRDefault="008C2F9C" w:rsidP="008C2F9C">
      <w:pPr>
        <w:numPr>
          <w:ilvl w:val="0"/>
          <w:numId w:val="6"/>
        </w:numPr>
        <w:spacing w:line="257" w:lineRule="auto"/>
        <w:jc w:val="both"/>
        <w:rPr>
          <w:rFonts w:ascii="Times New Roman" w:hAnsi="Times New Roman" w:cs="Times New Roman"/>
          <w:sz w:val="24"/>
          <w:szCs w:val="24"/>
        </w:rPr>
      </w:pPr>
      <w:r w:rsidRPr="00AE1C13">
        <w:rPr>
          <w:rFonts w:ascii="Times New Roman" w:hAnsi="Times New Roman" w:cs="Times New Roman"/>
          <w:sz w:val="24"/>
          <w:szCs w:val="24"/>
        </w:rPr>
        <w:t>Как выбрать подходящую страховку</w:t>
      </w:r>
      <w:r w:rsidRPr="00493044">
        <w:rPr>
          <w:rFonts w:ascii="Times New Roman" w:hAnsi="Times New Roman" w:cs="Times New Roman"/>
          <w:sz w:val="24"/>
          <w:szCs w:val="24"/>
        </w:rPr>
        <w:t>?</w:t>
      </w:r>
    </w:p>
    <w:p w:rsidR="008C2F9C" w:rsidRPr="00493044" w:rsidRDefault="008C2F9C" w:rsidP="008C2F9C">
      <w:pPr>
        <w:numPr>
          <w:ilvl w:val="0"/>
          <w:numId w:val="6"/>
        </w:numPr>
        <w:spacing w:line="257" w:lineRule="auto"/>
        <w:jc w:val="both"/>
        <w:rPr>
          <w:rFonts w:ascii="Times New Roman" w:hAnsi="Times New Roman" w:cs="Times New Roman"/>
          <w:sz w:val="24"/>
          <w:szCs w:val="24"/>
        </w:rPr>
      </w:pPr>
      <w:r w:rsidRPr="00AE1C13">
        <w:rPr>
          <w:rFonts w:ascii="Times New Roman" w:hAnsi="Times New Roman" w:cs="Times New Roman"/>
          <w:sz w:val="24"/>
          <w:szCs w:val="24"/>
        </w:rPr>
        <w:t>Как действовать, когда страховой случай наступил</w:t>
      </w:r>
      <w:r w:rsidRPr="00651221">
        <w:rPr>
          <w:rFonts w:ascii="Times New Roman" w:hAnsi="Times New Roman" w:cs="Times New Roman"/>
          <w:sz w:val="24"/>
          <w:szCs w:val="24"/>
        </w:rPr>
        <w:t>?</w:t>
      </w:r>
    </w:p>
    <w:bookmarkEnd w:id="0"/>
    <w:p w:rsidR="00814FAA" w:rsidRDefault="00814FAA" w:rsidP="00814FAA">
      <w:pPr>
        <w:ind w:firstLine="709"/>
        <w:jc w:val="both"/>
        <w:rPr>
          <w:rFonts w:ascii="Times New Roman" w:hAnsi="Times New Roman" w:cs="Times New Roman"/>
          <w:sz w:val="24"/>
          <w:szCs w:val="24"/>
        </w:rPr>
      </w:pPr>
      <w:r>
        <w:rPr>
          <w:rFonts w:ascii="Times New Roman" w:hAnsi="Times New Roman" w:cs="Times New Roman"/>
          <w:sz w:val="24"/>
          <w:szCs w:val="24"/>
        </w:rPr>
        <w:t>Решение каждой из задач описывается как последовательность шагов (анализ). Успешное выполнени</w:t>
      </w:r>
      <w:r w:rsidR="00C72AF8">
        <w:rPr>
          <w:rFonts w:ascii="Times New Roman" w:hAnsi="Times New Roman" w:cs="Times New Roman"/>
          <w:sz w:val="24"/>
          <w:szCs w:val="24"/>
        </w:rPr>
        <w:t>е шагов решения по всем задачам</w:t>
      </w:r>
      <w:r>
        <w:rPr>
          <w:rFonts w:ascii="Times New Roman" w:hAnsi="Times New Roman" w:cs="Times New Roman"/>
          <w:sz w:val="24"/>
          <w:szCs w:val="24"/>
        </w:rPr>
        <w:t xml:space="preserve"> обеспечивает решение ключевой проблемы темы (синтез). Содержание и структура теоретических и практических материалов по задаче соответствует последовательности шагов решения.</w:t>
      </w:r>
    </w:p>
    <w:p w:rsidR="008C2F9C" w:rsidRDefault="008C2F9C" w:rsidP="00814FAA">
      <w:pPr>
        <w:ind w:firstLine="709"/>
        <w:jc w:val="both"/>
        <w:rPr>
          <w:rFonts w:ascii="Times New Roman" w:hAnsi="Times New Roman" w:cs="Times New Roman"/>
          <w:sz w:val="24"/>
          <w:szCs w:val="24"/>
        </w:rPr>
      </w:pPr>
    </w:p>
    <w:p w:rsidR="00814FAA" w:rsidRPr="007B2787" w:rsidRDefault="00814FAA" w:rsidP="00814FAA">
      <w:pPr>
        <w:spacing w:line="257"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w:t>
      </w:r>
      <w:r w:rsidRPr="007B2787">
        <w:rPr>
          <w:rFonts w:ascii="Times New Roman" w:hAnsi="Times New Roman" w:cs="Times New Roman"/>
          <w:b/>
          <w:sz w:val="24"/>
          <w:szCs w:val="24"/>
        </w:rPr>
        <w:t xml:space="preserve">1 </w:t>
      </w:r>
      <w:r>
        <w:rPr>
          <w:rFonts w:ascii="Times New Roman" w:hAnsi="Times New Roman" w:cs="Times New Roman"/>
          <w:b/>
          <w:sz w:val="24"/>
          <w:szCs w:val="24"/>
        </w:rPr>
        <w:t>«</w:t>
      </w:r>
      <w:r w:rsidR="008C2F9C" w:rsidRPr="008C2F9C">
        <w:rPr>
          <w:rFonts w:ascii="Times New Roman" w:hAnsi="Times New Roman" w:cs="Times New Roman"/>
          <w:b/>
          <w:sz w:val="24"/>
          <w:szCs w:val="24"/>
        </w:rPr>
        <w:t>Как выбрать подходящую страховку</w:t>
      </w:r>
      <w:r>
        <w:rPr>
          <w:rFonts w:ascii="Times New Roman" w:hAnsi="Times New Roman" w:cs="Times New Roman"/>
          <w:b/>
          <w:sz w:val="24"/>
          <w:szCs w:val="24"/>
        </w:rPr>
        <w:t>?»</w:t>
      </w:r>
    </w:p>
    <w:p w:rsidR="00814FAA" w:rsidRDefault="00814FAA" w:rsidP="00814FAA">
      <w:pPr>
        <w:spacing w:line="257"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Расшифровка задачи 1: </w:t>
      </w:r>
      <w:r w:rsidR="0021695D" w:rsidRPr="0021695D">
        <w:rPr>
          <w:rFonts w:ascii="Times New Roman" w:hAnsi="Times New Roman" w:cs="Times New Roman"/>
          <w:sz w:val="24"/>
          <w:szCs w:val="24"/>
        </w:rPr>
        <w:t xml:space="preserve">Страхование </w:t>
      </w:r>
      <w:r w:rsidR="00D3688C">
        <w:rPr>
          <w:rFonts w:ascii="Times New Roman" w:hAnsi="Times New Roman" w:cs="Times New Roman"/>
          <w:sz w:val="24"/>
          <w:szCs w:val="24"/>
        </w:rPr>
        <w:t xml:space="preserve">— </w:t>
      </w:r>
      <w:r w:rsidR="0021695D" w:rsidRPr="0021695D">
        <w:rPr>
          <w:rFonts w:ascii="Times New Roman" w:hAnsi="Times New Roman" w:cs="Times New Roman"/>
          <w:sz w:val="24"/>
          <w:szCs w:val="24"/>
        </w:rPr>
        <w:t xml:space="preserve">один из способов реагирования на риски. Как оно работает, при каких условиях применимо? Какие страховки полезны, а какие </w:t>
      </w:r>
      <w:r w:rsidR="00D3688C">
        <w:rPr>
          <w:rFonts w:ascii="Times New Roman" w:hAnsi="Times New Roman" w:cs="Times New Roman"/>
          <w:sz w:val="24"/>
          <w:szCs w:val="24"/>
        </w:rPr>
        <w:t xml:space="preserve">— </w:t>
      </w:r>
      <w:r w:rsidR="0021695D" w:rsidRPr="0021695D">
        <w:rPr>
          <w:rFonts w:ascii="Times New Roman" w:hAnsi="Times New Roman" w:cs="Times New Roman"/>
          <w:sz w:val="24"/>
          <w:szCs w:val="24"/>
        </w:rPr>
        <w:t>нет? Большое количество страховых компаний и их агентов предлагают множество страховых продуктов. Как выбрать среди них те, которые лучше всего соответствуют целям страхования?</w:t>
      </w:r>
    </w:p>
    <w:p w:rsidR="00814FAA" w:rsidRPr="001B3E7F" w:rsidRDefault="00814FAA" w:rsidP="00814FAA">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t>Шаги решения задачи 1:</w:t>
      </w:r>
    </w:p>
    <w:p w:rsidR="0021695D" w:rsidRPr="00D2735A" w:rsidRDefault="0021695D" w:rsidP="0021695D">
      <w:pPr>
        <w:numPr>
          <w:ilvl w:val="0"/>
          <w:numId w:val="23"/>
        </w:numPr>
        <w:spacing w:line="257" w:lineRule="auto"/>
        <w:jc w:val="both"/>
        <w:rPr>
          <w:rFonts w:ascii="Times New Roman" w:hAnsi="Times New Roman" w:cs="Times New Roman"/>
          <w:sz w:val="24"/>
          <w:szCs w:val="24"/>
        </w:rPr>
      </w:pPr>
      <w:r>
        <w:rPr>
          <w:rFonts w:ascii="Times New Roman" w:hAnsi="Times New Roman" w:cs="Times New Roman"/>
          <w:sz w:val="24"/>
          <w:szCs w:val="24"/>
        </w:rPr>
        <w:t>П</w:t>
      </w:r>
      <w:r w:rsidRPr="00D2735A">
        <w:rPr>
          <w:rFonts w:ascii="Times New Roman" w:hAnsi="Times New Roman" w:cs="Times New Roman"/>
          <w:sz w:val="24"/>
          <w:szCs w:val="24"/>
        </w:rPr>
        <w:t>онимать смысл и возможные цели страхования</w:t>
      </w:r>
      <w:r>
        <w:rPr>
          <w:rFonts w:ascii="Times New Roman" w:hAnsi="Times New Roman" w:cs="Times New Roman"/>
          <w:sz w:val="24"/>
          <w:szCs w:val="24"/>
        </w:rPr>
        <w:t>.</w:t>
      </w:r>
    </w:p>
    <w:p w:rsidR="0021695D" w:rsidRPr="00D2735A" w:rsidRDefault="0021695D" w:rsidP="0021695D">
      <w:pPr>
        <w:numPr>
          <w:ilvl w:val="0"/>
          <w:numId w:val="23"/>
        </w:numPr>
        <w:spacing w:line="257" w:lineRule="auto"/>
        <w:jc w:val="both"/>
        <w:rPr>
          <w:rFonts w:ascii="Times New Roman" w:hAnsi="Times New Roman" w:cs="Times New Roman"/>
          <w:sz w:val="24"/>
          <w:szCs w:val="24"/>
        </w:rPr>
      </w:pPr>
      <w:r>
        <w:rPr>
          <w:rFonts w:ascii="Times New Roman" w:hAnsi="Times New Roman" w:cs="Times New Roman"/>
          <w:sz w:val="24"/>
          <w:szCs w:val="24"/>
        </w:rPr>
        <w:t>П</w:t>
      </w:r>
      <w:r w:rsidRPr="00D2735A">
        <w:rPr>
          <w:rFonts w:ascii="Times New Roman" w:hAnsi="Times New Roman" w:cs="Times New Roman"/>
          <w:sz w:val="24"/>
          <w:szCs w:val="24"/>
        </w:rPr>
        <w:t>онимать содержание договора страхования</w:t>
      </w:r>
      <w:r>
        <w:rPr>
          <w:rFonts w:ascii="Times New Roman" w:hAnsi="Times New Roman" w:cs="Times New Roman"/>
          <w:sz w:val="24"/>
          <w:szCs w:val="24"/>
        </w:rPr>
        <w:t>.</w:t>
      </w:r>
    </w:p>
    <w:p w:rsidR="0021695D" w:rsidRPr="00D2735A" w:rsidRDefault="0021695D" w:rsidP="0021695D">
      <w:pPr>
        <w:numPr>
          <w:ilvl w:val="0"/>
          <w:numId w:val="23"/>
        </w:numPr>
        <w:spacing w:line="257" w:lineRule="auto"/>
        <w:jc w:val="both"/>
        <w:rPr>
          <w:rFonts w:ascii="Times New Roman" w:hAnsi="Times New Roman" w:cs="Times New Roman"/>
          <w:sz w:val="24"/>
          <w:szCs w:val="24"/>
        </w:rPr>
      </w:pPr>
      <w:r>
        <w:rPr>
          <w:rFonts w:ascii="Times New Roman" w:hAnsi="Times New Roman" w:cs="Times New Roman"/>
          <w:sz w:val="24"/>
          <w:szCs w:val="24"/>
        </w:rPr>
        <w:t>О</w:t>
      </w:r>
      <w:r w:rsidRPr="00D2735A">
        <w:rPr>
          <w:rFonts w:ascii="Times New Roman" w:hAnsi="Times New Roman" w:cs="Times New Roman"/>
          <w:sz w:val="24"/>
          <w:szCs w:val="24"/>
        </w:rPr>
        <w:t xml:space="preserve">ценивать целесообразность страхования в различных жизненных </w:t>
      </w:r>
      <w:proofErr w:type="gramStart"/>
      <w:r w:rsidRPr="00D2735A">
        <w:rPr>
          <w:rFonts w:ascii="Times New Roman" w:hAnsi="Times New Roman" w:cs="Times New Roman"/>
          <w:sz w:val="24"/>
          <w:szCs w:val="24"/>
        </w:rPr>
        <w:t>ситуациях</w:t>
      </w:r>
      <w:proofErr w:type="gramEnd"/>
      <w:r w:rsidRPr="00D2735A">
        <w:rPr>
          <w:rFonts w:ascii="Times New Roman" w:hAnsi="Times New Roman" w:cs="Times New Roman"/>
          <w:sz w:val="24"/>
          <w:szCs w:val="24"/>
        </w:rPr>
        <w:t>, в том числе</w:t>
      </w:r>
      <w:r>
        <w:rPr>
          <w:rFonts w:ascii="Times New Roman" w:hAnsi="Times New Roman" w:cs="Times New Roman"/>
          <w:sz w:val="24"/>
          <w:szCs w:val="24"/>
        </w:rPr>
        <w:t>:</w:t>
      </w:r>
    </w:p>
    <w:p w:rsidR="0021695D" w:rsidRPr="00D2735A" w:rsidRDefault="0021695D" w:rsidP="0021695D">
      <w:pPr>
        <w:numPr>
          <w:ilvl w:val="1"/>
          <w:numId w:val="23"/>
        </w:numPr>
        <w:spacing w:line="257" w:lineRule="auto"/>
        <w:jc w:val="both"/>
        <w:rPr>
          <w:rFonts w:ascii="Times New Roman" w:hAnsi="Times New Roman" w:cs="Times New Roman"/>
          <w:sz w:val="24"/>
          <w:szCs w:val="24"/>
        </w:rPr>
      </w:pPr>
      <w:r w:rsidRPr="00D2735A">
        <w:rPr>
          <w:rFonts w:ascii="Times New Roman" w:hAnsi="Times New Roman" w:cs="Times New Roman"/>
          <w:sz w:val="24"/>
          <w:szCs w:val="24"/>
        </w:rPr>
        <w:t>выявлять скрытые страховые продукты и отказываться от ненужных страховок</w:t>
      </w:r>
      <w:r>
        <w:rPr>
          <w:rFonts w:ascii="Times New Roman" w:hAnsi="Times New Roman" w:cs="Times New Roman"/>
          <w:sz w:val="24"/>
          <w:szCs w:val="24"/>
        </w:rPr>
        <w:t>.</w:t>
      </w:r>
    </w:p>
    <w:p w:rsidR="0021695D" w:rsidRPr="00D2735A" w:rsidRDefault="0021695D" w:rsidP="0021695D">
      <w:pPr>
        <w:numPr>
          <w:ilvl w:val="0"/>
          <w:numId w:val="23"/>
        </w:numPr>
        <w:spacing w:line="257" w:lineRule="auto"/>
        <w:jc w:val="both"/>
        <w:rPr>
          <w:rFonts w:ascii="Times New Roman" w:hAnsi="Times New Roman" w:cs="Times New Roman"/>
          <w:sz w:val="24"/>
          <w:szCs w:val="24"/>
        </w:rPr>
      </w:pPr>
      <w:r>
        <w:rPr>
          <w:rFonts w:ascii="Times New Roman" w:hAnsi="Times New Roman" w:cs="Times New Roman"/>
          <w:sz w:val="24"/>
          <w:szCs w:val="24"/>
        </w:rPr>
        <w:t>С</w:t>
      </w:r>
      <w:r w:rsidRPr="00D2735A">
        <w:rPr>
          <w:rFonts w:ascii="Times New Roman" w:hAnsi="Times New Roman" w:cs="Times New Roman"/>
          <w:sz w:val="24"/>
          <w:szCs w:val="24"/>
        </w:rPr>
        <w:t>оставлять список подходящих страховых продуктов</w:t>
      </w:r>
      <w:r w:rsidR="00020DED">
        <w:rPr>
          <w:rFonts w:ascii="Times New Roman" w:hAnsi="Times New Roman" w:cs="Times New Roman"/>
          <w:sz w:val="24"/>
          <w:szCs w:val="24"/>
        </w:rPr>
        <w:t>, в том числе</w:t>
      </w:r>
      <w:r>
        <w:rPr>
          <w:rFonts w:ascii="Times New Roman" w:hAnsi="Times New Roman" w:cs="Times New Roman"/>
          <w:sz w:val="24"/>
          <w:szCs w:val="24"/>
        </w:rPr>
        <w:t>:</w:t>
      </w:r>
    </w:p>
    <w:p w:rsidR="0021695D" w:rsidRPr="00D2735A" w:rsidRDefault="0021695D" w:rsidP="0021695D">
      <w:pPr>
        <w:numPr>
          <w:ilvl w:val="1"/>
          <w:numId w:val="26"/>
        </w:numPr>
        <w:spacing w:line="257" w:lineRule="auto"/>
        <w:jc w:val="both"/>
        <w:rPr>
          <w:rFonts w:ascii="Times New Roman" w:hAnsi="Times New Roman" w:cs="Times New Roman"/>
          <w:sz w:val="24"/>
          <w:szCs w:val="24"/>
        </w:rPr>
      </w:pPr>
      <w:r w:rsidRPr="00D2735A">
        <w:rPr>
          <w:rFonts w:ascii="Times New Roman" w:hAnsi="Times New Roman" w:cs="Times New Roman"/>
          <w:sz w:val="24"/>
          <w:szCs w:val="24"/>
        </w:rPr>
        <w:t>с учетом особенностей объекта страхования</w:t>
      </w:r>
      <w:r>
        <w:rPr>
          <w:rFonts w:ascii="Times New Roman" w:hAnsi="Times New Roman" w:cs="Times New Roman"/>
          <w:sz w:val="24"/>
          <w:szCs w:val="24"/>
        </w:rPr>
        <w:t>;</w:t>
      </w:r>
    </w:p>
    <w:p w:rsidR="0021695D" w:rsidRPr="00D2735A" w:rsidRDefault="0021695D" w:rsidP="0021695D">
      <w:pPr>
        <w:numPr>
          <w:ilvl w:val="1"/>
          <w:numId w:val="26"/>
        </w:numPr>
        <w:spacing w:line="257" w:lineRule="auto"/>
        <w:jc w:val="both"/>
        <w:rPr>
          <w:rFonts w:ascii="Times New Roman" w:hAnsi="Times New Roman" w:cs="Times New Roman"/>
          <w:sz w:val="24"/>
          <w:szCs w:val="24"/>
        </w:rPr>
      </w:pPr>
      <w:r w:rsidRPr="00D2735A">
        <w:rPr>
          <w:rFonts w:ascii="Times New Roman" w:hAnsi="Times New Roman" w:cs="Times New Roman"/>
          <w:sz w:val="24"/>
          <w:szCs w:val="24"/>
        </w:rPr>
        <w:t xml:space="preserve">отсекая </w:t>
      </w:r>
      <w:r w:rsidR="006B5316">
        <w:rPr>
          <w:rFonts w:ascii="Times New Roman" w:hAnsi="Times New Roman" w:cs="Times New Roman"/>
          <w:sz w:val="24"/>
          <w:szCs w:val="24"/>
        </w:rPr>
        <w:t>предложения</w:t>
      </w:r>
      <w:r w:rsidRPr="00D2735A">
        <w:rPr>
          <w:rFonts w:ascii="Times New Roman" w:hAnsi="Times New Roman" w:cs="Times New Roman"/>
          <w:sz w:val="24"/>
          <w:szCs w:val="24"/>
        </w:rPr>
        <w:t xml:space="preserve"> ненадежных страховщиков</w:t>
      </w:r>
      <w:r>
        <w:rPr>
          <w:rFonts w:ascii="Times New Roman" w:hAnsi="Times New Roman" w:cs="Times New Roman"/>
          <w:sz w:val="24"/>
          <w:szCs w:val="24"/>
        </w:rPr>
        <w:t>.</w:t>
      </w:r>
    </w:p>
    <w:p w:rsidR="0021695D" w:rsidRPr="00D2735A" w:rsidRDefault="0021695D" w:rsidP="0021695D">
      <w:pPr>
        <w:numPr>
          <w:ilvl w:val="0"/>
          <w:numId w:val="23"/>
        </w:numPr>
        <w:spacing w:line="257" w:lineRule="auto"/>
        <w:jc w:val="both"/>
        <w:rPr>
          <w:rFonts w:ascii="Times New Roman" w:hAnsi="Times New Roman" w:cs="Times New Roman"/>
          <w:sz w:val="24"/>
          <w:szCs w:val="24"/>
        </w:rPr>
      </w:pPr>
      <w:r>
        <w:rPr>
          <w:rFonts w:ascii="Times New Roman" w:hAnsi="Times New Roman" w:cs="Times New Roman"/>
          <w:sz w:val="24"/>
          <w:szCs w:val="24"/>
        </w:rPr>
        <w:t>Р</w:t>
      </w:r>
      <w:r w:rsidRPr="00D2735A">
        <w:rPr>
          <w:rFonts w:ascii="Times New Roman" w:hAnsi="Times New Roman" w:cs="Times New Roman"/>
          <w:sz w:val="24"/>
          <w:szCs w:val="24"/>
        </w:rPr>
        <w:t xml:space="preserve">анжировать список </w:t>
      </w:r>
      <w:r w:rsidR="006B5316">
        <w:rPr>
          <w:rFonts w:ascii="Times New Roman" w:hAnsi="Times New Roman" w:cs="Times New Roman"/>
          <w:sz w:val="24"/>
          <w:szCs w:val="24"/>
        </w:rPr>
        <w:t xml:space="preserve"> страховых продуктов</w:t>
      </w:r>
      <w:r w:rsidR="006B5316" w:rsidRPr="00D2735A">
        <w:rPr>
          <w:rFonts w:ascii="Times New Roman" w:hAnsi="Times New Roman" w:cs="Times New Roman"/>
          <w:sz w:val="24"/>
          <w:szCs w:val="24"/>
        </w:rPr>
        <w:t xml:space="preserve"> </w:t>
      </w:r>
      <w:r w:rsidRPr="00D2735A">
        <w:rPr>
          <w:rFonts w:ascii="Times New Roman" w:hAnsi="Times New Roman" w:cs="Times New Roman"/>
          <w:sz w:val="24"/>
          <w:szCs w:val="24"/>
        </w:rPr>
        <w:t>и выбирать наилучшее страховое предложение</w:t>
      </w:r>
      <w:r>
        <w:rPr>
          <w:rFonts w:ascii="Times New Roman" w:hAnsi="Times New Roman" w:cs="Times New Roman"/>
          <w:sz w:val="24"/>
          <w:szCs w:val="24"/>
        </w:rPr>
        <w:t>.</w:t>
      </w:r>
    </w:p>
    <w:p w:rsidR="001028B7" w:rsidRPr="001028B7" w:rsidRDefault="0021695D" w:rsidP="001028B7">
      <w:pPr>
        <w:spacing w:line="257" w:lineRule="auto"/>
        <w:ind w:firstLine="709"/>
        <w:jc w:val="both"/>
        <w:rPr>
          <w:rFonts w:ascii="Times New Roman" w:hAnsi="Times New Roman" w:cs="Times New Roman"/>
          <w:sz w:val="24"/>
          <w:szCs w:val="24"/>
        </w:rPr>
      </w:pPr>
      <w:r w:rsidRPr="0021695D">
        <w:rPr>
          <w:rFonts w:ascii="Times New Roman" w:hAnsi="Times New Roman" w:cs="Times New Roman"/>
          <w:sz w:val="24"/>
          <w:szCs w:val="24"/>
        </w:rPr>
        <w:t xml:space="preserve">Страхование не защищает от наступления </w:t>
      </w:r>
      <w:r w:rsidR="006B5316">
        <w:rPr>
          <w:rFonts w:ascii="Times New Roman" w:hAnsi="Times New Roman" w:cs="Times New Roman"/>
          <w:sz w:val="24"/>
          <w:szCs w:val="24"/>
        </w:rPr>
        <w:t>неблагоприятного события</w:t>
      </w:r>
      <w:r w:rsidRPr="0021695D">
        <w:rPr>
          <w:rFonts w:ascii="Times New Roman" w:hAnsi="Times New Roman" w:cs="Times New Roman"/>
          <w:sz w:val="24"/>
          <w:szCs w:val="24"/>
        </w:rPr>
        <w:t>, а лишь компенсирует мат</w:t>
      </w:r>
      <w:r w:rsidR="00B54499">
        <w:rPr>
          <w:rFonts w:ascii="Times New Roman" w:hAnsi="Times New Roman" w:cs="Times New Roman"/>
          <w:sz w:val="24"/>
          <w:szCs w:val="24"/>
        </w:rPr>
        <w:t xml:space="preserve">ериальный ущерб, поэтому оно полезно для защиты от тех рисков, последствия которых преимущественно финансовые. </w:t>
      </w:r>
      <w:r w:rsidR="001028B7">
        <w:rPr>
          <w:rFonts w:ascii="Times New Roman" w:hAnsi="Times New Roman" w:cs="Times New Roman"/>
          <w:sz w:val="24"/>
          <w:szCs w:val="24"/>
        </w:rPr>
        <w:t>Логика решения о приобретении страховки зависит</w:t>
      </w:r>
      <w:r w:rsidRPr="0021695D">
        <w:rPr>
          <w:rFonts w:ascii="Times New Roman" w:hAnsi="Times New Roman" w:cs="Times New Roman"/>
          <w:sz w:val="24"/>
          <w:szCs w:val="24"/>
        </w:rPr>
        <w:t xml:space="preserve"> </w:t>
      </w:r>
      <w:r w:rsidR="001028B7">
        <w:rPr>
          <w:rFonts w:ascii="Times New Roman" w:hAnsi="Times New Roman" w:cs="Times New Roman"/>
          <w:sz w:val="24"/>
          <w:szCs w:val="24"/>
        </w:rPr>
        <w:t xml:space="preserve">от того, является ли она </w:t>
      </w:r>
      <w:r w:rsidR="001028B7" w:rsidRPr="0021695D">
        <w:rPr>
          <w:rFonts w:ascii="Times New Roman" w:hAnsi="Times New Roman" w:cs="Times New Roman"/>
          <w:sz w:val="24"/>
          <w:szCs w:val="24"/>
        </w:rPr>
        <w:t>добровольной</w:t>
      </w:r>
      <w:r w:rsidR="001028B7">
        <w:rPr>
          <w:rFonts w:ascii="Times New Roman" w:hAnsi="Times New Roman" w:cs="Times New Roman"/>
          <w:sz w:val="24"/>
          <w:szCs w:val="24"/>
        </w:rPr>
        <w:t xml:space="preserve">, </w:t>
      </w:r>
      <w:r w:rsidRPr="0021695D">
        <w:rPr>
          <w:rFonts w:ascii="Times New Roman" w:hAnsi="Times New Roman" w:cs="Times New Roman"/>
          <w:sz w:val="24"/>
          <w:szCs w:val="24"/>
        </w:rPr>
        <w:t>обязательной</w:t>
      </w:r>
      <w:r w:rsidR="001028B7">
        <w:rPr>
          <w:rFonts w:ascii="Times New Roman" w:hAnsi="Times New Roman" w:cs="Times New Roman"/>
          <w:sz w:val="24"/>
          <w:szCs w:val="24"/>
        </w:rPr>
        <w:t xml:space="preserve"> или предлагается в комплекте с другим продуктом (</w:t>
      </w:r>
      <w:r w:rsidR="00B54499">
        <w:rPr>
          <w:rFonts w:ascii="Times New Roman" w:hAnsi="Times New Roman" w:cs="Times New Roman"/>
          <w:sz w:val="24"/>
          <w:szCs w:val="24"/>
        </w:rPr>
        <w:t>например, кредитом</w:t>
      </w:r>
      <w:r w:rsidR="001028B7">
        <w:rPr>
          <w:rFonts w:ascii="Times New Roman" w:hAnsi="Times New Roman" w:cs="Times New Roman"/>
          <w:sz w:val="24"/>
          <w:szCs w:val="24"/>
        </w:rPr>
        <w:t xml:space="preserve"> или розничной покупкой</w:t>
      </w:r>
      <w:r w:rsidR="00B54499">
        <w:rPr>
          <w:rFonts w:ascii="Times New Roman" w:hAnsi="Times New Roman" w:cs="Times New Roman"/>
          <w:sz w:val="24"/>
          <w:szCs w:val="24"/>
        </w:rPr>
        <w:t>)</w:t>
      </w:r>
      <w:r w:rsidRPr="0021695D">
        <w:rPr>
          <w:rFonts w:ascii="Times New Roman" w:hAnsi="Times New Roman" w:cs="Times New Roman"/>
          <w:sz w:val="24"/>
          <w:szCs w:val="24"/>
        </w:rPr>
        <w:t>.</w:t>
      </w:r>
      <w:r w:rsidR="001028B7">
        <w:rPr>
          <w:rFonts w:ascii="Times New Roman" w:hAnsi="Times New Roman" w:cs="Times New Roman"/>
          <w:sz w:val="24"/>
          <w:szCs w:val="24"/>
        </w:rPr>
        <w:t xml:space="preserve"> </w:t>
      </w:r>
      <w:r w:rsidRPr="0021695D">
        <w:rPr>
          <w:rFonts w:ascii="Times New Roman" w:hAnsi="Times New Roman" w:cs="Times New Roman"/>
          <w:sz w:val="24"/>
          <w:szCs w:val="24"/>
        </w:rPr>
        <w:t xml:space="preserve">Заключая договор страхования, страхователь должен не только внимательно изучить текст договора, но и осознать, насколько конкретные риски соотносятся с его образом жизни и имуществом. </w:t>
      </w:r>
      <w:r w:rsidR="001028B7">
        <w:rPr>
          <w:rFonts w:ascii="Times New Roman" w:hAnsi="Times New Roman" w:cs="Times New Roman"/>
          <w:sz w:val="24"/>
          <w:szCs w:val="24"/>
        </w:rPr>
        <w:t>При выборе страхового продукта нужно учитывать его стоимость, репутацию страхователя и ограничени</w:t>
      </w:r>
      <w:r w:rsidR="006B5316">
        <w:rPr>
          <w:rFonts w:ascii="Times New Roman" w:hAnsi="Times New Roman" w:cs="Times New Roman"/>
          <w:sz w:val="24"/>
          <w:szCs w:val="24"/>
        </w:rPr>
        <w:t>я</w:t>
      </w:r>
      <w:r w:rsidR="001028B7">
        <w:rPr>
          <w:rFonts w:ascii="Times New Roman" w:hAnsi="Times New Roman" w:cs="Times New Roman"/>
          <w:sz w:val="24"/>
          <w:szCs w:val="24"/>
        </w:rPr>
        <w:t>, которые накл</w:t>
      </w:r>
      <w:r w:rsidR="003F0746">
        <w:rPr>
          <w:rFonts w:ascii="Times New Roman" w:hAnsi="Times New Roman" w:cs="Times New Roman"/>
          <w:sz w:val="24"/>
          <w:szCs w:val="24"/>
        </w:rPr>
        <w:t>адывает договор на страхователя</w:t>
      </w:r>
      <w:r w:rsidR="001028B7" w:rsidRPr="001028B7">
        <w:rPr>
          <w:rFonts w:ascii="Times New Roman" w:hAnsi="Times New Roman" w:cs="Times New Roman"/>
          <w:sz w:val="24"/>
          <w:szCs w:val="24"/>
        </w:rPr>
        <w:t xml:space="preserve">. </w:t>
      </w:r>
      <w:r w:rsidR="00B17351">
        <w:rPr>
          <w:rFonts w:ascii="Times New Roman" w:hAnsi="Times New Roman" w:cs="Times New Roman"/>
          <w:sz w:val="24"/>
          <w:szCs w:val="24"/>
        </w:rPr>
        <w:t xml:space="preserve">Как и другие финансовые продукты, страховые предложения нужно рассматривать в ранжированном </w:t>
      </w:r>
      <w:proofErr w:type="gramStart"/>
      <w:r w:rsidR="00B17351">
        <w:rPr>
          <w:rFonts w:ascii="Times New Roman" w:hAnsi="Times New Roman" w:cs="Times New Roman"/>
          <w:sz w:val="24"/>
          <w:szCs w:val="24"/>
        </w:rPr>
        <w:t>списке</w:t>
      </w:r>
      <w:proofErr w:type="gramEnd"/>
      <w:r w:rsidR="00B17351">
        <w:rPr>
          <w:rFonts w:ascii="Times New Roman" w:hAnsi="Times New Roman" w:cs="Times New Roman"/>
          <w:sz w:val="24"/>
          <w:szCs w:val="24"/>
        </w:rPr>
        <w:t>.</w:t>
      </w:r>
    </w:p>
    <w:p w:rsidR="00814FAA" w:rsidRDefault="00814FAA" w:rsidP="00814FAA">
      <w:pPr>
        <w:spacing w:line="257" w:lineRule="auto"/>
        <w:ind w:firstLine="709"/>
        <w:jc w:val="both"/>
        <w:rPr>
          <w:rFonts w:ascii="Times New Roman" w:hAnsi="Times New Roman" w:cs="Times New Roman"/>
          <w:sz w:val="24"/>
          <w:szCs w:val="24"/>
        </w:rPr>
      </w:pPr>
      <w:proofErr w:type="gramStart"/>
      <w:r w:rsidRPr="001B3E7F">
        <w:rPr>
          <w:rFonts w:ascii="Times New Roman" w:hAnsi="Times New Roman" w:cs="Times New Roman"/>
          <w:b/>
          <w:sz w:val="24"/>
          <w:szCs w:val="24"/>
        </w:rPr>
        <w:t>Ключевые понятия задачи 1:</w:t>
      </w:r>
      <w:r w:rsidRPr="00240C39">
        <w:rPr>
          <w:rFonts w:ascii="Times New Roman" w:hAnsi="Times New Roman" w:cs="Times New Roman"/>
          <w:sz w:val="24"/>
          <w:szCs w:val="24"/>
        </w:rPr>
        <w:t xml:space="preserve"> </w:t>
      </w:r>
      <w:r w:rsidR="001028B7" w:rsidRPr="001028B7">
        <w:rPr>
          <w:rFonts w:ascii="Times New Roman" w:hAnsi="Times New Roman" w:cs="Times New Roman"/>
          <w:sz w:val="24"/>
          <w:szCs w:val="24"/>
        </w:rPr>
        <w:t xml:space="preserve">страхование, </w:t>
      </w:r>
      <w:r w:rsidR="00624AC4">
        <w:rPr>
          <w:rFonts w:ascii="Times New Roman" w:hAnsi="Times New Roman" w:cs="Times New Roman"/>
          <w:sz w:val="24"/>
          <w:szCs w:val="24"/>
        </w:rPr>
        <w:t xml:space="preserve">добровольное страхование, обязательное страхование, </w:t>
      </w:r>
      <w:r w:rsidR="001028B7" w:rsidRPr="001028B7">
        <w:rPr>
          <w:rFonts w:ascii="Times New Roman" w:hAnsi="Times New Roman" w:cs="Times New Roman"/>
          <w:sz w:val="24"/>
          <w:szCs w:val="24"/>
        </w:rPr>
        <w:t>страховщик, страхователь, страховая сумма, страхов</w:t>
      </w:r>
      <w:r w:rsidR="00624AC4">
        <w:rPr>
          <w:rFonts w:ascii="Times New Roman" w:hAnsi="Times New Roman" w:cs="Times New Roman"/>
          <w:sz w:val="24"/>
          <w:szCs w:val="24"/>
        </w:rPr>
        <w:t>ая премия</w:t>
      </w:r>
      <w:r w:rsidR="001028B7" w:rsidRPr="001028B7">
        <w:rPr>
          <w:rFonts w:ascii="Times New Roman" w:hAnsi="Times New Roman" w:cs="Times New Roman"/>
          <w:sz w:val="24"/>
          <w:szCs w:val="24"/>
        </w:rPr>
        <w:t xml:space="preserve">, </w:t>
      </w:r>
      <w:r w:rsidR="00624AC4">
        <w:rPr>
          <w:rFonts w:ascii="Times New Roman" w:hAnsi="Times New Roman" w:cs="Times New Roman"/>
          <w:sz w:val="24"/>
          <w:szCs w:val="24"/>
        </w:rPr>
        <w:t xml:space="preserve">страховое возмещение (страховая выплата), </w:t>
      </w:r>
      <w:r w:rsidR="001028B7" w:rsidRPr="001028B7">
        <w:rPr>
          <w:rFonts w:ascii="Times New Roman" w:hAnsi="Times New Roman" w:cs="Times New Roman"/>
          <w:sz w:val="24"/>
          <w:szCs w:val="24"/>
        </w:rPr>
        <w:t xml:space="preserve">страхование имущества, страхование ответственности, </w:t>
      </w:r>
      <w:r w:rsidR="00624AC4">
        <w:rPr>
          <w:rFonts w:ascii="Times New Roman" w:hAnsi="Times New Roman" w:cs="Times New Roman"/>
          <w:sz w:val="24"/>
          <w:szCs w:val="24"/>
        </w:rPr>
        <w:t>ОСАГО, каско</w:t>
      </w:r>
      <w:r w:rsidR="004149A6">
        <w:rPr>
          <w:rFonts w:ascii="Times New Roman" w:hAnsi="Times New Roman" w:cs="Times New Roman"/>
          <w:sz w:val="24"/>
          <w:szCs w:val="24"/>
        </w:rPr>
        <w:t>.</w:t>
      </w:r>
      <w:proofErr w:type="gramEnd"/>
    </w:p>
    <w:p w:rsidR="001028B7" w:rsidRPr="007B2787" w:rsidRDefault="001028B7" w:rsidP="001028B7">
      <w:pPr>
        <w:spacing w:line="257" w:lineRule="auto"/>
        <w:jc w:val="both"/>
        <w:rPr>
          <w:rFonts w:ascii="Times New Roman" w:hAnsi="Times New Roman" w:cs="Times New Roman"/>
          <w:b/>
          <w:sz w:val="24"/>
          <w:szCs w:val="24"/>
        </w:rPr>
      </w:pPr>
      <w:r>
        <w:rPr>
          <w:rFonts w:ascii="Times New Roman" w:hAnsi="Times New Roman" w:cs="Times New Roman"/>
          <w:b/>
          <w:sz w:val="24"/>
          <w:szCs w:val="24"/>
        </w:rPr>
        <w:t>Задача 2</w:t>
      </w:r>
      <w:r w:rsidRPr="007B2787">
        <w:rPr>
          <w:rFonts w:ascii="Times New Roman" w:hAnsi="Times New Roman" w:cs="Times New Roman"/>
          <w:b/>
          <w:sz w:val="24"/>
          <w:szCs w:val="24"/>
        </w:rPr>
        <w:t xml:space="preserve"> </w:t>
      </w:r>
      <w:r>
        <w:rPr>
          <w:rFonts w:ascii="Times New Roman" w:hAnsi="Times New Roman" w:cs="Times New Roman"/>
          <w:b/>
          <w:sz w:val="24"/>
          <w:szCs w:val="24"/>
        </w:rPr>
        <w:t>«</w:t>
      </w:r>
      <w:r w:rsidRPr="001028B7">
        <w:rPr>
          <w:rFonts w:ascii="Times New Roman" w:hAnsi="Times New Roman" w:cs="Times New Roman"/>
          <w:b/>
          <w:sz w:val="24"/>
          <w:szCs w:val="24"/>
        </w:rPr>
        <w:t>Как действовать, когда страховой случай наступил</w:t>
      </w:r>
      <w:r>
        <w:rPr>
          <w:rFonts w:ascii="Times New Roman" w:hAnsi="Times New Roman" w:cs="Times New Roman"/>
          <w:b/>
          <w:sz w:val="24"/>
          <w:szCs w:val="24"/>
        </w:rPr>
        <w:t>?»</w:t>
      </w:r>
    </w:p>
    <w:p w:rsidR="00A17C04" w:rsidRDefault="001028B7" w:rsidP="00A17C04">
      <w:pPr>
        <w:spacing w:line="257" w:lineRule="auto"/>
        <w:jc w:val="both"/>
        <w:rPr>
          <w:rFonts w:ascii="Times New Roman" w:hAnsi="Times New Roman" w:cs="Times New Roman"/>
          <w:sz w:val="24"/>
          <w:szCs w:val="24"/>
        </w:rPr>
      </w:pPr>
      <w:r>
        <w:rPr>
          <w:rFonts w:ascii="Times New Roman" w:hAnsi="Times New Roman" w:cs="Times New Roman"/>
          <w:b/>
          <w:sz w:val="24"/>
          <w:szCs w:val="24"/>
        </w:rPr>
        <w:t>Расшифровка задачи 2:</w:t>
      </w:r>
      <w:r w:rsidR="00A17C04" w:rsidRPr="00A17C04">
        <w:rPr>
          <w:rFonts w:ascii="Times New Roman" w:hAnsi="Times New Roman" w:cs="Times New Roman"/>
          <w:sz w:val="24"/>
          <w:szCs w:val="24"/>
        </w:rPr>
        <w:t xml:space="preserve"> </w:t>
      </w:r>
      <w:r w:rsidR="00393CED">
        <w:rPr>
          <w:rFonts w:ascii="Times New Roman" w:hAnsi="Times New Roman" w:cs="Times New Roman"/>
          <w:sz w:val="24"/>
          <w:szCs w:val="24"/>
        </w:rPr>
        <w:t xml:space="preserve">Смысл </w:t>
      </w:r>
      <w:r w:rsidR="00A17C04" w:rsidRPr="00D2735A">
        <w:rPr>
          <w:rFonts w:ascii="Times New Roman" w:hAnsi="Times New Roman" w:cs="Times New Roman"/>
          <w:sz w:val="24"/>
          <w:szCs w:val="24"/>
        </w:rPr>
        <w:t xml:space="preserve">страхования </w:t>
      </w:r>
      <w:r w:rsidR="00A17C04">
        <w:rPr>
          <w:rFonts w:ascii="Times New Roman" w:hAnsi="Times New Roman" w:cs="Times New Roman"/>
          <w:sz w:val="24"/>
          <w:szCs w:val="24"/>
        </w:rPr>
        <w:t xml:space="preserve">состоит </w:t>
      </w:r>
      <w:r w:rsidR="00A17C04" w:rsidRPr="00D2735A">
        <w:rPr>
          <w:rFonts w:ascii="Times New Roman" w:hAnsi="Times New Roman" w:cs="Times New Roman"/>
          <w:sz w:val="24"/>
          <w:szCs w:val="24"/>
        </w:rPr>
        <w:t xml:space="preserve">в </w:t>
      </w:r>
      <w:proofErr w:type="gramStart"/>
      <w:r w:rsidR="00A17C04">
        <w:rPr>
          <w:rFonts w:ascii="Times New Roman" w:hAnsi="Times New Roman" w:cs="Times New Roman"/>
          <w:sz w:val="24"/>
          <w:szCs w:val="24"/>
        </w:rPr>
        <w:t>получении</w:t>
      </w:r>
      <w:proofErr w:type="gramEnd"/>
      <w:r w:rsidR="00A17C04">
        <w:rPr>
          <w:rFonts w:ascii="Times New Roman" w:hAnsi="Times New Roman" w:cs="Times New Roman"/>
          <w:sz w:val="24"/>
          <w:szCs w:val="24"/>
        </w:rPr>
        <w:t xml:space="preserve"> возмещения ущерба</w:t>
      </w:r>
      <w:r w:rsidR="00A17C04" w:rsidRPr="00D2735A">
        <w:rPr>
          <w:rFonts w:ascii="Times New Roman" w:hAnsi="Times New Roman" w:cs="Times New Roman"/>
          <w:sz w:val="24"/>
          <w:szCs w:val="24"/>
        </w:rPr>
        <w:t xml:space="preserve"> при наступлении страхового случая. Однако</w:t>
      </w:r>
      <w:r w:rsidR="00A17C04">
        <w:rPr>
          <w:rFonts w:ascii="Times New Roman" w:hAnsi="Times New Roman" w:cs="Times New Roman"/>
          <w:sz w:val="24"/>
          <w:szCs w:val="24"/>
        </w:rPr>
        <w:t>,</w:t>
      </w:r>
      <w:r w:rsidR="00A17C04" w:rsidRPr="00D2735A">
        <w:rPr>
          <w:rFonts w:ascii="Times New Roman" w:hAnsi="Times New Roman" w:cs="Times New Roman"/>
          <w:sz w:val="24"/>
          <w:szCs w:val="24"/>
        </w:rPr>
        <w:t xml:space="preserve"> попав в эту ситуацию, люди теряются: не об</w:t>
      </w:r>
      <w:r w:rsidR="00393CED">
        <w:rPr>
          <w:rFonts w:ascii="Times New Roman" w:hAnsi="Times New Roman" w:cs="Times New Roman"/>
          <w:sz w:val="24"/>
          <w:szCs w:val="24"/>
        </w:rPr>
        <w:t>ращаются вовремя, не могут пред</w:t>
      </w:r>
      <w:r w:rsidR="00A17C04" w:rsidRPr="00D2735A">
        <w:rPr>
          <w:rFonts w:ascii="Times New Roman" w:hAnsi="Times New Roman" w:cs="Times New Roman"/>
          <w:sz w:val="24"/>
          <w:szCs w:val="24"/>
        </w:rPr>
        <w:t>ставить</w:t>
      </w:r>
      <w:r w:rsidR="00A17C04">
        <w:rPr>
          <w:rFonts w:ascii="Times New Roman" w:hAnsi="Times New Roman" w:cs="Times New Roman"/>
          <w:sz w:val="24"/>
          <w:szCs w:val="24"/>
        </w:rPr>
        <w:t xml:space="preserve"> необходимые</w:t>
      </w:r>
      <w:r w:rsidR="00A17C04" w:rsidRPr="00D2735A">
        <w:rPr>
          <w:rFonts w:ascii="Times New Roman" w:hAnsi="Times New Roman" w:cs="Times New Roman"/>
          <w:sz w:val="24"/>
          <w:szCs w:val="24"/>
        </w:rPr>
        <w:t xml:space="preserve"> документы и в итоге чувствуют себя обманутыми. Как грамотно действовать при наступлении страхо</w:t>
      </w:r>
      <w:r w:rsidR="00A17C04">
        <w:rPr>
          <w:rFonts w:ascii="Times New Roman" w:hAnsi="Times New Roman" w:cs="Times New Roman"/>
          <w:sz w:val="24"/>
          <w:szCs w:val="24"/>
        </w:rPr>
        <w:t xml:space="preserve">вого случая, чтобы получить </w:t>
      </w:r>
      <w:r w:rsidR="00A17C04" w:rsidRPr="00D2735A">
        <w:rPr>
          <w:rFonts w:ascii="Times New Roman" w:hAnsi="Times New Roman" w:cs="Times New Roman"/>
          <w:sz w:val="24"/>
          <w:szCs w:val="24"/>
        </w:rPr>
        <w:t>положенную компенсацию?</w:t>
      </w:r>
    </w:p>
    <w:p w:rsidR="004149A6" w:rsidRPr="00D2735A" w:rsidRDefault="004149A6" w:rsidP="00A17C04">
      <w:pPr>
        <w:spacing w:line="257" w:lineRule="auto"/>
        <w:jc w:val="both"/>
        <w:rPr>
          <w:rFonts w:ascii="Times New Roman" w:hAnsi="Times New Roman" w:cs="Times New Roman"/>
          <w:sz w:val="24"/>
          <w:szCs w:val="24"/>
        </w:rPr>
      </w:pPr>
    </w:p>
    <w:p w:rsidR="001028B7" w:rsidRPr="001B3E7F" w:rsidRDefault="001028B7" w:rsidP="001028B7">
      <w:pPr>
        <w:spacing w:line="257" w:lineRule="auto"/>
        <w:ind w:firstLine="709"/>
        <w:jc w:val="both"/>
        <w:rPr>
          <w:rFonts w:ascii="Times New Roman" w:hAnsi="Times New Roman" w:cs="Times New Roman"/>
          <w:b/>
          <w:sz w:val="24"/>
          <w:szCs w:val="24"/>
        </w:rPr>
      </w:pPr>
      <w:r w:rsidRPr="00A74B5E">
        <w:rPr>
          <w:rFonts w:ascii="Times New Roman" w:hAnsi="Times New Roman" w:cs="Times New Roman"/>
          <w:b/>
          <w:sz w:val="24"/>
          <w:szCs w:val="24"/>
        </w:rPr>
        <w:lastRenderedPageBreak/>
        <w:t xml:space="preserve">Шаги решения задачи </w:t>
      </w:r>
      <w:r>
        <w:rPr>
          <w:rFonts w:ascii="Times New Roman" w:hAnsi="Times New Roman" w:cs="Times New Roman"/>
          <w:b/>
          <w:sz w:val="24"/>
          <w:szCs w:val="24"/>
        </w:rPr>
        <w:t>2</w:t>
      </w:r>
      <w:r w:rsidRPr="00A74B5E">
        <w:rPr>
          <w:rFonts w:ascii="Times New Roman" w:hAnsi="Times New Roman" w:cs="Times New Roman"/>
          <w:b/>
          <w:sz w:val="24"/>
          <w:szCs w:val="24"/>
        </w:rPr>
        <w:t>:</w:t>
      </w:r>
    </w:p>
    <w:p w:rsidR="001028B7" w:rsidRPr="00D2735A" w:rsidRDefault="001028B7" w:rsidP="001028B7">
      <w:pPr>
        <w:numPr>
          <w:ilvl w:val="0"/>
          <w:numId w:val="28"/>
        </w:numPr>
        <w:spacing w:line="257" w:lineRule="auto"/>
        <w:jc w:val="both"/>
        <w:rPr>
          <w:rFonts w:ascii="Times New Roman" w:hAnsi="Times New Roman" w:cs="Times New Roman"/>
          <w:sz w:val="24"/>
          <w:szCs w:val="24"/>
        </w:rPr>
      </w:pPr>
      <w:r>
        <w:rPr>
          <w:rFonts w:ascii="Times New Roman" w:hAnsi="Times New Roman" w:cs="Times New Roman"/>
          <w:sz w:val="24"/>
          <w:szCs w:val="24"/>
        </w:rPr>
        <w:t>И</w:t>
      </w:r>
      <w:r w:rsidRPr="00D2735A">
        <w:rPr>
          <w:rFonts w:ascii="Times New Roman" w:hAnsi="Times New Roman" w:cs="Times New Roman"/>
          <w:sz w:val="24"/>
          <w:szCs w:val="24"/>
        </w:rPr>
        <w:t>меть документы, подтверждающие заключение договора страхования, уплату страховых взносов и соблюдение иных обязанностей</w:t>
      </w:r>
      <w:r>
        <w:rPr>
          <w:rFonts w:ascii="Times New Roman" w:hAnsi="Times New Roman" w:cs="Times New Roman"/>
          <w:sz w:val="24"/>
          <w:szCs w:val="24"/>
        </w:rPr>
        <w:t>.</w:t>
      </w:r>
    </w:p>
    <w:p w:rsidR="001028B7" w:rsidRPr="00D2735A" w:rsidRDefault="001028B7" w:rsidP="001028B7">
      <w:pPr>
        <w:numPr>
          <w:ilvl w:val="0"/>
          <w:numId w:val="28"/>
        </w:numPr>
        <w:spacing w:line="257" w:lineRule="auto"/>
        <w:jc w:val="both"/>
        <w:rPr>
          <w:rFonts w:ascii="Times New Roman" w:hAnsi="Times New Roman" w:cs="Times New Roman"/>
          <w:sz w:val="24"/>
          <w:szCs w:val="24"/>
        </w:rPr>
      </w:pPr>
      <w:r>
        <w:rPr>
          <w:rFonts w:ascii="Times New Roman" w:hAnsi="Times New Roman" w:cs="Times New Roman"/>
          <w:sz w:val="24"/>
          <w:szCs w:val="24"/>
        </w:rPr>
        <w:t>М</w:t>
      </w:r>
      <w:r w:rsidRPr="00D2735A">
        <w:rPr>
          <w:rFonts w:ascii="Times New Roman" w:hAnsi="Times New Roman" w:cs="Times New Roman"/>
          <w:sz w:val="24"/>
          <w:szCs w:val="24"/>
        </w:rPr>
        <w:t>аксимально быстро фиксировать страховой случай</w:t>
      </w:r>
      <w:r>
        <w:rPr>
          <w:rFonts w:ascii="Times New Roman" w:hAnsi="Times New Roman" w:cs="Times New Roman"/>
          <w:sz w:val="24"/>
          <w:szCs w:val="24"/>
        </w:rPr>
        <w:t>.</w:t>
      </w:r>
    </w:p>
    <w:p w:rsidR="001028B7" w:rsidRPr="00D2735A" w:rsidRDefault="001028B7" w:rsidP="001028B7">
      <w:pPr>
        <w:numPr>
          <w:ilvl w:val="0"/>
          <w:numId w:val="28"/>
        </w:numPr>
        <w:spacing w:line="257" w:lineRule="auto"/>
        <w:jc w:val="both"/>
        <w:rPr>
          <w:rFonts w:ascii="Times New Roman" w:hAnsi="Times New Roman" w:cs="Times New Roman"/>
          <w:sz w:val="24"/>
          <w:szCs w:val="24"/>
        </w:rPr>
      </w:pPr>
      <w:r>
        <w:rPr>
          <w:rFonts w:ascii="Times New Roman" w:hAnsi="Times New Roman" w:cs="Times New Roman"/>
          <w:sz w:val="24"/>
          <w:szCs w:val="24"/>
        </w:rPr>
        <w:t>У</w:t>
      </w:r>
      <w:r w:rsidRPr="00D2735A">
        <w:rPr>
          <w:rFonts w:ascii="Times New Roman" w:hAnsi="Times New Roman" w:cs="Times New Roman"/>
          <w:sz w:val="24"/>
          <w:szCs w:val="24"/>
        </w:rPr>
        <w:t>читывать и отслеживать специфические обстоятел</w:t>
      </w:r>
      <w:r>
        <w:rPr>
          <w:rFonts w:ascii="Times New Roman" w:hAnsi="Times New Roman" w:cs="Times New Roman"/>
          <w:sz w:val="24"/>
          <w:szCs w:val="24"/>
        </w:rPr>
        <w:t>ьства частных видов страхования.</w:t>
      </w:r>
    </w:p>
    <w:p w:rsidR="001028B7" w:rsidRPr="001028B7" w:rsidRDefault="001028B7" w:rsidP="001028B7">
      <w:pPr>
        <w:spacing w:line="257" w:lineRule="auto"/>
        <w:ind w:firstLine="709"/>
        <w:jc w:val="both"/>
        <w:rPr>
          <w:rFonts w:ascii="Times New Roman" w:hAnsi="Times New Roman" w:cs="Times New Roman"/>
          <w:sz w:val="24"/>
          <w:szCs w:val="24"/>
        </w:rPr>
      </w:pPr>
      <w:r w:rsidRPr="001028B7">
        <w:rPr>
          <w:rFonts w:ascii="Times New Roman" w:hAnsi="Times New Roman" w:cs="Times New Roman"/>
          <w:sz w:val="24"/>
          <w:szCs w:val="24"/>
        </w:rPr>
        <w:t xml:space="preserve">Страхование работает только в том случае, если страхователь выполняет свои обязанности и знает свои права. </w:t>
      </w:r>
      <w:r w:rsidR="00CD5BD1">
        <w:rPr>
          <w:rFonts w:ascii="Times New Roman" w:hAnsi="Times New Roman" w:cs="Times New Roman"/>
          <w:sz w:val="24"/>
          <w:szCs w:val="24"/>
        </w:rPr>
        <w:t>К сожалению, в</w:t>
      </w:r>
      <w:r w:rsidRPr="001028B7">
        <w:rPr>
          <w:rFonts w:ascii="Times New Roman" w:hAnsi="Times New Roman" w:cs="Times New Roman"/>
          <w:sz w:val="24"/>
          <w:szCs w:val="24"/>
        </w:rPr>
        <w:t xml:space="preserve"> подавляющем </w:t>
      </w:r>
      <w:proofErr w:type="gramStart"/>
      <w:r w:rsidRPr="001028B7">
        <w:rPr>
          <w:rFonts w:ascii="Times New Roman" w:hAnsi="Times New Roman" w:cs="Times New Roman"/>
          <w:sz w:val="24"/>
          <w:szCs w:val="24"/>
        </w:rPr>
        <w:t>большинстве</w:t>
      </w:r>
      <w:proofErr w:type="gramEnd"/>
      <w:r w:rsidRPr="001028B7">
        <w:rPr>
          <w:rFonts w:ascii="Times New Roman" w:hAnsi="Times New Roman" w:cs="Times New Roman"/>
          <w:sz w:val="24"/>
          <w:szCs w:val="24"/>
        </w:rPr>
        <w:t xml:space="preserve"> </w:t>
      </w:r>
      <w:r w:rsidR="00CD5BD1">
        <w:rPr>
          <w:rFonts w:ascii="Times New Roman" w:hAnsi="Times New Roman" w:cs="Times New Roman"/>
          <w:sz w:val="24"/>
          <w:szCs w:val="24"/>
        </w:rPr>
        <w:t xml:space="preserve">случаев </w:t>
      </w:r>
      <w:r w:rsidRPr="001028B7">
        <w:rPr>
          <w:rFonts w:ascii="Times New Roman" w:hAnsi="Times New Roman" w:cs="Times New Roman"/>
          <w:sz w:val="24"/>
          <w:szCs w:val="24"/>
        </w:rPr>
        <w:t xml:space="preserve">причина </w:t>
      </w:r>
      <w:r w:rsidR="00CD5BD1">
        <w:rPr>
          <w:rFonts w:ascii="Times New Roman" w:hAnsi="Times New Roman" w:cs="Times New Roman"/>
          <w:sz w:val="24"/>
          <w:szCs w:val="24"/>
        </w:rPr>
        <w:t xml:space="preserve">отказа в страховом возмещении </w:t>
      </w:r>
      <w:r w:rsidR="00DC4F6E">
        <w:rPr>
          <w:rFonts w:ascii="Times New Roman" w:hAnsi="Times New Roman" w:cs="Times New Roman"/>
          <w:sz w:val="24"/>
          <w:szCs w:val="24"/>
        </w:rPr>
        <w:t>—</w:t>
      </w:r>
      <w:r w:rsidR="00CD5BD1">
        <w:rPr>
          <w:rFonts w:ascii="Times New Roman" w:hAnsi="Times New Roman" w:cs="Times New Roman"/>
          <w:sz w:val="24"/>
          <w:szCs w:val="24"/>
        </w:rPr>
        <w:t xml:space="preserve"> невнимательность или безответственность самого</w:t>
      </w:r>
      <w:r w:rsidRPr="001028B7">
        <w:rPr>
          <w:rFonts w:ascii="Times New Roman" w:hAnsi="Times New Roman" w:cs="Times New Roman"/>
          <w:sz w:val="24"/>
          <w:szCs w:val="24"/>
        </w:rPr>
        <w:t xml:space="preserve"> страхователя, нарушившего условия страхования или не предоставившего необходимые документы.</w:t>
      </w:r>
      <w:r w:rsidR="00CD5BD1">
        <w:rPr>
          <w:rFonts w:ascii="Times New Roman" w:hAnsi="Times New Roman" w:cs="Times New Roman"/>
          <w:sz w:val="24"/>
          <w:szCs w:val="24"/>
        </w:rPr>
        <w:t xml:space="preserve"> С</w:t>
      </w:r>
      <w:r w:rsidRPr="001028B7">
        <w:rPr>
          <w:rFonts w:ascii="Times New Roman" w:hAnsi="Times New Roman" w:cs="Times New Roman"/>
          <w:sz w:val="24"/>
          <w:szCs w:val="24"/>
        </w:rPr>
        <w:t>ам фа</w:t>
      </w:r>
      <w:proofErr w:type="gramStart"/>
      <w:r w:rsidRPr="001028B7">
        <w:rPr>
          <w:rFonts w:ascii="Times New Roman" w:hAnsi="Times New Roman" w:cs="Times New Roman"/>
          <w:sz w:val="24"/>
          <w:szCs w:val="24"/>
        </w:rPr>
        <w:t>кт стр</w:t>
      </w:r>
      <w:proofErr w:type="gramEnd"/>
      <w:r w:rsidRPr="001028B7">
        <w:rPr>
          <w:rFonts w:ascii="Times New Roman" w:hAnsi="Times New Roman" w:cs="Times New Roman"/>
          <w:sz w:val="24"/>
          <w:szCs w:val="24"/>
        </w:rPr>
        <w:t xml:space="preserve">ахования не отменяет необходимости вести себя ответственно, своевременно и корректно взаимодействуя со страховой компанией </w:t>
      </w:r>
      <w:r w:rsidR="006B5316">
        <w:rPr>
          <w:rFonts w:ascii="Times New Roman" w:hAnsi="Times New Roman" w:cs="Times New Roman"/>
          <w:sz w:val="24"/>
          <w:szCs w:val="24"/>
        </w:rPr>
        <w:t>при наступлении</w:t>
      </w:r>
      <w:r w:rsidR="006B5316" w:rsidRPr="001028B7">
        <w:rPr>
          <w:rFonts w:ascii="Times New Roman" w:hAnsi="Times New Roman" w:cs="Times New Roman"/>
          <w:sz w:val="24"/>
          <w:szCs w:val="24"/>
        </w:rPr>
        <w:t xml:space="preserve"> </w:t>
      </w:r>
      <w:r w:rsidRPr="001028B7">
        <w:rPr>
          <w:rFonts w:ascii="Times New Roman" w:hAnsi="Times New Roman" w:cs="Times New Roman"/>
          <w:sz w:val="24"/>
          <w:szCs w:val="24"/>
        </w:rPr>
        <w:t>страхов</w:t>
      </w:r>
      <w:r w:rsidR="006B5316">
        <w:rPr>
          <w:rFonts w:ascii="Times New Roman" w:hAnsi="Times New Roman" w:cs="Times New Roman"/>
          <w:sz w:val="24"/>
          <w:szCs w:val="24"/>
        </w:rPr>
        <w:t>ого</w:t>
      </w:r>
      <w:r w:rsidRPr="001028B7">
        <w:rPr>
          <w:rFonts w:ascii="Times New Roman" w:hAnsi="Times New Roman" w:cs="Times New Roman"/>
          <w:sz w:val="24"/>
          <w:szCs w:val="24"/>
        </w:rPr>
        <w:t xml:space="preserve"> случая.</w:t>
      </w:r>
      <w:r w:rsidR="00CD5BD1">
        <w:rPr>
          <w:rFonts w:ascii="Times New Roman" w:hAnsi="Times New Roman" w:cs="Times New Roman"/>
          <w:sz w:val="24"/>
          <w:szCs w:val="24"/>
        </w:rPr>
        <w:t xml:space="preserve"> Страховая компания не только не обязана, но </w:t>
      </w:r>
      <w:r w:rsidR="006B5316">
        <w:rPr>
          <w:rFonts w:ascii="Times New Roman" w:hAnsi="Times New Roman" w:cs="Times New Roman"/>
          <w:sz w:val="24"/>
          <w:szCs w:val="24"/>
        </w:rPr>
        <w:t xml:space="preserve">и </w:t>
      </w:r>
      <w:r w:rsidR="00CD5BD1">
        <w:rPr>
          <w:rFonts w:ascii="Times New Roman" w:hAnsi="Times New Roman" w:cs="Times New Roman"/>
          <w:sz w:val="24"/>
          <w:szCs w:val="24"/>
        </w:rPr>
        <w:t>не имеет права «идти навстречу» недобросовестному клиенту, выплачивая ему взносы других страхователей.</w:t>
      </w:r>
    </w:p>
    <w:p w:rsidR="001028B7" w:rsidRDefault="001028B7" w:rsidP="001028B7">
      <w:pPr>
        <w:spacing w:line="257" w:lineRule="auto"/>
        <w:ind w:firstLine="709"/>
        <w:jc w:val="both"/>
        <w:rPr>
          <w:rFonts w:ascii="Times New Roman" w:hAnsi="Times New Roman" w:cs="Times New Roman"/>
          <w:sz w:val="24"/>
          <w:szCs w:val="24"/>
        </w:rPr>
      </w:pPr>
      <w:r w:rsidRPr="001B3E7F">
        <w:rPr>
          <w:rFonts w:ascii="Times New Roman" w:hAnsi="Times New Roman" w:cs="Times New Roman"/>
          <w:b/>
          <w:sz w:val="24"/>
          <w:szCs w:val="24"/>
        </w:rPr>
        <w:t xml:space="preserve">Ключевые понятия задачи </w:t>
      </w:r>
      <w:r>
        <w:rPr>
          <w:rFonts w:ascii="Times New Roman" w:hAnsi="Times New Roman" w:cs="Times New Roman"/>
          <w:b/>
          <w:sz w:val="24"/>
          <w:szCs w:val="24"/>
        </w:rPr>
        <w:t>2</w:t>
      </w:r>
      <w:r w:rsidRPr="001B3E7F">
        <w:rPr>
          <w:rFonts w:ascii="Times New Roman" w:hAnsi="Times New Roman" w:cs="Times New Roman"/>
          <w:b/>
          <w:sz w:val="24"/>
          <w:szCs w:val="24"/>
        </w:rPr>
        <w:t>:</w:t>
      </w:r>
      <w:r w:rsidRPr="00240C39">
        <w:rPr>
          <w:rFonts w:ascii="Times New Roman" w:hAnsi="Times New Roman" w:cs="Times New Roman"/>
          <w:sz w:val="24"/>
          <w:szCs w:val="24"/>
        </w:rPr>
        <w:t xml:space="preserve"> </w:t>
      </w:r>
      <w:r w:rsidRPr="001028B7">
        <w:rPr>
          <w:rFonts w:ascii="Times New Roman" w:hAnsi="Times New Roman" w:cs="Times New Roman"/>
          <w:sz w:val="24"/>
          <w:szCs w:val="24"/>
        </w:rPr>
        <w:t>страховой случай, извещение о страховом случае</w:t>
      </w:r>
      <w:r>
        <w:rPr>
          <w:rFonts w:ascii="Times New Roman" w:hAnsi="Times New Roman" w:cs="Times New Roman"/>
          <w:sz w:val="24"/>
          <w:szCs w:val="24"/>
        </w:rPr>
        <w:t>.</w:t>
      </w:r>
    </w:p>
    <w:p w:rsidR="00CD5BD1" w:rsidRDefault="00CD5BD1" w:rsidP="00DC4F6E">
      <w:pPr>
        <w:spacing w:line="257"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Таким образом, </w:t>
      </w:r>
      <w:r>
        <w:rPr>
          <w:rFonts w:ascii="Times New Roman" w:hAnsi="Times New Roman" w:cs="Times New Roman"/>
          <w:b/>
          <w:sz w:val="24"/>
          <w:szCs w:val="24"/>
        </w:rPr>
        <w:t>решение ключевой проблемы (ключевые выводы) темы</w:t>
      </w:r>
      <w:r>
        <w:rPr>
          <w:rFonts w:ascii="Times New Roman" w:hAnsi="Times New Roman" w:cs="Times New Roman"/>
          <w:sz w:val="24"/>
          <w:szCs w:val="24"/>
        </w:rPr>
        <w:t xml:space="preserve"> «Как защититься </w:t>
      </w:r>
      <w:r w:rsidRPr="00CD5BD1">
        <w:rPr>
          <w:rFonts w:ascii="Times New Roman" w:hAnsi="Times New Roman" w:cs="Times New Roman"/>
          <w:sz w:val="24"/>
          <w:szCs w:val="24"/>
        </w:rPr>
        <w:t>от негативных событий с малой вероятностью наступления и высоким возможным ущербом</w:t>
      </w:r>
      <w:r>
        <w:rPr>
          <w:rFonts w:ascii="Times New Roman" w:hAnsi="Times New Roman" w:cs="Times New Roman"/>
          <w:sz w:val="24"/>
          <w:szCs w:val="24"/>
        </w:rPr>
        <w:t xml:space="preserve">, </w:t>
      </w:r>
      <w:r w:rsidRPr="000E6DD7">
        <w:rPr>
          <w:rFonts w:ascii="Times New Roman" w:hAnsi="Times New Roman" w:cs="Times New Roman"/>
          <w:sz w:val="24"/>
          <w:szCs w:val="24"/>
        </w:rPr>
        <w:t>как можно меньше меняя свой образ жизни</w:t>
      </w:r>
      <w:r>
        <w:rPr>
          <w:rFonts w:ascii="Times New Roman" w:hAnsi="Times New Roman" w:cs="Times New Roman"/>
          <w:sz w:val="24"/>
          <w:szCs w:val="24"/>
        </w:rPr>
        <w:t>?» состоит в</w:t>
      </w:r>
      <w:r w:rsidRPr="00985D8C">
        <w:rPr>
          <w:rFonts w:ascii="Times New Roman" w:hAnsi="Times New Roman" w:cs="Times New Roman"/>
          <w:sz w:val="24"/>
          <w:szCs w:val="24"/>
        </w:rPr>
        <w:t xml:space="preserve"> том, чтобы </w:t>
      </w:r>
      <w:r w:rsidR="00B17351">
        <w:rPr>
          <w:rFonts w:ascii="Times New Roman" w:hAnsi="Times New Roman" w:cs="Times New Roman"/>
          <w:sz w:val="24"/>
          <w:szCs w:val="24"/>
        </w:rPr>
        <w:t xml:space="preserve">выбирать для этого страховые продукты, максимально соответствующие </w:t>
      </w:r>
      <w:r w:rsidR="00CA1A0C">
        <w:rPr>
          <w:rFonts w:ascii="Times New Roman" w:hAnsi="Times New Roman" w:cs="Times New Roman"/>
          <w:sz w:val="24"/>
          <w:szCs w:val="24"/>
        </w:rPr>
        <w:t>рискам человека и не содержащие неприемлемых (с точки зрения стоимости, ограничений или процедуры оформления страхового случая) условия</w:t>
      </w:r>
      <w:r w:rsidRPr="00CE42EE">
        <w:rPr>
          <w:rFonts w:ascii="Times New Roman" w:hAnsi="Times New Roman" w:cs="Times New Roman"/>
          <w:sz w:val="24"/>
          <w:szCs w:val="24"/>
        </w:rPr>
        <w:t>.</w:t>
      </w:r>
      <w:proofErr w:type="gramEnd"/>
      <w:r w:rsidR="00CA1A0C">
        <w:rPr>
          <w:rFonts w:ascii="Times New Roman" w:hAnsi="Times New Roman" w:cs="Times New Roman"/>
          <w:sz w:val="24"/>
          <w:szCs w:val="24"/>
        </w:rPr>
        <w:t xml:space="preserve"> Не всякий редкий риск </w:t>
      </w:r>
      <w:proofErr w:type="gramStart"/>
      <w:r w:rsidR="00CA1A0C">
        <w:rPr>
          <w:rFonts w:ascii="Times New Roman" w:hAnsi="Times New Roman" w:cs="Times New Roman"/>
          <w:sz w:val="24"/>
          <w:szCs w:val="24"/>
        </w:rPr>
        <w:t>может быть застрахован</w:t>
      </w:r>
      <w:proofErr w:type="gramEnd"/>
      <w:r w:rsidR="00CA1A0C">
        <w:rPr>
          <w:rFonts w:ascii="Times New Roman" w:hAnsi="Times New Roman" w:cs="Times New Roman"/>
          <w:sz w:val="24"/>
          <w:szCs w:val="24"/>
        </w:rPr>
        <w:t>, а только тот,</w:t>
      </w:r>
      <w:r w:rsidR="00624AC4">
        <w:rPr>
          <w:rFonts w:ascii="Times New Roman" w:hAnsi="Times New Roman" w:cs="Times New Roman"/>
          <w:sz w:val="24"/>
          <w:szCs w:val="24"/>
        </w:rPr>
        <w:t xml:space="preserve"> с</w:t>
      </w:r>
      <w:r w:rsidR="00CA1A0C">
        <w:rPr>
          <w:rFonts w:ascii="Times New Roman" w:hAnsi="Times New Roman" w:cs="Times New Roman"/>
          <w:sz w:val="24"/>
          <w:szCs w:val="24"/>
        </w:rPr>
        <w:t xml:space="preserve"> которы</w:t>
      </w:r>
      <w:r w:rsidR="00624AC4">
        <w:rPr>
          <w:rFonts w:ascii="Times New Roman" w:hAnsi="Times New Roman" w:cs="Times New Roman"/>
          <w:sz w:val="24"/>
          <w:szCs w:val="24"/>
        </w:rPr>
        <w:t>м</w:t>
      </w:r>
      <w:r w:rsidR="00CA1A0C">
        <w:rPr>
          <w:rFonts w:ascii="Times New Roman" w:hAnsi="Times New Roman" w:cs="Times New Roman"/>
          <w:sz w:val="24"/>
          <w:szCs w:val="24"/>
        </w:rPr>
        <w:t xml:space="preserve"> мо</w:t>
      </w:r>
      <w:r w:rsidR="00624AC4">
        <w:rPr>
          <w:rFonts w:ascii="Times New Roman" w:hAnsi="Times New Roman" w:cs="Times New Roman"/>
          <w:sz w:val="24"/>
          <w:szCs w:val="24"/>
        </w:rPr>
        <w:t>жет</w:t>
      </w:r>
      <w:r w:rsidR="00CA1A0C">
        <w:rPr>
          <w:rFonts w:ascii="Times New Roman" w:hAnsi="Times New Roman" w:cs="Times New Roman"/>
          <w:sz w:val="24"/>
          <w:szCs w:val="24"/>
        </w:rPr>
        <w:t xml:space="preserve"> </w:t>
      </w:r>
      <w:r w:rsidR="00624AC4">
        <w:rPr>
          <w:rFonts w:ascii="Times New Roman" w:hAnsi="Times New Roman" w:cs="Times New Roman"/>
          <w:sz w:val="24"/>
          <w:szCs w:val="24"/>
        </w:rPr>
        <w:t>столкнуться</w:t>
      </w:r>
      <w:r w:rsidR="00CA1A0C">
        <w:rPr>
          <w:rFonts w:ascii="Times New Roman" w:hAnsi="Times New Roman" w:cs="Times New Roman"/>
          <w:sz w:val="24"/>
          <w:szCs w:val="24"/>
        </w:rPr>
        <w:t xml:space="preserve"> множеств</w:t>
      </w:r>
      <w:r w:rsidR="00624AC4">
        <w:rPr>
          <w:rFonts w:ascii="Times New Roman" w:hAnsi="Times New Roman" w:cs="Times New Roman"/>
          <w:sz w:val="24"/>
          <w:szCs w:val="24"/>
        </w:rPr>
        <w:t>о</w:t>
      </w:r>
      <w:r w:rsidR="00CA1A0C">
        <w:rPr>
          <w:rFonts w:ascii="Times New Roman" w:hAnsi="Times New Roman" w:cs="Times New Roman"/>
          <w:sz w:val="24"/>
          <w:szCs w:val="24"/>
        </w:rPr>
        <w:t xml:space="preserve"> людей. От страховок, не защищающих от значимых рисков или содержащих неприемлемые условия, следует по возможности отказываться (или сводить неприемлемость к минимуму</w:t>
      </w:r>
      <w:r w:rsidR="00624AC4">
        <w:rPr>
          <w:rFonts w:ascii="Times New Roman" w:hAnsi="Times New Roman" w:cs="Times New Roman"/>
          <w:sz w:val="24"/>
          <w:szCs w:val="24"/>
        </w:rPr>
        <w:t>, выбирая наилучший из имеющихся вариантов</w:t>
      </w:r>
      <w:r w:rsidR="00CA1A0C">
        <w:rPr>
          <w:rFonts w:ascii="Times New Roman" w:hAnsi="Times New Roman" w:cs="Times New Roman"/>
          <w:sz w:val="24"/>
          <w:szCs w:val="24"/>
        </w:rPr>
        <w:t>, как в случае обязательных страховок).</w:t>
      </w:r>
    </w:p>
    <w:p w:rsidR="00535AC0" w:rsidRDefault="00535AC0" w:rsidP="00093846">
      <w:pPr>
        <w:pStyle w:val="1"/>
        <w:numPr>
          <w:ilvl w:val="0"/>
          <w:numId w:val="5"/>
        </w:numPr>
      </w:pPr>
      <w:r w:rsidRPr="00093846">
        <w:t>Методика преподавания темы</w:t>
      </w:r>
    </w:p>
    <w:p w:rsidR="00830B9B" w:rsidRDefault="00830B9B" w:rsidP="00830B9B">
      <w:pPr>
        <w:ind w:firstLine="709"/>
        <w:jc w:val="both"/>
        <w:rPr>
          <w:rFonts w:ascii="Times New Roman" w:hAnsi="Times New Roman" w:cs="Times New Roman"/>
          <w:sz w:val="24"/>
          <w:szCs w:val="24"/>
        </w:rPr>
      </w:pPr>
      <w:r>
        <w:rPr>
          <w:rFonts w:ascii="Times New Roman" w:hAnsi="Times New Roman" w:cs="Times New Roman"/>
          <w:sz w:val="24"/>
          <w:szCs w:val="24"/>
        </w:rPr>
        <w:t>Каждая образовательная организация использует собственные подходы, форму организации обучения, программы преподавания финансовой грамотности с различной структурой и выделенным объемом учебных часов, поэтому порядок изучения тем, заданный Программой и Планом обучения данного Интерактивного курса, не может считаться универсальной базой для изучения темы с Учащимися. Тем не менее, при преподавании темы по разработанным материалам рекомендуется придерживаться заданной выше логики изложения темы (последовательности материалов), за исключением случаев, прямо оговоренных в рекомендациях к отдельным материалам.</w:t>
      </w:r>
    </w:p>
    <w:p w:rsidR="00830B9B" w:rsidRDefault="00830B9B" w:rsidP="00830B9B">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Преподавание финансовой грамотности в значительной степени связано с коррекцией общераспространенных, но ошибочных представлений и стереотипов, установок, убеждений и ценностей. Поскольку для их коррекции необходим диалог и дискуссия с Учащимися (пассивного чтения материала недостаточно), основной акцент в данных методических рекомендациях сделан именно на работе с установками. </w:t>
      </w:r>
    </w:p>
    <w:p w:rsidR="00830B9B" w:rsidRDefault="00830B9B" w:rsidP="00830B9B">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установками важно соблюдать корректность по отношению к личному опыту людей, не обесценивая его, а расширяя и дополняя, показывая его </w:t>
      </w:r>
      <w:r>
        <w:rPr>
          <w:rFonts w:ascii="Times New Roman" w:hAnsi="Times New Roman" w:cs="Times New Roman"/>
          <w:sz w:val="24"/>
          <w:szCs w:val="24"/>
        </w:rPr>
        <w:lastRenderedPageBreak/>
        <w:t xml:space="preserve">неполноту. В связи с этим рекомендуется соблюдать несколько простых общих правил, упорядочивающих процесс преподавания. </w:t>
      </w:r>
    </w:p>
    <w:p w:rsidR="00830B9B" w:rsidRDefault="00830B9B" w:rsidP="00830B9B">
      <w:pPr>
        <w:ind w:firstLine="709"/>
        <w:jc w:val="both"/>
        <w:rPr>
          <w:rFonts w:ascii="Times New Roman" w:hAnsi="Times New Roman" w:cs="Times New Roman"/>
          <w:sz w:val="24"/>
          <w:szCs w:val="24"/>
        </w:rPr>
      </w:pPr>
      <w:r>
        <w:rPr>
          <w:rFonts w:ascii="Times New Roman" w:hAnsi="Times New Roman" w:cs="Times New Roman"/>
          <w:sz w:val="24"/>
          <w:szCs w:val="24"/>
        </w:rPr>
        <w:t xml:space="preserve">Во-первых, следует избегать апелляции к личному опыту. Вместо этого предпочтительно использовать близких Учащимся по социальному статусу вымышленных героев, с которыми им легко себя отождествить. </w:t>
      </w:r>
    </w:p>
    <w:p w:rsidR="00830B9B" w:rsidRDefault="00830B9B" w:rsidP="00830B9B">
      <w:pPr>
        <w:ind w:firstLine="709"/>
        <w:jc w:val="both"/>
        <w:rPr>
          <w:rFonts w:ascii="Times New Roman" w:hAnsi="Times New Roman" w:cs="Times New Roman"/>
          <w:sz w:val="24"/>
          <w:szCs w:val="24"/>
        </w:rPr>
      </w:pPr>
      <w:r>
        <w:rPr>
          <w:rFonts w:ascii="Times New Roman" w:hAnsi="Times New Roman" w:cs="Times New Roman"/>
          <w:sz w:val="24"/>
          <w:szCs w:val="24"/>
        </w:rPr>
        <w:t>Во-вторых, любые теоретические положения и практические рекомендации, противоречащие бытовому опыту Учащихся, следует вводить лишь после того, как на конкретном примере (герое) убедительно показано развитие событий, противоречащее опыту.</w:t>
      </w:r>
    </w:p>
    <w:p w:rsidR="00830B9B" w:rsidRPr="0007299D" w:rsidRDefault="00830B9B" w:rsidP="0007299D">
      <w:pPr>
        <w:ind w:firstLine="709"/>
        <w:jc w:val="both"/>
        <w:rPr>
          <w:rFonts w:ascii="Times New Roman" w:hAnsi="Times New Roman" w:cs="Times New Roman"/>
          <w:sz w:val="24"/>
          <w:szCs w:val="24"/>
        </w:rPr>
      </w:pPr>
      <w:r>
        <w:rPr>
          <w:rFonts w:ascii="Times New Roman" w:hAnsi="Times New Roman" w:cs="Times New Roman"/>
          <w:sz w:val="24"/>
          <w:szCs w:val="24"/>
        </w:rPr>
        <w:t>В-третьих, по возможности следует представлять ошибочные, нерациональные мнения не как заведомо неверные, а как частный случай более широкого взгляда на проблему.</w:t>
      </w:r>
    </w:p>
    <w:p w:rsidR="00830B9B" w:rsidRPr="00DC2BAC" w:rsidRDefault="00830B9B" w:rsidP="00830B9B">
      <w:pPr>
        <w:pStyle w:val="2"/>
        <w:numPr>
          <w:ilvl w:val="1"/>
          <w:numId w:val="5"/>
        </w:numPr>
      </w:pPr>
      <w:r w:rsidRPr="00DC2BAC">
        <w:t>Рекомендации по преподаванию темы Учащимся</w:t>
      </w:r>
    </w:p>
    <w:p w:rsidR="009524C9" w:rsidRDefault="00472A29" w:rsidP="00472A2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24AC4">
        <w:rPr>
          <w:rFonts w:ascii="Times New Roman" w:hAnsi="Times New Roman" w:cs="Times New Roman"/>
          <w:sz w:val="24"/>
          <w:szCs w:val="24"/>
        </w:rPr>
        <w:t xml:space="preserve"> О</w:t>
      </w:r>
      <w:r>
        <w:rPr>
          <w:rFonts w:ascii="Times New Roman" w:hAnsi="Times New Roman" w:cs="Times New Roman"/>
          <w:sz w:val="24"/>
          <w:szCs w:val="24"/>
        </w:rPr>
        <w:t xml:space="preserve">бсуждение </w:t>
      </w:r>
      <w:r w:rsidR="00624AC4">
        <w:rPr>
          <w:rFonts w:ascii="Times New Roman" w:hAnsi="Times New Roman" w:cs="Times New Roman"/>
          <w:sz w:val="24"/>
          <w:szCs w:val="24"/>
        </w:rPr>
        <w:t xml:space="preserve">вопросов </w:t>
      </w:r>
      <w:proofErr w:type="gramStart"/>
      <w:r>
        <w:rPr>
          <w:rFonts w:ascii="Times New Roman" w:hAnsi="Times New Roman" w:cs="Times New Roman"/>
          <w:sz w:val="24"/>
          <w:szCs w:val="24"/>
        </w:rPr>
        <w:t>страхования</w:t>
      </w:r>
      <w:proofErr w:type="gramEnd"/>
      <w:r>
        <w:rPr>
          <w:rFonts w:ascii="Times New Roman" w:hAnsi="Times New Roman" w:cs="Times New Roman"/>
          <w:sz w:val="24"/>
          <w:szCs w:val="24"/>
        </w:rPr>
        <w:t xml:space="preserve"> возможно только после того, как будут обозначены границы</w:t>
      </w:r>
      <w:r w:rsidR="00485E6D">
        <w:rPr>
          <w:rFonts w:ascii="Times New Roman" w:hAnsi="Times New Roman" w:cs="Times New Roman"/>
          <w:sz w:val="24"/>
          <w:szCs w:val="24"/>
        </w:rPr>
        <w:t xml:space="preserve"> применимости этого термина</w:t>
      </w:r>
      <w:r>
        <w:rPr>
          <w:rFonts w:ascii="Times New Roman" w:hAnsi="Times New Roman" w:cs="Times New Roman"/>
          <w:sz w:val="24"/>
          <w:szCs w:val="24"/>
        </w:rPr>
        <w:t xml:space="preserve">. </w:t>
      </w:r>
      <w:r w:rsidR="00624AC4">
        <w:rPr>
          <w:rFonts w:ascii="Times New Roman" w:hAnsi="Times New Roman" w:cs="Times New Roman"/>
          <w:sz w:val="24"/>
          <w:szCs w:val="24"/>
        </w:rPr>
        <w:t>Д</w:t>
      </w:r>
      <w:r>
        <w:rPr>
          <w:rFonts w:ascii="Times New Roman" w:hAnsi="Times New Roman" w:cs="Times New Roman"/>
          <w:sz w:val="24"/>
          <w:szCs w:val="24"/>
        </w:rPr>
        <w:t>ля целей</w:t>
      </w:r>
      <w:r w:rsidR="00624AC4">
        <w:rPr>
          <w:rFonts w:ascii="Times New Roman" w:hAnsi="Times New Roman" w:cs="Times New Roman"/>
          <w:sz w:val="24"/>
          <w:szCs w:val="24"/>
        </w:rPr>
        <w:t xml:space="preserve"> изучения</w:t>
      </w:r>
      <w:r>
        <w:rPr>
          <w:rFonts w:ascii="Times New Roman" w:hAnsi="Times New Roman" w:cs="Times New Roman"/>
          <w:sz w:val="24"/>
          <w:szCs w:val="24"/>
        </w:rPr>
        <w:t xml:space="preserve"> этой темы под страхованием следует понимать лишь страхование в узком смысле, т.е. </w:t>
      </w:r>
      <w:r w:rsidRPr="00472A29">
        <w:rPr>
          <w:rFonts w:ascii="Times New Roman" w:hAnsi="Times New Roman" w:cs="Times New Roman"/>
          <w:b/>
          <w:sz w:val="24"/>
          <w:szCs w:val="24"/>
        </w:rPr>
        <w:t>предполагающее уплату страховой премии в обмен на компенсацию при наступлении страхового случая</w:t>
      </w:r>
      <w:r>
        <w:rPr>
          <w:rFonts w:ascii="Times New Roman" w:hAnsi="Times New Roman" w:cs="Times New Roman"/>
          <w:sz w:val="24"/>
          <w:szCs w:val="24"/>
        </w:rPr>
        <w:t xml:space="preserve">. </w:t>
      </w:r>
    </w:p>
    <w:p w:rsidR="00472A29" w:rsidRDefault="00472A29" w:rsidP="00472A2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Тем самым</w:t>
      </w:r>
      <w:r w:rsidR="009524C9">
        <w:rPr>
          <w:rFonts w:ascii="Times New Roman" w:hAnsi="Times New Roman" w:cs="Times New Roman"/>
          <w:sz w:val="24"/>
          <w:szCs w:val="24"/>
        </w:rPr>
        <w:t xml:space="preserve"> из обсуждения исключаются</w:t>
      </w:r>
      <w:r>
        <w:rPr>
          <w:rFonts w:ascii="Times New Roman" w:hAnsi="Times New Roman" w:cs="Times New Roman"/>
          <w:sz w:val="24"/>
          <w:szCs w:val="24"/>
        </w:rPr>
        <w:t xml:space="preserve"> все формы государственного социального страхования, инвестиционного страхования и медицинского абонементного страхования.</w:t>
      </w:r>
    </w:p>
    <w:p w:rsidR="00472A29" w:rsidRDefault="00472A29" w:rsidP="00472A2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декларируемую в </w:t>
      </w:r>
      <w:proofErr w:type="gramStart"/>
      <w:r>
        <w:rPr>
          <w:rFonts w:ascii="Times New Roman" w:hAnsi="Times New Roman" w:cs="Times New Roman"/>
          <w:sz w:val="24"/>
          <w:szCs w:val="24"/>
        </w:rPr>
        <w:t>названии</w:t>
      </w:r>
      <w:proofErr w:type="gramEnd"/>
      <w:r>
        <w:rPr>
          <w:rFonts w:ascii="Times New Roman" w:hAnsi="Times New Roman" w:cs="Times New Roman"/>
          <w:sz w:val="24"/>
          <w:szCs w:val="24"/>
        </w:rPr>
        <w:t xml:space="preserve"> страховую природу, инструменты</w:t>
      </w:r>
      <w:r w:rsidR="00F7082F">
        <w:rPr>
          <w:rFonts w:ascii="Times New Roman" w:hAnsi="Times New Roman" w:cs="Times New Roman"/>
          <w:sz w:val="24"/>
          <w:szCs w:val="24"/>
        </w:rPr>
        <w:t xml:space="preserve"> государственного социального страхования (ОМС,</w:t>
      </w:r>
      <w:r w:rsidR="009524C9">
        <w:rPr>
          <w:rFonts w:ascii="Times New Roman" w:hAnsi="Times New Roman" w:cs="Times New Roman"/>
          <w:sz w:val="24"/>
          <w:szCs w:val="24"/>
        </w:rPr>
        <w:t xml:space="preserve"> пенсионное и социальное страхование</w:t>
      </w:r>
      <w:r w:rsidR="00F7082F">
        <w:rPr>
          <w:rFonts w:ascii="Times New Roman" w:hAnsi="Times New Roman" w:cs="Times New Roman"/>
          <w:sz w:val="24"/>
          <w:szCs w:val="24"/>
        </w:rPr>
        <w:t>)</w:t>
      </w:r>
      <w:r>
        <w:rPr>
          <w:rFonts w:ascii="Times New Roman" w:hAnsi="Times New Roman" w:cs="Times New Roman"/>
          <w:sz w:val="24"/>
          <w:szCs w:val="24"/>
        </w:rPr>
        <w:t xml:space="preserve"> </w:t>
      </w:r>
      <w:r w:rsidR="009524C9">
        <w:rPr>
          <w:rFonts w:ascii="Times New Roman" w:hAnsi="Times New Roman" w:cs="Times New Roman"/>
          <w:sz w:val="24"/>
          <w:szCs w:val="24"/>
        </w:rPr>
        <w:t xml:space="preserve">по своей сути </w:t>
      </w:r>
      <w:r>
        <w:rPr>
          <w:rFonts w:ascii="Times New Roman" w:hAnsi="Times New Roman" w:cs="Times New Roman"/>
          <w:sz w:val="24"/>
          <w:szCs w:val="24"/>
        </w:rPr>
        <w:t>близки к налогам. В частности:</w:t>
      </w:r>
    </w:p>
    <w:p w:rsidR="00472A29" w:rsidRPr="001C12AD" w:rsidRDefault="00472A29" w:rsidP="001C12AD">
      <w:pPr>
        <w:pStyle w:val="a5"/>
        <w:numPr>
          <w:ilvl w:val="0"/>
          <w:numId w:val="43"/>
        </w:numPr>
        <w:spacing w:line="257" w:lineRule="auto"/>
        <w:jc w:val="both"/>
        <w:rPr>
          <w:rFonts w:ascii="Times New Roman" w:hAnsi="Times New Roman" w:cs="Times New Roman"/>
          <w:sz w:val="24"/>
          <w:szCs w:val="24"/>
        </w:rPr>
      </w:pPr>
      <w:r w:rsidRPr="001C12AD">
        <w:rPr>
          <w:rFonts w:ascii="Times New Roman" w:hAnsi="Times New Roman" w:cs="Times New Roman"/>
          <w:sz w:val="24"/>
          <w:szCs w:val="24"/>
        </w:rPr>
        <w:t xml:space="preserve">их взимание не обусловлено </w:t>
      </w:r>
      <w:r w:rsidR="001C12AD">
        <w:rPr>
          <w:rFonts w:ascii="Times New Roman" w:hAnsi="Times New Roman" w:cs="Times New Roman"/>
          <w:sz w:val="24"/>
          <w:szCs w:val="24"/>
        </w:rPr>
        <w:t xml:space="preserve">каким-либо </w:t>
      </w:r>
      <w:r w:rsidRPr="001C12AD">
        <w:rPr>
          <w:rFonts w:ascii="Times New Roman" w:hAnsi="Times New Roman" w:cs="Times New Roman"/>
          <w:sz w:val="24"/>
          <w:szCs w:val="24"/>
        </w:rPr>
        <w:t>договором;</w:t>
      </w:r>
    </w:p>
    <w:p w:rsidR="00472A29" w:rsidRPr="001C12AD" w:rsidRDefault="00472A29" w:rsidP="001C12AD">
      <w:pPr>
        <w:pStyle w:val="a5"/>
        <w:numPr>
          <w:ilvl w:val="0"/>
          <w:numId w:val="43"/>
        </w:numPr>
        <w:spacing w:line="257" w:lineRule="auto"/>
        <w:jc w:val="both"/>
        <w:rPr>
          <w:rFonts w:ascii="Times New Roman" w:hAnsi="Times New Roman" w:cs="Times New Roman"/>
          <w:sz w:val="24"/>
          <w:szCs w:val="24"/>
        </w:rPr>
      </w:pPr>
      <w:r w:rsidRPr="001C12AD">
        <w:rPr>
          <w:rFonts w:ascii="Times New Roman" w:hAnsi="Times New Roman" w:cs="Times New Roman"/>
          <w:sz w:val="24"/>
          <w:szCs w:val="24"/>
        </w:rPr>
        <w:t xml:space="preserve">условия по ним в одностороннем </w:t>
      </w:r>
      <w:proofErr w:type="gramStart"/>
      <w:r w:rsidRPr="001C12AD">
        <w:rPr>
          <w:rFonts w:ascii="Times New Roman" w:hAnsi="Times New Roman" w:cs="Times New Roman"/>
          <w:sz w:val="24"/>
          <w:szCs w:val="24"/>
        </w:rPr>
        <w:t>порядке</w:t>
      </w:r>
      <w:proofErr w:type="gramEnd"/>
      <w:r w:rsidRPr="001C12AD">
        <w:rPr>
          <w:rFonts w:ascii="Times New Roman" w:hAnsi="Times New Roman" w:cs="Times New Roman"/>
          <w:sz w:val="24"/>
          <w:szCs w:val="24"/>
        </w:rPr>
        <w:t xml:space="preserve"> устанавливаются государством;</w:t>
      </w:r>
    </w:p>
    <w:p w:rsidR="00472A29" w:rsidRPr="001C12AD" w:rsidRDefault="00472A29" w:rsidP="001C12AD">
      <w:pPr>
        <w:pStyle w:val="a5"/>
        <w:numPr>
          <w:ilvl w:val="0"/>
          <w:numId w:val="43"/>
        </w:numPr>
        <w:spacing w:line="257" w:lineRule="auto"/>
        <w:jc w:val="both"/>
        <w:rPr>
          <w:rFonts w:ascii="Times New Roman" w:hAnsi="Times New Roman" w:cs="Times New Roman"/>
          <w:sz w:val="24"/>
          <w:szCs w:val="24"/>
        </w:rPr>
      </w:pPr>
      <w:r w:rsidRPr="001C12AD">
        <w:rPr>
          <w:rFonts w:ascii="Times New Roman" w:hAnsi="Times New Roman" w:cs="Times New Roman"/>
          <w:sz w:val="24"/>
          <w:szCs w:val="24"/>
        </w:rPr>
        <w:t xml:space="preserve">ответственность за оказание услуг по ним несет государство, а не </w:t>
      </w:r>
      <w:r w:rsidR="001C12AD" w:rsidRPr="001C12AD">
        <w:rPr>
          <w:rFonts w:ascii="Times New Roman" w:hAnsi="Times New Roman" w:cs="Times New Roman"/>
          <w:sz w:val="24"/>
          <w:szCs w:val="24"/>
        </w:rPr>
        <w:t>финансовые организации;</w:t>
      </w:r>
    </w:p>
    <w:p w:rsidR="001C12AD" w:rsidRPr="004149A6" w:rsidRDefault="00472A29" w:rsidP="004149A6">
      <w:pPr>
        <w:pStyle w:val="a5"/>
        <w:numPr>
          <w:ilvl w:val="0"/>
          <w:numId w:val="43"/>
        </w:numPr>
        <w:spacing w:line="257" w:lineRule="auto"/>
        <w:jc w:val="both"/>
        <w:rPr>
          <w:rFonts w:ascii="Times New Roman" w:hAnsi="Times New Roman" w:cs="Times New Roman"/>
          <w:sz w:val="24"/>
          <w:szCs w:val="24"/>
        </w:rPr>
      </w:pPr>
      <w:r w:rsidRPr="001C12AD">
        <w:rPr>
          <w:rFonts w:ascii="Times New Roman" w:hAnsi="Times New Roman" w:cs="Times New Roman"/>
          <w:sz w:val="24"/>
          <w:szCs w:val="24"/>
        </w:rPr>
        <w:t xml:space="preserve">величина </w:t>
      </w:r>
      <w:r w:rsidR="008318D7">
        <w:rPr>
          <w:rFonts w:ascii="Times New Roman" w:hAnsi="Times New Roman" w:cs="Times New Roman"/>
          <w:sz w:val="24"/>
          <w:szCs w:val="24"/>
        </w:rPr>
        <w:t>страховых взносов</w:t>
      </w:r>
      <w:r w:rsidRPr="001C12AD">
        <w:rPr>
          <w:rFonts w:ascii="Times New Roman" w:hAnsi="Times New Roman" w:cs="Times New Roman"/>
          <w:sz w:val="24"/>
          <w:szCs w:val="24"/>
        </w:rPr>
        <w:t xml:space="preserve"> по ним </w:t>
      </w:r>
      <w:r w:rsidR="001C12AD" w:rsidRPr="001C12AD">
        <w:rPr>
          <w:rFonts w:ascii="Times New Roman" w:hAnsi="Times New Roman" w:cs="Times New Roman"/>
          <w:sz w:val="24"/>
          <w:szCs w:val="24"/>
        </w:rPr>
        <w:t>не связана напрямую с величиной страхового возмещения (например, взносы в пенсионный фонд свыше определенной суммы не влияют на размер «страховой» пенсии»</w:t>
      </w:r>
      <w:r w:rsidR="008318D7">
        <w:rPr>
          <w:rFonts w:ascii="Times New Roman" w:hAnsi="Times New Roman" w:cs="Times New Roman"/>
          <w:sz w:val="24"/>
          <w:szCs w:val="24"/>
        </w:rPr>
        <w:t>)</w:t>
      </w:r>
      <w:r w:rsidR="004149A6">
        <w:rPr>
          <w:rFonts w:ascii="Times New Roman" w:hAnsi="Times New Roman" w:cs="Times New Roman"/>
          <w:sz w:val="24"/>
          <w:szCs w:val="24"/>
        </w:rPr>
        <w:t xml:space="preserve"> </w:t>
      </w:r>
      <w:r w:rsidR="001C12AD" w:rsidRPr="004149A6">
        <w:rPr>
          <w:rFonts w:ascii="Times New Roman" w:hAnsi="Times New Roman" w:cs="Times New Roman"/>
          <w:sz w:val="24"/>
          <w:szCs w:val="24"/>
        </w:rPr>
        <w:t>и т.д.</w:t>
      </w:r>
    </w:p>
    <w:p w:rsidR="001C12AD" w:rsidRDefault="001C12AD" w:rsidP="00472A2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При возникновении дискуссии преподаватель может ссылаться на все эти обстоятельства, отмечая, что «социальное страхование» гораздо ближе к налогам, обсуждаемым в Теме 4.2 Интерактивного курса. Если дискусси</w:t>
      </w:r>
      <w:r w:rsidR="00F7082F">
        <w:rPr>
          <w:rFonts w:ascii="Times New Roman" w:hAnsi="Times New Roman" w:cs="Times New Roman"/>
          <w:sz w:val="24"/>
          <w:szCs w:val="24"/>
        </w:rPr>
        <w:t>и</w:t>
      </w:r>
      <w:r>
        <w:rPr>
          <w:rFonts w:ascii="Times New Roman" w:hAnsi="Times New Roman" w:cs="Times New Roman"/>
          <w:sz w:val="24"/>
          <w:szCs w:val="24"/>
        </w:rPr>
        <w:t xml:space="preserve"> не возникает, то достаточно сослаться на первые два признака, чтобы объяснить, как отличить страховые продукты от «социального страхования». Отметим, что ОСАГО, хотя оно и ассоциируется с государством, не содержит ни одного из перечисленных признаков.</w:t>
      </w:r>
    </w:p>
    <w:p w:rsidR="001C12AD" w:rsidRDefault="001C12AD" w:rsidP="00472A29">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под </w:t>
      </w:r>
      <w:r w:rsidR="00F7082F">
        <w:rPr>
          <w:rFonts w:ascii="Times New Roman" w:hAnsi="Times New Roman" w:cs="Times New Roman"/>
          <w:sz w:val="24"/>
          <w:szCs w:val="24"/>
        </w:rPr>
        <w:t xml:space="preserve">используемое в Интерактивном </w:t>
      </w:r>
      <w:proofErr w:type="gramStart"/>
      <w:r w:rsidR="00F7082F">
        <w:rPr>
          <w:rFonts w:ascii="Times New Roman" w:hAnsi="Times New Roman" w:cs="Times New Roman"/>
          <w:sz w:val="24"/>
          <w:szCs w:val="24"/>
        </w:rPr>
        <w:t>курсе</w:t>
      </w:r>
      <w:proofErr w:type="gramEnd"/>
      <w:r w:rsidR="00F7082F">
        <w:rPr>
          <w:rFonts w:ascii="Times New Roman" w:hAnsi="Times New Roman" w:cs="Times New Roman"/>
          <w:sz w:val="24"/>
          <w:szCs w:val="24"/>
        </w:rPr>
        <w:t xml:space="preserve"> </w:t>
      </w:r>
      <w:r>
        <w:rPr>
          <w:rFonts w:ascii="Times New Roman" w:hAnsi="Times New Roman" w:cs="Times New Roman"/>
          <w:sz w:val="24"/>
          <w:szCs w:val="24"/>
        </w:rPr>
        <w:t xml:space="preserve"> определение</w:t>
      </w:r>
      <w:r w:rsidR="00F7082F">
        <w:rPr>
          <w:rFonts w:ascii="Times New Roman" w:hAnsi="Times New Roman" w:cs="Times New Roman"/>
          <w:sz w:val="24"/>
          <w:szCs w:val="24"/>
        </w:rPr>
        <w:t xml:space="preserve"> страхования</w:t>
      </w:r>
      <w:r>
        <w:rPr>
          <w:rFonts w:ascii="Times New Roman" w:hAnsi="Times New Roman" w:cs="Times New Roman"/>
          <w:sz w:val="24"/>
          <w:szCs w:val="24"/>
        </w:rPr>
        <w:t xml:space="preserve"> не подпадают «клубные» продукты типа ДМС</w:t>
      </w:r>
      <w:r w:rsidR="0082163B">
        <w:rPr>
          <w:rFonts w:ascii="Times New Roman" w:hAnsi="Times New Roman" w:cs="Times New Roman"/>
          <w:sz w:val="24"/>
          <w:szCs w:val="24"/>
        </w:rPr>
        <w:t>. Их</w:t>
      </w:r>
      <w:r>
        <w:rPr>
          <w:rFonts w:ascii="Times New Roman" w:hAnsi="Times New Roman" w:cs="Times New Roman"/>
          <w:sz w:val="24"/>
          <w:szCs w:val="24"/>
        </w:rPr>
        <w:t xml:space="preserve"> основная ценность </w:t>
      </w:r>
      <w:r w:rsidR="00F7082F">
        <w:rPr>
          <w:rFonts w:ascii="Times New Roman" w:hAnsi="Times New Roman" w:cs="Times New Roman"/>
          <w:sz w:val="24"/>
          <w:szCs w:val="24"/>
        </w:rPr>
        <w:t xml:space="preserve">состоит </w:t>
      </w:r>
      <w:r>
        <w:rPr>
          <w:rFonts w:ascii="Times New Roman" w:hAnsi="Times New Roman" w:cs="Times New Roman"/>
          <w:sz w:val="24"/>
          <w:szCs w:val="24"/>
        </w:rPr>
        <w:t xml:space="preserve">не в страховом </w:t>
      </w:r>
      <w:proofErr w:type="gramStart"/>
      <w:r>
        <w:rPr>
          <w:rFonts w:ascii="Times New Roman" w:hAnsi="Times New Roman" w:cs="Times New Roman"/>
          <w:sz w:val="24"/>
          <w:szCs w:val="24"/>
        </w:rPr>
        <w:t>возмещении</w:t>
      </w:r>
      <w:proofErr w:type="gramEnd"/>
      <w:r>
        <w:rPr>
          <w:rFonts w:ascii="Times New Roman" w:hAnsi="Times New Roman" w:cs="Times New Roman"/>
          <w:sz w:val="24"/>
          <w:szCs w:val="24"/>
        </w:rPr>
        <w:t xml:space="preserve">, а в </w:t>
      </w:r>
      <w:r w:rsidR="002758A0">
        <w:rPr>
          <w:rFonts w:ascii="Times New Roman" w:hAnsi="Times New Roman" w:cs="Times New Roman"/>
          <w:sz w:val="24"/>
          <w:szCs w:val="24"/>
        </w:rPr>
        <w:t xml:space="preserve">предоставлении доступа к набору услуг (обследований, консультаций и т.д.), предотвращающих наступление страхового случая. </w:t>
      </w:r>
      <w:proofErr w:type="gramStart"/>
      <w:r w:rsidR="002758A0">
        <w:rPr>
          <w:rFonts w:ascii="Times New Roman" w:hAnsi="Times New Roman" w:cs="Times New Roman"/>
          <w:sz w:val="24"/>
          <w:szCs w:val="24"/>
        </w:rPr>
        <w:t xml:space="preserve">Естественно, современная экономика все чаще предлагает комплексные </w:t>
      </w:r>
      <w:r w:rsidR="002F2317">
        <w:rPr>
          <w:rFonts w:ascii="Times New Roman" w:hAnsi="Times New Roman" w:cs="Times New Roman"/>
          <w:sz w:val="24"/>
          <w:szCs w:val="24"/>
        </w:rPr>
        <w:t xml:space="preserve">финансовые </w:t>
      </w:r>
      <w:r w:rsidR="002758A0">
        <w:rPr>
          <w:rFonts w:ascii="Times New Roman" w:hAnsi="Times New Roman" w:cs="Times New Roman"/>
          <w:sz w:val="24"/>
          <w:szCs w:val="24"/>
        </w:rPr>
        <w:t>продукты (</w:t>
      </w:r>
      <w:proofErr w:type="spellStart"/>
      <w:r w:rsidR="002758A0">
        <w:rPr>
          <w:rFonts w:ascii="Times New Roman" w:hAnsi="Times New Roman" w:cs="Times New Roman"/>
          <w:sz w:val="24"/>
          <w:szCs w:val="24"/>
        </w:rPr>
        <w:t>страховые+</w:t>
      </w:r>
      <w:r w:rsidR="0082163B">
        <w:rPr>
          <w:rFonts w:ascii="Times New Roman" w:hAnsi="Times New Roman" w:cs="Times New Roman"/>
          <w:sz w:val="24"/>
          <w:szCs w:val="24"/>
        </w:rPr>
        <w:t>«</w:t>
      </w:r>
      <w:r w:rsidR="002758A0">
        <w:rPr>
          <w:rFonts w:ascii="Times New Roman" w:hAnsi="Times New Roman" w:cs="Times New Roman"/>
          <w:sz w:val="24"/>
          <w:szCs w:val="24"/>
        </w:rPr>
        <w:t>клубные</w:t>
      </w:r>
      <w:proofErr w:type="spellEnd"/>
      <w:r w:rsidR="0082163B">
        <w:rPr>
          <w:rFonts w:ascii="Times New Roman" w:hAnsi="Times New Roman" w:cs="Times New Roman"/>
          <w:sz w:val="24"/>
          <w:szCs w:val="24"/>
        </w:rPr>
        <w:t>»</w:t>
      </w:r>
      <w:r w:rsidR="002758A0">
        <w:rPr>
          <w:rFonts w:ascii="Times New Roman" w:hAnsi="Times New Roman" w:cs="Times New Roman"/>
          <w:sz w:val="24"/>
          <w:szCs w:val="24"/>
        </w:rPr>
        <w:t xml:space="preserve">, </w:t>
      </w:r>
      <w:proofErr w:type="spellStart"/>
      <w:r w:rsidR="002758A0">
        <w:rPr>
          <w:rFonts w:ascii="Times New Roman" w:hAnsi="Times New Roman" w:cs="Times New Roman"/>
          <w:sz w:val="24"/>
          <w:szCs w:val="24"/>
        </w:rPr>
        <w:t>страховые+инвестиционные</w:t>
      </w:r>
      <w:proofErr w:type="spellEnd"/>
      <w:r w:rsidR="002758A0">
        <w:rPr>
          <w:rFonts w:ascii="Times New Roman" w:hAnsi="Times New Roman" w:cs="Times New Roman"/>
          <w:sz w:val="24"/>
          <w:szCs w:val="24"/>
        </w:rPr>
        <w:t xml:space="preserve"> и т.п.), но в данном Интерактивном курсе они не рассматриваются по причине повышенной сложности.</w:t>
      </w:r>
      <w:proofErr w:type="gramEnd"/>
    </w:p>
    <w:p w:rsidR="009E7821" w:rsidRPr="00304BB3" w:rsidRDefault="00244BC0" w:rsidP="009E7821">
      <w:pPr>
        <w:spacing w:line="257" w:lineRule="auto"/>
        <w:ind w:firstLine="709"/>
        <w:jc w:val="both"/>
        <w:rPr>
          <w:rFonts w:ascii="Times New Roman" w:hAnsi="Times New Roman" w:cs="Times New Roman"/>
          <w:sz w:val="24"/>
          <w:szCs w:val="24"/>
        </w:rPr>
      </w:pPr>
      <w:r w:rsidRPr="008C4809">
        <w:rPr>
          <w:rFonts w:ascii="Times New Roman" w:hAnsi="Times New Roman" w:cs="Times New Roman"/>
          <w:sz w:val="24"/>
          <w:szCs w:val="24"/>
        </w:rPr>
        <w:lastRenderedPageBreak/>
        <w:t xml:space="preserve">2. </w:t>
      </w:r>
      <w:r w:rsidR="008C4809" w:rsidRPr="008C4809">
        <w:rPr>
          <w:rFonts w:ascii="Times New Roman" w:hAnsi="Times New Roman" w:cs="Times New Roman"/>
          <w:sz w:val="24"/>
          <w:szCs w:val="24"/>
        </w:rPr>
        <w:t>Н</w:t>
      </w:r>
      <w:r w:rsidR="009E7821" w:rsidRPr="008C4809">
        <w:rPr>
          <w:rFonts w:ascii="Times New Roman" w:hAnsi="Times New Roman" w:cs="Times New Roman"/>
          <w:sz w:val="24"/>
          <w:szCs w:val="24"/>
        </w:rPr>
        <w:t>еобходимо учитывать уровень подготовки</w:t>
      </w:r>
      <w:r w:rsidR="008C4809" w:rsidRPr="008C4809">
        <w:rPr>
          <w:rFonts w:ascii="Times New Roman" w:hAnsi="Times New Roman" w:cs="Times New Roman"/>
          <w:sz w:val="24"/>
          <w:szCs w:val="24"/>
        </w:rPr>
        <w:t xml:space="preserve"> Учащихся</w:t>
      </w:r>
      <w:r w:rsidR="00022F4D">
        <w:rPr>
          <w:rFonts w:ascii="Times New Roman" w:hAnsi="Times New Roman" w:cs="Times New Roman"/>
          <w:sz w:val="24"/>
          <w:szCs w:val="24"/>
        </w:rPr>
        <w:t xml:space="preserve"> при адаптации</w:t>
      </w:r>
      <w:r w:rsidR="009E7821" w:rsidRPr="008C4809">
        <w:rPr>
          <w:rFonts w:ascii="Times New Roman" w:hAnsi="Times New Roman" w:cs="Times New Roman"/>
          <w:sz w:val="24"/>
          <w:szCs w:val="24"/>
        </w:rPr>
        <w:t xml:space="preserve"> </w:t>
      </w:r>
      <w:r w:rsidR="00022F4D">
        <w:rPr>
          <w:rFonts w:ascii="Times New Roman" w:hAnsi="Times New Roman" w:cs="Times New Roman"/>
          <w:sz w:val="24"/>
          <w:szCs w:val="24"/>
        </w:rPr>
        <w:t>п</w:t>
      </w:r>
      <w:r w:rsidR="009E7821" w:rsidRPr="008C4809">
        <w:rPr>
          <w:rFonts w:ascii="Times New Roman" w:hAnsi="Times New Roman" w:cs="Times New Roman"/>
          <w:sz w:val="24"/>
          <w:szCs w:val="24"/>
        </w:rPr>
        <w:t>ример</w:t>
      </w:r>
      <w:r w:rsidR="00022F4D">
        <w:rPr>
          <w:rFonts w:ascii="Times New Roman" w:hAnsi="Times New Roman" w:cs="Times New Roman"/>
          <w:sz w:val="24"/>
          <w:szCs w:val="24"/>
        </w:rPr>
        <w:t>ов</w:t>
      </w:r>
      <w:r w:rsidR="009E7821" w:rsidRPr="008C4809">
        <w:rPr>
          <w:rFonts w:ascii="Times New Roman" w:hAnsi="Times New Roman" w:cs="Times New Roman"/>
          <w:sz w:val="24"/>
          <w:szCs w:val="24"/>
        </w:rPr>
        <w:t xml:space="preserve"> и задани</w:t>
      </w:r>
      <w:r w:rsidR="0082163B">
        <w:rPr>
          <w:rFonts w:ascii="Times New Roman" w:hAnsi="Times New Roman" w:cs="Times New Roman"/>
          <w:sz w:val="24"/>
          <w:szCs w:val="24"/>
        </w:rPr>
        <w:t>й</w:t>
      </w:r>
      <w:r w:rsidR="009E7821" w:rsidRPr="008C4809">
        <w:rPr>
          <w:rFonts w:ascii="Times New Roman" w:hAnsi="Times New Roman" w:cs="Times New Roman"/>
          <w:sz w:val="24"/>
          <w:szCs w:val="24"/>
        </w:rPr>
        <w:t xml:space="preserve"> в материалах</w:t>
      </w:r>
      <w:r w:rsidR="00485E6D">
        <w:rPr>
          <w:rFonts w:ascii="Times New Roman" w:hAnsi="Times New Roman" w:cs="Times New Roman"/>
          <w:sz w:val="24"/>
          <w:szCs w:val="24"/>
        </w:rPr>
        <w:t>.</w:t>
      </w:r>
      <w:r w:rsidR="009E7821" w:rsidRPr="008C4809">
        <w:rPr>
          <w:rFonts w:ascii="Times New Roman" w:hAnsi="Times New Roman" w:cs="Times New Roman"/>
          <w:sz w:val="24"/>
          <w:szCs w:val="24"/>
        </w:rPr>
        <w:t xml:space="preserve"> </w:t>
      </w:r>
      <w:r w:rsidR="00485E6D">
        <w:rPr>
          <w:rFonts w:ascii="Times New Roman" w:hAnsi="Times New Roman" w:cs="Times New Roman"/>
          <w:sz w:val="24"/>
          <w:szCs w:val="24"/>
        </w:rPr>
        <w:t>К</w:t>
      </w:r>
      <w:r w:rsidR="009E7821" w:rsidRPr="008C4809">
        <w:rPr>
          <w:rFonts w:ascii="Times New Roman" w:hAnsi="Times New Roman" w:cs="Times New Roman"/>
          <w:sz w:val="24"/>
          <w:szCs w:val="24"/>
        </w:rPr>
        <w:t xml:space="preserve">лючевые идеи </w:t>
      </w:r>
      <w:proofErr w:type="gramStart"/>
      <w:r w:rsidR="00485E6D">
        <w:rPr>
          <w:rFonts w:ascii="Times New Roman" w:hAnsi="Times New Roman" w:cs="Times New Roman"/>
          <w:sz w:val="24"/>
          <w:szCs w:val="24"/>
        </w:rPr>
        <w:t>должны быть</w:t>
      </w:r>
      <w:r w:rsidR="009E7821" w:rsidRPr="008C4809">
        <w:rPr>
          <w:rFonts w:ascii="Times New Roman" w:hAnsi="Times New Roman" w:cs="Times New Roman"/>
          <w:sz w:val="24"/>
          <w:szCs w:val="24"/>
        </w:rPr>
        <w:t xml:space="preserve"> понятны</w:t>
      </w:r>
      <w:proofErr w:type="gramEnd"/>
      <w:r w:rsidR="009E7821" w:rsidRPr="008C4809">
        <w:rPr>
          <w:rFonts w:ascii="Times New Roman" w:hAnsi="Times New Roman" w:cs="Times New Roman"/>
          <w:sz w:val="24"/>
          <w:szCs w:val="24"/>
        </w:rPr>
        <w:t xml:space="preserve"> даже человеку, не владеющему теорией вероятности, статистикой, и </w:t>
      </w:r>
      <w:r w:rsidR="009E7821" w:rsidRPr="00022F4D">
        <w:rPr>
          <w:rFonts w:ascii="Times New Roman" w:hAnsi="Times New Roman" w:cs="Times New Roman"/>
          <w:b/>
          <w:sz w:val="24"/>
          <w:szCs w:val="24"/>
        </w:rPr>
        <w:t>не умеющему читать формулы</w:t>
      </w:r>
      <w:r w:rsidR="009E7821" w:rsidRPr="008C4809">
        <w:rPr>
          <w:rFonts w:ascii="Times New Roman" w:hAnsi="Times New Roman" w:cs="Times New Roman"/>
          <w:sz w:val="24"/>
          <w:szCs w:val="24"/>
        </w:rPr>
        <w:t xml:space="preserve">. </w:t>
      </w:r>
      <w:r w:rsidR="00022F4D">
        <w:rPr>
          <w:rFonts w:ascii="Times New Roman" w:hAnsi="Times New Roman" w:cs="Times New Roman"/>
          <w:sz w:val="24"/>
          <w:szCs w:val="24"/>
        </w:rPr>
        <w:t xml:space="preserve">Страхуемые риски и объекты следует выбирать </w:t>
      </w:r>
      <w:r w:rsidR="00022F4D" w:rsidRPr="00485E6D">
        <w:rPr>
          <w:rFonts w:ascii="Times New Roman" w:hAnsi="Times New Roman" w:cs="Times New Roman"/>
          <w:b/>
          <w:sz w:val="24"/>
          <w:szCs w:val="24"/>
        </w:rPr>
        <w:t>на временном горизонте до 2 лет</w:t>
      </w:r>
      <w:r w:rsidR="00485E6D">
        <w:rPr>
          <w:rFonts w:ascii="Times New Roman" w:hAnsi="Times New Roman" w:cs="Times New Roman"/>
          <w:sz w:val="24"/>
          <w:szCs w:val="24"/>
        </w:rPr>
        <w:t>, п</w:t>
      </w:r>
      <w:r w:rsidR="008C4809">
        <w:rPr>
          <w:rFonts w:ascii="Times New Roman" w:hAnsi="Times New Roman" w:cs="Times New Roman"/>
          <w:sz w:val="24"/>
          <w:szCs w:val="24"/>
        </w:rPr>
        <w:t>оскольку в</w:t>
      </w:r>
      <w:r w:rsidR="009E7821">
        <w:rPr>
          <w:rFonts w:ascii="Times New Roman" w:hAnsi="Times New Roman" w:cs="Times New Roman"/>
          <w:sz w:val="24"/>
          <w:szCs w:val="24"/>
        </w:rPr>
        <w:t>ременной горизонт и масштаб</w:t>
      </w:r>
      <w:r w:rsidR="0082163B">
        <w:rPr>
          <w:rFonts w:ascii="Times New Roman" w:hAnsi="Times New Roman" w:cs="Times New Roman"/>
          <w:sz w:val="24"/>
          <w:szCs w:val="24"/>
        </w:rPr>
        <w:t xml:space="preserve"> финансовых последствий</w:t>
      </w:r>
      <w:r w:rsidR="009E7821">
        <w:rPr>
          <w:rFonts w:ascii="Times New Roman" w:hAnsi="Times New Roman" w:cs="Times New Roman"/>
          <w:sz w:val="24"/>
          <w:szCs w:val="24"/>
        </w:rPr>
        <w:t>, которые могут представить Учащиеся,</w:t>
      </w:r>
      <w:r w:rsidR="008C4809">
        <w:rPr>
          <w:rFonts w:ascii="Times New Roman" w:hAnsi="Times New Roman" w:cs="Times New Roman"/>
          <w:sz w:val="24"/>
          <w:szCs w:val="24"/>
        </w:rPr>
        <w:t xml:space="preserve"> </w:t>
      </w:r>
      <w:r w:rsidR="009E7821">
        <w:rPr>
          <w:rFonts w:ascii="Times New Roman" w:hAnsi="Times New Roman" w:cs="Times New Roman"/>
          <w:sz w:val="24"/>
          <w:szCs w:val="24"/>
        </w:rPr>
        <w:t xml:space="preserve">ограничены 1-2 годами и доходами за этот период времени (и это требует от них серьезных интеллектуальных усилий). </w:t>
      </w:r>
    </w:p>
    <w:p w:rsidR="00F03246" w:rsidRDefault="00485E6D" w:rsidP="00F0324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3. Б</w:t>
      </w:r>
      <w:r w:rsidRPr="00167161">
        <w:rPr>
          <w:rFonts w:ascii="Times New Roman" w:hAnsi="Times New Roman" w:cs="Times New Roman"/>
          <w:sz w:val="24"/>
          <w:szCs w:val="24"/>
        </w:rPr>
        <w:t>азов</w:t>
      </w:r>
      <w:r>
        <w:rPr>
          <w:rFonts w:ascii="Times New Roman" w:hAnsi="Times New Roman" w:cs="Times New Roman"/>
          <w:sz w:val="24"/>
          <w:szCs w:val="24"/>
        </w:rPr>
        <w:t>ое</w:t>
      </w:r>
      <w:r w:rsidRPr="00167161">
        <w:rPr>
          <w:rFonts w:ascii="Times New Roman" w:hAnsi="Times New Roman" w:cs="Times New Roman"/>
          <w:sz w:val="24"/>
          <w:szCs w:val="24"/>
        </w:rPr>
        <w:t xml:space="preserve"> условие содержательного обсуждения страхования </w:t>
      </w:r>
      <w:r w:rsidR="0007299D">
        <w:rPr>
          <w:rFonts w:ascii="Times New Roman" w:hAnsi="Times New Roman" w:cs="Times New Roman"/>
          <w:sz w:val="24"/>
          <w:szCs w:val="24"/>
        </w:rPr>
        <w:t>—</w:t>
      </w:r>
      <w:r>
        <w:rPr>
          <w:rFonts w:ascii="Times New Roman" w:hAnsi="Times New Roman" w:cs="Times New Roman"/>
          <w:sz w:val="24"/>
          <w:szCs w:val="24"/>
        </w:rPr>
        <w:t xml:space="preserve"> согласие Уча</w:t>
      </w:r>
      <w:r w:rsidR="00293B2D">
        <w:rPr>
          <w:rFonts w:ascii="Times New Roman" w:hAnsi="Times New Roman" w:cs="Times New Roman"/>
          <w:sz w:val="24"/>
          <w:szCs w:val="24"/>
        </w:rPr>
        <w:t xml:space="preserve">щегося </w:t>
      </w:r>
      <w:r>
        <w:rPr>
          <w:rFonts w:ascii="Times New Roman" w:hAnsi="Times New Roman" w:cs="Times New Roman"/>
          <w:sz w:val="24"/>
          <w:szCs w:val="24"/>
        </w:rPr>
        <w:t xml:space="preserve"> с тем, что у него есть </w:t>
      </w:r>
      <w:r w:rsidR="003651B5">
        <w:rPr>
          <w:rFonts w:ascii="Times New Roman" w:hAnsi="Times New Roman" w:cs="Times New Roman"/>
          <w:sz w:val="24"/>
          <w:szCs w:val="24"/>
        </w:rPr>
        <w:t xml:space="preserve">принципиальная </w:t>
      </w:r>
      <w:r>
        <w:rPr>
          <w:rFonts w:ascii="Times New Roman" w:hAnsi="Times New Roman" w:cs="Times New Roman"/>
          <w:sz w:val="24"/>
          <w:szCs w:val="24"/>
        </w:rPr>
        <w:t xml:space="preserve">возможность </w:t>
      </w:r>
      <w:r w:rsidR="003651B5">
        <w:rPr>
          <w:rFonts w:ascii="Times New Roman" w:hAnsi="Times New Roman" w:cs="Times New Roman"/>
          <w:sz w:val="24"/>
          <w:szCs w:val="24"/>
        </w:rPr>
        <w:t>выделить средства</w:t>
      </w:r>
      <w:r>
        <w:rPr>
          <w:rFonts w:ascii="Times New Roman" w:hAnsi="Times New Roman" w:cs="Times New Roman"/>
          <w:sz w:val="24"/>
          <w:szCs w:val="24"/>
        </w:rPr>
        <w:t xml:space="preserve"> на покупку страховки. Скорее всего, такое понимание есть, если Учащийся изучил Тему 2.1 «Сбережения и инвестиции» и </w:t>
      </w:r>
      <w:r w:rsidR="003651B5">
        <w:rPr>
          <w:rFonts w:ascii="Times New Roman" w:hAnsi="Times New Roman" w:cs="Times New Roman"/>
          <w:sz w:val="24"/>
          <w:szCs w:val="24"/>
        </w:rPr>
        <w:t xml:space="preserve">сформировал </w:t>
      </w:r>
      <w:r>
        <w:rPr>
          <w:rFonts w:ascii="Times New Roman" w:hAnsi="Times New Roman" w:cs="Times New Roman"/>
          <w:sz w:val="24"/>
          <w:szCs w:val="24"/>
        </w:rPr>
        <w:t>привычку к сбережени</w:t>
      </w:r>
      <w:r w:rsidR="003651B5">
        <w:rPr>
          <w:rFonts w:ascii="Times New Roman" w:hAnsi="Times New Roman" w:cs="Times New Roman"/>
          <w:sz w:val="24"/>
          <w:szCs w:val="24"/>
        </w:rPr>
        <w:t>ю</w:t>
      </w:r>
      <w:r>
        <w:rPr>
          <w:rFonts w:ascii="Times New Roman" w:hAnsi="Times New Roman" w:cs="Times New Roman"/>
          <w:sz w:val="24"/>
          <w:szCs w:val="24"/>
        </w:rPr>
        <w:t xml:space="preserve">. Тогда страхование можно рассматривать в тесной связи со сбережениями: как инструмент, для некоторых целей выигрывающий сравнение с «финансовой подушкой безопасности» («самострахованием»), а в некоторых случаях проигрывающий ей. </w:t>
      </w:r>
      <w:r w:rsidR="00F03246">
        <w:rPr>
          <w:rFonts w:ascii="Times New Roman" w:hAnsi="Times New Roman" w:cs="Times New Roman"/>
          <w:sz w:val="24"/>
          <w:szCs w:val="24"/>
        </w:rPr>
        <w:t xml:space="preserve">Страхование следует </w:t>
      </w:r>
      <w:proofErr w:type="gramStart"/>
      <w:r w:rsidR="00F03246">
        <w:rPr>
          <w:rFonts w:ascii="Times New Roman" w:hAnsi="Times New Roman" w:cs="Times New Roman"/>
          <w:sz w:val="24"/>
          <w:szCs w:val="24"/>
        </w:rPr>
        <w:t>представлять</w:t>
      </w:r>
      <w:proofErr w:type="gramEnd"/>
      <w:r w:rsidR="00F03246">
        <w:rPr>
          <w:rFonts w:ascii="Times New Roman" w:hAnsi="Times New Roman" w:cs="Times New Roman"/>
          <w:sz w:val="24"/>
          <w:szCs w:val="24"/>
        </w:rPr>
        <w:t xml:space="preserve"> как способ снизить нагрузку на «подушку безопасности», но ни в коем случае не как аналог инвестиций.</w:t>
      </w:r>
    </w:p>
    <w:p w:rsidR="00830B9B" w:rsidRPr="00583CB1" w:rsidRDefault="00485E6D" w:rsidP="00583CB1">
      <w:pPr>
        <w:spacing w:line="257" w:lineRule="auto"/>
        <w:ind w:firstLine="709"/>
        <w:jc w:val="both"/>
        <w:rPr>
          <w:rFonts w:ascii="Times New Roman" w:hAnsi="Times New Roman" w:cs="Times New Roman"/>
          <w:sz w:val="24"/>
          <w:szCs w:val="24"/>
        </w:rPr>
      </w:pPr>
      <w:r w:rsidRPr="00167161">
        <w:rPr>
          <w:rFonts w:ascii="Times New Roman" w:hAnsi="Times New Roman" w:cs="Times New Roman"/>
          <w:sz w:val="24"/>
          <w:szCs w:val="24"/>
        </w:rPr>
        <w:t>Если</w:t>
      </w:r>
      <w:r>
        <w:rPr>
          <w:rFonts w:ascii="Times New Roman" w:hAnsi="Times New Roman" w:cs="Times New Roman"/>
          <w:sz w:val="24"/>
          <w:szCs w:val="24"/>
        </w:rPr>
        <w:t xml:space="preserve"> же</w:t>
      </w:r>
      <w:r w:rsidRPr="00167161">
        <w:rPr>
          <w:rFonts w:ascii="Times New Roman" w:hAnsi="Times New Roman" w:cs="Times New Roman"/>
          <w:sz w:val="24"/>
          <w:szCs w:val="24"/>
        </w:rPr>
        <w:t xml:space="preserve"> </w:t>
      </w:r>
      <w:r>
        <w:rPr>
          <w:rFonts w:ascii="Times New Roman" w:hAnsi="Times New Roman" w:cs="Times New Roman"/>
          <w:sz w:val="24"/>
          <w:szCs w:val="24"/>
        </w:rPr>
        <w:t>Учащийся</w:t>
      </w:r>
      <w:r w:rsidRPr="00167161">
        <w:rPr>
          <w:rFonts w:ascii="Times New Roman" w:hAnsi="Times New Roman" w:cs="Times New Roman"/>
          <w:sz w:val="24"/>
          <w:szCs w:val="24"/>
        </w:rPr>
        <w:t xml:space="preserve"> не видит способов улучшить свое финансовое положение</w:t>
      </w:r>
      <w:r>
        <w:rPr>
          <w:rFonts w:ascii="Times New Roman" w:hAnsi="Times New Roman" w:cs="Times New Roman"/>
          <w:sz w:val="24"/>
          <w:szCs w:val="24"/>
        </w:rPr>
        <w:t xml:space="preserve"> так, чтобы </w:t>
      </w:r>
      <w:r w:rsidR="00C91C2E">
        <w:rPr>
          <w:rFonts w:ascii="Times New Roman" w:hAnsi="Times New Roman" w:cs="Times New Roman"/>
          <w:sz w:val="24"/>
          <w:szCs w:val="24"/>
        </w:rPr>
        <w:t xml:space="preserve">у него появились </w:t>
      </w:r>
      <w:r w:rsidR="003651B5">
        <w:rPr>
          <w:rFonts w:ascii="Times New Roman" w:hAnsi="Times New Roman" w:cs="Times New Roman"/>
          <w:sz w:val="24"/>
          <w:szCs w:val="24"/>
        </w:rPr>
        <w:t>средства</w:t>
      </w:r>
      <w:r w:rsidR="00C91C2E">
        <w:rPr>
          <w:rFonts w:ascii="Times New Roman" w:hAnsi="Times New Roman" w:cs="Times New Roman"/>
          <w:sz w:val="24"/>
          <w:szCs w:val="24"/>
        </w:rPr>
        <w:t xml:space="preserve"> на приобретение страховки,</w:t>
      </w:r>
      <w:r w:rsidRPr="00167161">
        <w:rPr>
          <w:rFonts w:ascii="Times New Roman" w:hAnsi="Times New Roman" w:cs="Times New Roman"/>
          <w:sz w:val="24"/>
          <w:szCs w:val="24"/>
        </w:rPr>
        <w:t xml:space="preserve"> то к вопросу применения страхования как финансового продукта</w:t>
      </w:r>
      <w:r>
        <w:rPr>
          <w:rFonts w:ascii="Times New Roman" w:hAnsi="Times New Roman" w:cs="Times New Roman"/>
          <w:sz w:val="24"/>
          <w:szCs w:val="24"/>
        </w:rPr>
        <w:t xml:space="preserve"> следует вернуться </w:t>
      </w:r>
      <w:r w:rsidR="00C91C2E">
        <w:rPr>
          <w:rFonts w:ascii="Times New Roman" w:hAnsi="Times New Roman" w:cs="Times New Roman"/>
          <w:sz w:val="24"/>
          <w:szCs w:val="24"/>
        </w:rPr>
        <w:t xml:space="preserve">в </w:t>
      </w:r>
      <w:proofErr w:type="gramStart"/>
      <w:r w:rsidR="00C91C2E">
        <w:rPr>
          <w:rFonts w:ascii="Times New Roman" w:hAnsi="Times New Roman" w:cs="Times New Roman"/>
          <w:sz w:val="24"/>
          <w:szCs w:val="24"/>
        </w:rPr>
        <w:t>рамках</w:t>
      </w:r>
      <w:proofErr w:type="gramEnd"/>
      <w:r w:rsidR="00C91C2E">
        <w:rPr>
          <w:rFonts w:ascii="Times New Roman" w:hAnsi="Times New Roman" w:cs="Times New Roman"/>
          <w:sz w:val="24"/>
          <w:szCs w:val="24"/>
        </w:rPr>
        <w:t xml:space="preserve"> Темы</w:t>
      </w:r>
      <w:r>
        <w:rPr>
          <w:rFonts w:ascii="Times New Roman" w:hAnsi="Times New Roman" w:cs="Times New Roman"/>
          <w:sz w:val="24"/>
          <w:szCs w:val="24"/>
        </w:rPr>
        <w:t xml:space="preserve"> 4</w:t>
      </w:r>
      <w:r w:rsidR="00C91C2E">
        <w:rPr>
          <w:rFonts w:ascii="Times New Roman" w:hAnsi="Times New Roman" w:cs="Times New Roman"/>
          <w:sz w:val="24"/>
          <w:szCs w:val="24"/>
        </w:rPr>
        <w:t>.1</w:t>
      </w:r>
      <w:r>
        <w:rPr>
          <w:rFonts w:ascii="Times New Roman" w:hAnsi="Times New Roman" w:cs="Times New Roman"/>
          <w:sz w:val="24"/>
          <w:szCs w:val="24"/>
        </w:rPr>
        <w:t xml:space="preserve"> «</w:t>
      </w:r>
      <w:r w:rsidR="00C91C2E">
        <w:rPr>
          <w:rFonts w:ascii="Times New Roman" w:hAnsi="Times New Roman" w:cs="Times New Roman"/>
          <w:sz w:val="24"/>
          <w:szCs w:val="24"/>
        </w:rPr>
        <w:t>Финансовые цели и финансовое планирование</w:t>
      </w:r>
      <w:r>
        <w:rPr>
          <w:rFonts w:ascii="Times New Roman" w:hAnsi="Times New Roman" w:cs="Times New Roman"/>
          <w:sz w:val="24"/>
          <w:szCs w:val="24"/>
        </w:rPr>
        <w:t xml:space="preserve">». </w:t>
      </w:r>
      <w:r w:rsidR="00C91C2E">
        <w:rPr>
          <w:rFonts w:ascii="Times New Roman" w:hAnsi="Times New Roman" w:cs="Times New Roman"/>
          <w:sz w:val="24"/>
          <w:szCs w:val="24"/>
        </w:rPr>
        <w:t>Тогда в этой теме</w:t>
      </w:r>
      <w:r w:rsidR="003651B5">
        <w:rPr>
          <w:rFonts w:ascii="Times New Roman" w:hAnsi="Times New Roman" w:cs="Times New Roman"/>
          <w:sz w:val="24"/>
          <w:szCs w:val="24"/>
        </w:rPr>
        <w:t xml:space="preserve"> (3.2)</w:t>
      </w:r>
      <w:r>
        <w:rPr>
          <w:rFonts w:ascii="Times New Roman" w:hAnsi="Times New Roman" w:cs="Times New Roman"/>
          <w:sz w:val="24"/>
          <w:szCs w:val="24"/>
        </w:rPr>
        <w:t xml:space="preserve"> следует сосредоточиться на выявлении скрытых страховых продуктов и обсуждении возможностей отказа от них.</w:t>
      </w:r>
    </w:p>
    <w:p w:rsidR="00830B9B" w:rsidRPr="00A61845" w:rsidRDefault="00830B9B" w:rsidP="00830B9B">
      <w:pPr>
        <w:pStyle w:val="2"/>
        <w:numPr>
          <w:ilvl w:val="1"/>
          <w:numId w:val="5"/>
        </w:numPr>
      </w:pPr>
      <w:r w:rsidRPr="00A61845">
        <w:t>Базовые установки Учащихся и их коррекция</w:t>
      </w:r>
    </w:p>
    <w:p w:rsidR="00830B9B" w:rsidRPr="00A61845" w:rsidRDefault="00830B9B" w:rsidP="00830B9B">
      <w:pPr>
        <w:spacing w:line="257" w:lineRule="auto"/>
        <w:ind w:firstLine="709"/>
        <w:jc w:val="both"/>
        <w:rPr>
          <w:rFonts w:ascii="Times New Roman" w:hAnsi="Times New Roman" w:cs="Times New Roman"/>
          <w:sz w:val="24"/>
          <w:szCs w:val="24"/>
        </w:rPr>
      </w:pPr>
      <w:r w:rsidRPr="00A61845">
        <w:rPr>
          <w:rFonts w:ascii="Times New Roman" w:hAnsi="Times New Roman" w:cs="Times New Roman"/>
          <w:sz w:val="24"/>
          <w:szCs w:val="24"/>
        </w:rPr>
        <w:t xml:space="preserve">В данном </w:t>
      </w:r>
      <w:proofErr w:type="gramStart"/>
      <w:r w:rsidRPr="00A61845">
        <w:rPr>
          <w:rFonts w:ascii="Times New Roman" w:hAnsi="Times New Roman" w:cs="Times New Roman"/>
          <w:sz w:val="24"/>
          <w:szCs w:val="24"/>
        </w:rPr>
        <w:t>разделе</w:t>
      </w:r>
      <w:proofErr w:type="gramEnd"/>
      <w:r w:rsidRPr="00A61845">
        <w:rPr>
          <w:rFonts w:ascii="Times New Roman" w:hAnsi="Times New Roman" w:cs="Times New Roman"/>
          <w:sz w:val="24"/>
          <w:szCs w:val="24"/>
        </w:rPr>
        <w:t xml:space="preserve"> выделены установки, носящие наиболее общий характер, влияющие на восприятие Учащимися всей темы. Их необходимо контролировать и корректировать буквально на каждом </w:t>
      </w:r>
      <w:r>
        <w:rPr>
          <w:rFonts w:ascii="Times New Roman" w:hAnsi="Times New Roman" w:cs="Times New Roman"/>
          <w:sz w:val="24"/>
          <w:szCs w:val="24"/>
        </w:rPr>
        <w:t>занятии</w:t>
      </w:r>
      <w:r w:rsidRPr="00A61845">
        <w:rPr>
          <w:rFonts w:ascii="Times New Roman" w:hAnsi="Times New Roman" w:cs="Times New Roman"/>
          <w:sz w:val="24"/>
          <w:szCs w:val="24"/>
        </w:rPr>
        <w:t xml:space="preserve">, даже если предполагается последовательно пройти с Учащимися несколько материалов. Более того, существование сильных, широко распространенных предубеждений, нежелательных установок и стереотипов ведет к тому, что добиться правильного отношения к </w:t>
      </w:r>
      <w:r>
        <w:rPr>
          <w:rFonts w:ascii="Times New Roman" w:hAnsi="Times New Roman" w:cs="Times New Roman"/>
          <w:sz w:val="24"/>
          <w:szCs w:val="24"/>
        </w:rPr>
        <w:t>страхованию</w:t>
      </w:r>
      <w:r w:rsidRPr="00A61845">
        <w:rPr>
          <w:rFonts w:ascii="Times New Roman" w:hAnsi="Times New Roman" w:cs="Times New Roman"/>
          <w:sz w:val="24"/>
          <w:szCs w:val="24"/>
        </w:rPr>
        <w:t xml:space="preserve"> можно, только многократно отрабатывая одни и те же идеи. Более специфические установки, формируемые в </w:t>
      </w:r>
      <w:proofErr w:type="gramStart"/>
      <w:r w:rsidRPr="00A61845">
        <w:rPr>
          <w:rFonts w:ascii="Times New Roman" w:hAnsi="Times New Roman" w:cs="Times New Roman"/>
          <w:sz w:val="24"/>
          <w:szCs w:val="24"/>
        </w:rPr>
        <w:t>рамках</w:t>
      </w:r>
      <w:proofErr w:type="gramEnd"/>
      <w:r w:rsidRPr="00A61845">
        <w:rPr>
          <w:rFonts w:ascii="Times New Roman" w:hAnsi="Times New Roman" w:cs="Times New Roman"/>
          <w:sz w:val="24"/>
          <w:szCs w:val="24"/>
        </w:rPr>
        <w:t xml:space="preserve"> конкретных задач и/или шагов их решения, приведены в разделе 2.3.</w:t>
      </w:r>
    </w:p>
    <w:p w:rsidR="00830B9B" w:rsidRPr="00A61845" w:rsidRDefault="00830B9B" w:rsidP="00830B9B">
      <w:pPr>
        <w:spacing w:line="257" w:lineRule="auto"/>
        <w:jc w:val="both"/>
        <w:rPr>
          <w:rFonts w:ascii="Times New Roman" w:hAnsi="Times New Roman" w:cs="Times New Roman"/>
          <w:sz w:val="24"/>
          <w:szCs w:val="24"/>
        </w:rPr>
      </w:pPr>
      <w:r w:rsidRPr="00A61845">
        <w:rPr>
          <w:rFonts w:ascii="Times New Roman" w:hAnsi="Times New Roman" w:cs="Times New Roman"/>
          <w:sz w:val="24"/>
          <w:szCs w:val="24"/>
        </w:rPr>
        <w:t xml:space="preserve">Нежелательные установки в </w:t>
      </w:r>
      <w:proofErr w:type="gramStart"/>
      <w:r w:rsidRPr="00A61845">
        <w:rPr>
          <w:rFonts w:ascii="Times New Roman" w:hAnsi="Times New Roman" w:cs="Times New Roman"/>
          <w:sz w:val="24"/>
          <w:szCs w:val="24"/>
        </w:rPr>
        <w:t>отношении</w:t>
      </w:r>
      <w:proofErr w:type="gramEnd"/>
      <w:r w:rsidRPr="00A61845">
        <w:rPr>
          <w:rFonts w:ascii="Times New Roman" w:hAnsi="Times New Roman" w:cs="Times New Roman"/>
          <w:sz w:val="24"/>
          <w:szCs w:val="24"/>
        </w:rPr>
        <w:t xml:space="preserve"> </w:t>
      </w:r>
      <w:r>
        <w:rPr>
          <w:rFonts w:ascii="Times New Roman" w:hAnsi="Times New Roman" w:cs="Times New Roman"/>
          <w:sz w:val="24"/>
          <w:szCs w:val="24"/>
        </w:rPr>
        <w:t>страхования</w:t>
      </w:r>
      <w:r w:rsidRPr="00A61845">
        <w:rPr>
          <w:rFonts w:ascii="Times New Roman" w:hAnsi="Times New Roman" w:cs="Times New Roman"/>
          <w:sz w:val="24"/>
          <w:szCs w:val="24"/>
        </w:rPr>
        <w:t>, требующие корректировки:</w:t>
      </w:r>
    </w:p>
    <w:p w:rsidR="00485E6D" w:rsidRDefault="008F5140" w:rsidP="00485E6D">
      <w:pPr>
        <w:pStyle w:val="a5"/>
        <w:numPr>
          <w:ilvl w:val="0"/>
          <w:numId w:val="42"/>
        </w:numPr>
        <w:spacing w:line="257" w:lineRule="auto"/>
        <w:jc w:val="both"/>
        <w:rPr>
          <w:rFonts w:ascii="Times New Roman" w:hAnsi="Times New Roman" w:cs="Times New Roman"/>
          <w:sz w:val="24"/>
          <w:szCs w:val="24"/>
        </w:rPr>
      </w:pPr>
      <w:r w:rsidRPr="00485E6D">
        <w:rPr>
          <w:rFonts w:ascii="Times New Roman" w:hAnsi="Times New Roman" w:cs="Times New Roman"/>
          <w:sz w:val="24"/>
          <w:szCs w:val="24"/>
        </w:rPr>
        <w:t xml:space="preserve"> </w:t>
      </w:r>
      <w:r w:rsidR="00485E6D" w:rsidRPr="00485E6D">
        <w:rPr>
          <w:rFonts w:ascii="Times New Roman" w:hAnsi="Times New Roman" w:cs="Times New Roman"/>
          <w:sz w:val="24"/>
          <w:szCs w:val="24"/>
        </w:rPr>
        <w:t>«Страховка – пустая трата денег», «Если риск не наступил, то деньги на страховку потрачены зря», «Зачем платить за то, что, скорее всего, не случится?»</w:t>
      </w:r>
    </w:p>
    <w:p w:rsidR="004149A6" w:rsidRDefault="004149A6" w:rsidP="004149A6">
      <w:pPr>
        <w:pStyle w:val="a5"/>
        <w:spacing w:line="257" w:lineRule="auto"/>
        <w:ind w:left="1069"/>
        <w:jc w:val="both"/>
        <w:rPr>
          <w:rFonts w:ascii="Times New Roman" w:hAnsi="Times New Roman" w:cs="Times New Roman"/>
          <w:sz w:val="24"/>
          <w:szCs w:val="24"/>
        </w:rPr>
      </w:pPr>
    </w:p>
    <w:p w:rsidR="00F03246" w:rsidRPr="001612C0" w:rsidRDefault="003651B5" w:rsidP="001612C0">
      <w:pPr>
        <w:pStyle w:val="a5"/>
        <w:numPr>
          <w:ilvl w:val="0"/>
          <w:numId w:val="42"/>
        </w:numPr>
        <w:spacing w:line="257" w:lineRule="auto"/>
        <w:jc w:val="both"/>
        <w:rPr>
          <w:rFonts w:ascii="Times New Roman" w:hAnsi="Times New Roman" w:cs="Times New Roman"/>
          <w:sz w:val="24"/>
          <w:szCs w:val="24"/>
        </w:rPr>
      </w:pPr>
      <w:r w:rsidRPr="001612C0">
        <w:rPr>
          <w:rFonts w:ascii="Times New Roman" w:hAnsi="Times New Roman" w:cs="Times New Roman"/>
          <w:sz w:val="24"/>
          <w:szCs w:val="24"/>
        </w:rPr>
        <w:t xml:space="preserve"> «А</w:t>
      </w:r>
      <w:r w:rsidR="009D088D">
        <w:rPr>
          <w:rFonts w:ascii="Times New Roman" w:hAnsi="Times New Roman" w:cs="Times New Roman"/>
          <w:sz w:val="24"/>
          <w:szCs w:val="24"/>
        </w:rPr>
        <w:t>,</w:t>
      </w:r>
      <w:r w:rsidRPr="001612C0">
        <w:rPr>
          <w:rFonts w:ascii="Times New Roman" w:hAnsi="Times New Roman" w:cs="Times New Roman"/>
          <w:sz w:val="24"/>
          <w:szCs w:val="24"/>
        </w:rPr>
        <w:t xml:space="preserve"> почему бы не купить расширенную гарантию, страховку</w:t>
      </w:r>
      <w:r w:rsidR="001612C0" w:rsidRPr="001612C0">
        <w:rPr>
          <w:rFonts w:ascii="Times New Roman" w:hAnsi="Times New Roman" w:cs="Times New Roman"/>
          <w:sz w:val="24"/>
          <w:szCs w:val="24"/>
        </w:rPr>
        <w:t>, раз ее сейчас предлагают?</w:t>
      </w:r>
      <w:r w:rsidRPr="00A17C04">
        <w:rPr>
          <w:rFonts w:ascii="Times New Roman" w:hAnsi="Times New Roman" w:cs="Times New Roman"/>
          <w:sz w:val="24"/>
          <w:szCs w:val="24"/>
        </w:rPr>
        <w:t>»</w:t>
      </w:r>
      <w:r w:rsidR="001612C0" w:rsidRPr="001612C0">
        <w:rPr>
          <w:rFonts w:ascii="Times New Roman" w:hAnsi="Times New Roman" w:cs="Times New Roman"/>
          <w:sz w:val="24"/>
          <w:szCs w:val="24"/>
        </w:rPr>
        <w:t xml:space="preserve"> (готовность, не задумываясь, оплатить дополнительные услуги, которые предлагают в момент совершения сделки) </w:t>
      </w:r>
    </w:p>
    <w:p w:rsidR="001612C0" w:rsidRPr="00485E6D" w:rsidRDefault="001612C0" w:rsidP="00D045C5">
      <w:pPr>
        <w:pStyle w:val="a5"/>
        <w:spacing w:line="257" w:lineRule="auto"/>
        <w:ind w:left="1069"/>
        <w:jc w:val="both"/>
        <w:rPr>
          <w:rFonts w:ascii="Times New Roman" w:hAnsi="Times New Roman" w:cs="Times New Roman"/>
          <w:sz w:val="24"/>
          <w:szCs w:val="24"/>
        </w:rPr>
      </w:pPr>
    </w:p>
    <w:p w:rsidR="00267420" w:rsidRDefault="00267420" w:rsidP="00267420">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Предполагается, что большинство </w:t>
      </w:r>
      <w:r w:rsidR="002271DC">
        <w:rPr>
          <w:rFonts w:ascii="Times New Roman" w:hAnsi="Times New Roman" w:cs="Times New Roman"/>
          <w:sz w:val="24"/>
          <w:szCs w:val="24"/>
        </w:rPr>
        <w:t>Учащихся</w:t>
      </w:r>
      <w:r>
        <w:rPr>
          <w:rFonts w:ascii="Times New Roman" w:hAnsi="Times New Roman" w:cs="Times New Roman"/>
          <w:sz w:val="24"/>
          <w:szCs w:val="24"/>
        </w:rPr>
        <w:t xml:space="preserve"> придерживается двух противоположных друг другу позиций одновременно. С одной стороны, </w:t>
      </w:r>
      <w:r w:rsidR="002271DC">
        <w:rPr>
          <w:rFonts w:ascii="Times New Roman" w:hAnsi="Times New Roman" w:cs="Times New Roman"/>
          <w:sz w:val="24"/>
          <w:szCs w:val="24"/>
        </w:rPr>
        <w:t>им</w:t>
      </w:r>
      <w:r>
        <w:rPr>
          <w:rFonts w:ascii="Times New Roman" w:hAnsi="Times New Roman" w:cs="Times New Roman"/>
          <w:sz w:val="24"/>
          <w:szCs w:val="24"/>
        </w:rPr>
        <w:t xml:space="preserve"> непонятно, какую выгоду можно найти в страховке. С другой стороны, они, сами того не замечая, </w:t>
      </w:r>
      <w:r w:rsidR="002271DC">
        <w:rPr>
          <w:rFonts w:ascii="Times New Roman" w:hAnsi="Times New Roman" w:cs="Times New Roman"/>
          <w:sz w:val="24"/>
          <w:szCs w:val="24"/>
        </w:rPr>
        <w:t>готовы приобрести</w:t>
      </w:r>
      <w:r>
        <w:rPr>
          <w:rFonts w:ascii="Times New Roman" w:hAnsi="Times New Roman" w:cs="Times New Roman"/>
          <w:sz w:val="24"/>
          <w:szCs w:val="24"/>
        </w:rPr>
        <w:t xml:space="preserve"> страховки</w:t>
      </w:r>
      <w:r w:rsidR="002271DC">
        <w:rPr>
          <w:rFonts w:ascii="Times New Roman" w:hAnsi="Times New Roman" w:cs="Times New Roman"/>
          <w:sz w:val="24"/>
          <w:szCs w:val="24"/>
        </w:rPr>
        <w:t xml:space="preserve"> вместе с другими продуктами</w:t>
      </w:r>
      <w:r>
        <w:rPr>
          <w:rFonts w:ascii="Times New Roman" w:hAnsi="Times New Roman" w:cs="Times New Roman"/>
          <w:sz w:val="24"/>
          <w:szCs w:val="24"/>
        </w:rPr>
        <w:t xml:space="preserve">, в момент принятия решения считая конкретное предложение выгодным. Это похоже на склонность россиян </w:t>
      </w:r>
      <w:r w:rsidR="003651B5">
        <w:rPr>
          <w:rFonts w:ascii="Times New Roman" w:hAnsi="Times New Roman" w:cs="Times New Roman"/>
          <w:sz w:val="24"/>
          <w:szCs w:val="24"/>
        </w:rPr>
        <w:t xml:space="preserve">с </w:t>
      </w:r>
      <w:r>
        <w:rPr>
          <w:rFonts w:ascii="Times New Roman" w:hAnsi="Times New Roman" w:cs="Times New Roman"/>
          <w:sz w:val="24"/>
          <w:szCs w:val="24"/>
        </w:rPr>
        <w:lastRenderedPageBreak/>
        <w:t>не</w:t>
      </w:r>
      <w:r w:rsidR="003651B5">
        <w:rPr>
          <w:rFonts w:ascii="Times New Roman" w:hAnsi="Times New Roman" w:cs="Times New Roman"/>
          <w:sz w:val="24"/>
          <w:szCs w:val="24"/>
        </w:rPr>
        <w:t>доверием относиться</w:t>
      </w:r>
      <w:r>
        <w:rPr>
          <w:rFonts w:ascii="Times New Roman" w:hAnsi="Times New Roman" w:cs="Times New Roman"/>
          <w:sz w:val="24"/>
          <w:szCs w:val="24"/>
        </w:rPr>
        <w:t xml:space="preserve"> </w:t>
      </w:r>
      <w:r w:rsidR="003651B5">
        <w:rPr>
          <w:rFonts w:ascii="Times New Roman" w:hAnsi="Times New Roman" w:cs="Times New Roman"/>
          <w:sz w:val="24"/>
          <w:szCs w:val="24"/>
        </w:rPr>
        <w:t xml:space="preserve">к </w:t>
      </w:r>
      <w:r>
        <w:rPr>
          <w:rFonts w:ascii="Times New Roman" w:hAnsi="Times New Roman" w:cs="Times New Roman"/>
          <w:sz w:val="24"/>
          <w:szCs w:val="24"/>
        </w:rPr>
        <w:t xml:space="preserve"> кредитам, при этом массово пользуясь рассрочкой и </w:t>
      </w:r>
      <w:proofErr w:type="spellStart"/>
      <w:r w:rsidR="003651B5">
        <w:rPr>
          <w:rFonts w:ascii="Times New Roman" w:hAnsi="Times New Roman" w:cs="Times New Roman"/>
          <w:sz w:val="24"/>
          <w:szCs w:val="24"/>
        </w:rPr>
        <w:t>микрозаймами</w:t>
      </w:r>
      <w:proofErr w:type="spellEnd"/>
      <w:r>
        <w:rPr>
          <w:rFonts w:ascii="Times New Roman" w:hAnsi="Times New Roman" w:cs="Times New Roman"/>
          <w:sz w:val="24"/>
          <w:szCs w:val="24"/>
        </w:rPr>
        <w:t xml:space="preserve">. Такое противоречие вызвано тем, что сам термин «страховка» за последние </w:t>
      </w:r>
      <w:r w:rsidR="00485E6D">
        <w:rPr>
          <w:rFonts w:ascii="Times New Roman" w:hAnsi="Times New Roman" w:cs="Times New Roman"/>
          <w:sz w:val="24"/>
          <w:szCs w:val="24"/>
        </w:rPr>
        <w:t>двадцать лет полностью размылся</w:t>
      </w:r>
      <w:r>
        <w:rPr>
          <w:rFonts w:ascii="Times New Roman" w:hAnsi="Times New Roman" w:cs="Times New Roman"/>
          <w:sz w:val="24"/>
          <w:szCs w:val="24"/>
        </w:rPr>
        <w:t xml:space="preserve">. </w:t>
      </w:r>
    </w:p>
    <w:p w:rsidR="009E7821" w:rsidRDefault="009E7821" w:rsidP="009E782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Независимо от </w:t>
      </w:r>
      <w:r w:rsidR="003651B5">
        <w:rPr>
          <w:rFonts w:ascii="Times New Roman" w:hAnsi="Times New Roman" w:cs="Times New Roman"/>
          <w:sz w:val="24"/>
          <w:szCs w:val="24"/>
        </w:rPr>
        <w:t xml:space="preserve">преобладающей у Учащихся </w:t>
      </w:r>
      <w:r>
        <w:rPr>
          <w:rFonts w:ascii="Times New Roman" w:hAnsi="Times New Roman" w:cs="Times New Roman"/>
          <w:sz w:val="24"/>
          <w:szCs w:val="24"/>
        </w:rPr>
        <w:t xml:space="preserve">установки, у них можно сформировать здоровые финансовые привычки в сфере страхования. Базу для этого создает обязательное и вынужденное страхование: ОСАГО, туристическое, транспортное и т.п. </w:t>
      </w:r>
      <w:r w:rsidR="001612C0">
        <w:rPr>
          <w:rFonts w:ascii="Times New Roman" w:hAnsi="Times New Roman" w:cs="Times New Roman"/>
          <w:sz w:val="24"/>
          <w:szCs w:val="24"/>
        </w:rPr>
        <w:t xml:space="preserve">Учащихся </w:t>
      </w:r>
      <w:r>
        <w:rPr>
          <w:rFonts w:ascii="Times New Roman" w:hAnsi="Times New Roman" w:cs="Times New Roman"/>
          <w:sz w:val="24"/>
          <w:szCs w:val="24"/>
        </w:rPr>
        <w:t>можно убедить в важности рационального выбора обязательной/вынужденной страховки, т.к. вариант отказа от страховки в таком случае недоступен, но свои затраты на ее приобретение можно минимизировать.</w:t>
      </w:r>
    </w:p>
    <w:p w:rsidR="00830B9B" w:rsidRPr="009D088D" w:rsidRDefault="00841757" w:rsidP="009D088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этого можно добиться рационального отношения к скрытым страховкам, которые тоже навязываются, но от которых в </w:t>
      </w:r>
      <w:proofErr w:type="gramStart"/>
      <w:r>
        <w:rPr>
          <w:rFonts w:ascii="Times New Roman" w:hAnsi="Times New Roman" w:cs="Times New Roman"/>
          <w:sz w:val="24"/>
          <w:szCs w:val="24"/>
        </w:rPr>
        <w:t>принципе</w:t>
      </w:r>
      <w:proofErr w:type="gramEnd"/>
      <w:r>
        <w:rPr>
          <w:rFonts w:ascii="Times New Roman" w:hAnsi="Times New Roman" w:cs="Times New Roman"/>
          <w:sz w:val="24"/>
          <w:szCs w:val="24"/>
        </w:rPr>
        <w:t xml:space="preserve"> можно отказаться.</w:t>
      </w:r>
      <w:r w:rsidR="005370DA">
        <w:rPr>
          <w:rFonts w:ascii="Times New Roman" w:hAnsi="Times New Roman" w:cs="Times New Roman"/>
          <w:sz w:val="24"/>
          <w:szCs w:val="24"/>
        </w:rPr>
        <w:t xml:space="preserve"> </w:t>
      </w:r>
      <w:r w:rsidR="008B5007">
        <w:rPr>
          <w:rFonts w:ascii="Times New Roman" w:hAnsi="Times New Roman" w:cs="Times New Roman"/>
          <w:sz w:val="24"/>
          <w:szCs w:val="24"/>
        </w:rPr>
        <w:t>Когда Учащиеся принимают</w:t>
      </w:r>
      <w:r w:rsidR="004F52A4">
        <w:rPr>
          <w:rFonts w:ascii="Times New Roman" w:hAnsi="Times New Roman" w:cs="Times New Roman"/>
          <w:sz w:val="24"/>
          <w:szCs w:val="24"/>
        </w:rPr>
        <w:t xml:space="preserve"> рациональный подход к решению, отказываться ли от скрытой страховки</w:t>
      </w:r>
      <w:r w:rsidR="008F5140">
        <w:rPr>
          <w:rFonts w:ascii="Times New Roman" w:hAnsi="Times New Roman" w:cs="Times New Roman"/>
          <w:sz w:val="24"/>
          <w:szCs w:val="24"/>
        </w:rPr>
        <w:t>, его можно распространять и на полностью добровольный выбор страховки по инициативе потребителя.</w:t>
      </w:r>
    </w:p>
    <w:p w:rsidR="00830B9B" w:rsidRPr="007B2787" w:rsidRDefault="00830B9B" w:rsidP="00830B9B">
      <w:pPr>
        <w:pStyle w:val="2"/>
        <w:numPr>
          <w:ilvl w:val="1"/>
          <w:numId w:val="5"/>
        </w:numPr>
      </w:pPr>
      <w:r w:rsidRPr="007B2787">
        <w:t xml:space="preserve">Рекомендации по использованию материалов </w:t>
      </w:r>
      <w:r w:rsidRPr="002A1313">
        <w:t>теоретической и практической направленности в работе с Учащимися</w:t>
      </w:r>
    </w:p>
    <w:p w:rsidR="00830B9B" w:rsidRPr="004B564E" w:rsidRDefault="00830B9B" w:rsidP="00830B9B">
      <w:pPr>
        <w:spacing w:line="257" w:lineRule="auto"/>
        <w:ind w:firstLine="709"/>
        <w:jc w:val="both"/>
        <w:rPr>
          <w:rFonts w:ascii="Times New Roman" w:hAnsi="Times New Roman" w:cs="Times New Roman"/>
          <w:sz w:val="24"/>
          <w:szCs w:val="24"/>
        </w:rPr>
      </w:pPr>
      <w:r w:rsidRPr="004B564E">
        <w:rPr>
          <w:rFonts w:ascii="Times New Roman" w:hAnsi="Times New Roman" w:cs="Times New Roman"/>
          <w:sz w:val="24"/>
          <w:szCs w:val="24"/>
        </w:rPr>
        <w:t>Включенные в Интерактивный курс материалы теоретической и практической направленности (презентации и практикумы) могут быть использованы для подготовки занятий с Учащимися с учетом приведенных в этом разделе уточнений и ограничений.</w:t>
      </w:r>
    </w:p>
    <w:p w:rsidR="00830B9B" w:rsidRPr="00B935FF" w:rsidRDefault="00830B9B" w:rsidP="00830B9B">
      <w:pPr>
        <w:spacing w:line="257" w:lineRule="auto"/>
        <w:jc w:val="both"/>
        <w:rPr>
          <w:rFonts w:ascii="Times New Roman" w:hAnsi="Times New Roman" w:cs="Times New Roman"/>
          <w:b/>
          <w:sz w:val="24"/>
          <w:szCs w:val="24"/>
        </w:rPr>
      </w:pPr>
      <w:r w:rsidRPr="00B935FF">
        <w:rPr>
          <w:rFonts w:ascii="Times New Roman" w:hAnsi="Times New Roman" w:cs="Times New Roman"/>
          <w:b/>
          <w:sz w:val="24"/>
          <w:szCs w:val="24"/>
        </w:rPr>
        <w:t>Презентация «</w:t>
      </w:r>
      <w:r w:rsidR="00270ABF" w:rsidRPr="00B935FF">
        <w:rPr>
          <w:rFonts w:ascii="Times New Roman" w:hAnsi="Times New Roman" w:cs="Times New Roman"/>
          <w:b/>
          <w:sz w:val="24"/>
          <w:szCs w:val="24"/>
        </w:rPr>
        <w:t>Как работает страхование, и нужно ли оно</w:t>
      </w:r>
      <w:r w:rsidRPr="00B935FF">
        <w:rPr>
          <w:rFonts w:ascii="Times New Roman" w:hAnsi="Times New Roman" w:cs="Times New Roman"/>
          <w:b/>
          <w:sz w:val="24"/>
          <w:szCs w:val="24"/>
        </w:rPr>
        <w:t>?»</w:t>
      </w:r>
    </w:p>
    <w:p w:rsidR="00830B9B" w:rsidRPr="00B935FF" w:rsidRDefault="00830B9B" w:rsidP="00830B9B">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Презентация соответствует задаче 1 «</w:t>
      </w:r>
      <w:r w:rsidR="00270ABF" w:rsidRPr="00B935FF">
        <w:rPr>
          <w:rFonts w:ascii="Times New Roman" w:hAnsi="Times New Roman" w:cs="Times New Roman"/>
          <w:sz w:val="24"/>
          <w:szCs w:val="24"/>
        </w:rPr>
        <w:t>Как выбрать подходящую страховку</w:t>
      </w:r>
      <w:r w:rsidRPr="00B935FF">
        <w:rPr>
          <w:rFonts w:ascii="Times New Roman" w:hAnsi="Times New Roman" w:cs="Times New Roman"/>
          <w:sz w:val="24"/>
          <w:szCs w:val="24"/>
        </w:rPr>
        <w:t>?». С нее рекомендуется начинать изучение темы и задачи</w:t>
      </w:r>
      <w:r w:rsidR="00270ABF" w:rsidRPr="00B935FF">
        <w:rPr>
          <w:rFonts w:ascii="Times New Roman" w:hAnsi="Times New Roman" w:cs="Times New Roman"/>
          <w:sz w:val="24"/>
          <w:szCs w:val="24"/>
        </w:rPr>
        <w:t xml:space="preserve">, так как она задает контекст и </w:t>
      </w:r>
      <w:r w:rsidR="00B935FF" w:rsidRPr="00B935FF">
        <w:rPr>
          <w:rFonts w:ascii="Times New Roman" w:hAnsi="Times New Roman" w:cs="Times New Roman"/>
          <w:sz w:val="24"/>
          <w:szCs w:val="24"/>
        </w:rPr>
        <w:t>формирует рациональное отношение к страховым продуктам</w:t>
      </w:r>
      <w:r w:rsidRPr="00B935FF">
        <w:rPr>
          <w:rFonts w:ascii="Times New Roman" w:hAnsi="Times New Roman" w:cs="Times New Roman"/>
          <w:sz w:val="24"/>
          <w:szCs w:val="24"/>
        </w:rPr>
        <w:t>. После данной презентации в рамках этой же задачи следует изучать презентацию «</w:t>
      </w:r>
      <w:r w:rsidR="00270ABF" w:rsidRPr="00B935FF">
        <w:rPr>
          <w:rFonts w:ascii="Times New Roman" w:hAnsi="Times New Roman" w:cs="Times New Roman"/>
          <w:sz w:val="24"/>
          <w:szCs w:val="24"/>
        </w:rPr>
        <w:t>Как выбрать подходящую страховку</w:t>
      </w:r>
      <w:r w:rsidRPr="00B935FF">
        <w:rPr>
          <w:rFonts w:ascii="Times New Roman" w:hAnsi="Times New Roman" w:cs="Times New Roman"/>
          <w:sz w:val="24"/>
          <w:szCs w:val="24"/>
        </w:rPr>
        <w:t>?»</w:t>
      </w:r>
      <w:r w:rsidR="00270ABF" w:rsidRPr="00B935FF">
        <w:rPr>
          <w:rFonts w:ascii="Times New Roman" w:hAnsi="Times New Roman" w:cs="Times New Roman"/>
          <w:sz w:val="24"/>
          <w:szCs w:val="24"/>
        </w:rPr>
        <w:t xml:space="preserve"> и практикум «</w:t>
      </w:r>
      <w:r w:rsidR="00B935FF" w:rsidRPr="00B935FF">
        <w:rPr>
          <w:rFonts w:ascii="Times New Roman" w:hAnsi="Times New Roman" w:cs="Times New Roman"/>
          <w:sz w:val="24"/>
          <w:szCs w:val="24"/>
        </w:rPr>
        <w:t xml:space="preserve">Как выбрать </w:t>
      </w:r>
      <w:r w:rsidR="005C4631">
        <w:rPr>
          <w:rFonts w:ascii="Times New Roman" w:hAnsi="Times New Roman" w:cs="Times New Roman"/>
          <w:sz w:val="24"/>
          <w:szCs w:val="24"/>
        </w:rPr>
        <w:t>с</w:t>
      </w:r>
      <w:r w:rsidR="00B935FF" w:rsidRPr="00B935FF">
        <w:rPr>
          <w:rFonts w:ascii="Times New Roman" w:hAnsi="Times New Roman" w:cs="Times New Roman"/>
          <w:sz w:val="24"/>
          <w:szCs w:val="24"/>
        </w:rPr>
        <w:t>траховку?</w:t>
      </w:r>
      <w:r w:rsidR="00270ABF" w:rsidRPr="00B935FF">
        <w:rPr>
          <w:rFonts w:ascii="Times New Roman" w:hAnsi="Times New Roman" w:cs="Times New Roman"/>
          <w:sz w:val="24"/>
          <w:szCs w:val="24"/>
        </w:rPr>
        <w:t>»</w:t>
      </w:r>
      <w:r w:rsidRPr="00B935FF">
        <w:rPr>
          <w:rFonts w:ascii="Times New Roman" w:hAnsi="Times New Roman" w:cs="Times New Roman"/>
          <w:sz w:val="24"/>
          <w:szCs w:val="24"/>
        </w:rPr>
        <w:t xml:space="preserve">, </w:t>
      </w:r>
      <w:r w:rsidR="00270ABF" w:rsidRPr="00B935FF">
        <w:rPr>
          <w:rFonts w:ascii="Times New Roman" w:hAnsi="Times New Roman" w:cs="Times New Roman"/>
          <w:sz w:val="24"/>
          <w:szCs w:val="24"/>
        </w:rPr>
        <w:t>раскрывающие тему содержательно</w:t>
      </w:r>
      <w:r w:rsidRPr="00B935FF">
        <w:rPr>
          <w:rFonts w:ascii="Times New Roman" w:hAnsi="Times New Roman" w:cs="Times New Roman"/>
          <w:sz w:val="24"/>
          <w:szCs w:val="24"/>
        </w:rPr>
        <w:t xml:space="preserve">. </w:t>
      </w:r>
    </w:p>
    <w:p w:rsidR="00830B9B" w:rsidRPr="00B935FF" w:rsidRDefault="00830B9B" w:rsidP="00830B9B">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При подготовке занятий с Учащимися нужно обратить внимание на следующие идеи:</w:t>
      </w:r>
    </w:p>
    <w:p w:rsidR="006055B2" w:rsidRDefault="006055B2" w:rsidP="00F37C0C">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1. </w:t>
      </w:r>
      <w:r w:rsidR="001C3378" w:rsidRPr="00B935FF">
        <w:rPr>
          <w:rFonts w:ascii="Times New Roman" w:hAnsi="Times New Roman" w:cs="Times New Roman"/>
          <w:sz w:val="24"/>
          <w:szCs w:val="24"/>
        </w:rPr>
        <w:t>Этот материал посвящен вопросу общей осмысленности приобретения страховки, а не выбору конкретного страхового предложения.</w:t>
      </w:r>
    </w:p>
    <w:p w:rsidR="00F37C0C" w:rsidRDefault="00E40885" w:rsidP="00F37C0C">
      <w:pPr>
        <w:spacing w:line="257"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Поскольку Учащиеся, скорее всего, не имеют крупной собственности (квартиры, автомобиля и т.п.), то обсуждение следует выстроить вокруг</w:t>
      </w:r>
      <w:r w:rsidR="00AF2914">
        <w:rPr>
          <w:rFonts w:ascii="Times New Roman" w:hAnsi="Times New Roman" w:cs="Times New Roman"/>
          <w:sz w:val="24"/>
          <w:szCs w:val="24"/>
        </w:rPr>
        <w:t xml:space="preserve"> портативной бытовой техники (</w:t>
      </w:r>
      <w:r w:rsidR="000F77E1">
        <w:rPr>
          <w:rFonts w:ascii="Times New Roman" w:hAnsi="Times New Roman" w:cs="Times New Roman"/>
          <w:sz w:val="24"/>
          <w:szCs w:val="24"/>
        </w:rPr>
        <w:t xml:space="preserve">дорогие </w:t>
      </w:r>
      <w:r w:rsidR="00AF2914">
        <w:rPr>
          <w:rFonts w:ascii="Times New Roman" w:hAnsi="Times New Roman" w:cs="Times New Roman"/>
          <w:sz w:val="24"/>
          <w:szCs w:val="24"/>
        </w:rPr>
        <w:t>мобильные телефоны, ноутбуки, планшеты и т.п.) и спортивного инвентаря (самокаты, велосипеды</w:t>
      </w:r>
      <w:r w:rsidR="00B935FF">
        <w:rPr>
          <w:rFonts w:ascii="Times New Roman" w:hAnsi="Times New Roman" w:cs="Times New Roman"/>
          <w:sz w:val="24"/>
          <w:szCs w:val="24"/>
        </w:rPr>
        <w:t xml:space="preserve"> и т.п.</w:t>
      </w:r>
      <w:r w:rsidR="00AF2914">
        <w:rPr>
          <w:rFonts w:ascii="Times New Roman" w:hAnsi="Times New Roman" w:cs="Times New Roman"/>
          <w:sz w:val="24"/>
          <w:szCs w:val="24"/>
        </w:rPr>
        <w:t>).</w:t>
      </w:r>
      <w:proofErr w:type="gramEnd"/>
      <w:r w:rsidR="00AF2914">
        <w:rPr>
          <w:rFonts w:ascii="Times New Roman" w:hAnsi="Times New Roman" w:cs="Times New Roman"/>
          <w:sz w:val="24"/>
          <w:szCs w:val="24"/>
        </w:rPr>
        <w:t xml:space="preserve"> Это имущество находится в неконтролируемой внешней среде, и бытовой опыт Учащихся вполне позволяет им ощутить</w:t>
      </w:r>
      <w:r w:rsidR="00B935FF">
        <w:rPr>
          <w:rFonts w:ascii="Times New Roman" w:hAnsi="Times New Roman" w:cs="Times New Roman"/>
          <w:sz w:val="24"/>
          <w:szCs w:val="24"/>
        </w:rPr>
        <w:t xml:space="preserve"> значимость</w:t>
      </w:r>
      <w:r w:rsidR="00AF2914">
        <w:rPr>
          <w:rFonts w:ascii="Times New Roman" w:hAnsi="Times New Roman" w:cs="Times New Roman"/>
          <w:sz w:val="24"/>
          <w:szCs w:val="24"/>
        </w:rPr>
        <w:t xml:space="preserve"> </w:t>
      </w:r>
      <w:r w:rsidR="00B935FF">
        <w:rPr>
          <w:rFonts w:ascii="Times New Roman" w:hAnsi="Times New Roman" w:cs="Times New Roman"/>
          <w:sz w:val="24"/>
          <w:szCs w:val="24"/>
        </w:rPr>
        <w:t>рисков</w:t>
      </w:r>
      <w:r w:rsidR="00AF2914">
        <w:rPr>
          <w:rFonts w:ascii="Times New Roman" w:hAnsi="Times New Roman" w:cs="Times New Roman"/>
          <w:sz w:val="24"/>
          <w:szCs w:val="24"/>
        </w:rPr>
        <w:t>.</w:t>
      </w:r>
    </w:p>
    <w:p w:rsidR="00222133" w:rsidRDefault="00222133" w:rsidP="00C00B2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2. У</w:t>
      </w:r>
      <w:r w:rsidR="000F77E1">
        <w:rPr>
          <w:rFonts w:ascii="Times New Roman" w:hAnsi="Times New Roman" w:cs="Times New Roman"/>
          <w:sz w:val="24"/>
          <w:szCs w:val="24"/>
        </w:rPr>
        <w:t xml:space="preserve">щерб от повреждения </w:t>
      </w:r>
      <w:r>
        <w:rPr>
          <w:rFonts w:ascii="Times New Roman" w:hAnsi="Times New Roman" w:cs="Times New Roman"/>
          <w:sz w:val="24"/>
          <w:szCs w:val="24"/>
        </w:rPr>
        <w:t xml:space="preserve">имущества </w:t>
      </w:r>
      <w:r w:rsidR="000F77E1">
        <w:rPr>
          <w:rFonts w:ascii="Times New Roman" w:hAnsi="Times New Roman" w:cs="Times New Roman"/>
          <w:sz w:val="24"/>
          <w:szCs w:val="24"/>
        </w:rPr>
        <w:t>лишь отчасти покрывается страховкой</w:t>
      </w:r>
      <w:r>
        <w:rPr>
          <w:rFonts w:ascii="Times New Roman" w:hAnsi="Times New Roman" w:cs="Times New Roman"/>
          <w:sz w:val="24"/>
          <w:szCs w:val="24"/>
        </w:rPr>
        <w:t>, т.к. помимо стоимости ремонта/замены есть и другие формы ущерба</w:t>
      </w:r>
      <w:r w:rsidR="000F77E1">
        <w:rPr>
          <w:rFonts w:ascii="Times New Roman" w:hAnsi="Times New Roman" w:cs="Times New Roman"/>
          <w:sz w:val="24"/>
          <w:szCs w:val="24"/>
        </w:rPr>
        <w:t>.</w:t>
      </w:r>
    </w:p>
    <w:p w:rsidR="00222133" w:rsidRDefault="000F77E1" w:rsidP="00C00B2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Практически не существует страховок, которые бы компенсировали потери из-за </w:t>
      </w:r>
      <w:r w:rsidR="006055B2">
        <w:rPr>
          <w:rFonts w:ascii="Times New Roman" w:hAnsi="Times New Roman" w:cs="Times New Roman"/>
          <w:sz w:val="24"/>
          <w:szCs w:val="24"/>
        </w:rPr>
        <w:t xml:space="preserve">того, что имущество временно недоступно (находится в </w:t>
      </w:r>
      <w:proofErr w:type="gramStart"/>
      <w:r w:rsidR="006055B2">
        <w:rPr>
          <w:rFonts w:ascii="Times New Roman" w:hAnsi="Times New Roman" w:cs="Times New Roman"/>
          <w:sz w:val="24"/>
          <w:szCs w:val="24"/>
        </w:rPr>
        <w:t>ремонте</w:t>
      </w:r>
      <w:proofErr w:type="gramEnd"/>
      <w:r w:rsidR="006055B2">
        <w:rPr>
          <w:rFonts w:ascii="Times New Roman" w:hAnsi="Times New Roman" w:cs="Times New Roman"/>
          <w:sz w:val="24"/>
          <w:szCs w:val="24"/>
        </w:rPr>
        <w:t>). Более того,</w:t>
      </w:r>
      <w:r>
        <w:rPr>
          <w:rFonts w:ascii="Times New Roman" w:hAnsi="Times New Roman" w:cs="Times New Roman"/>
          <w:sz w:val="24"/>
          <w:szCs w:val="24"/>
        </w:rPr>
        <w:t xml:space="preserve"> подавляющее большинство страховок </w:t>
      </w:r>
      <w:r w:rsidR="001612C0">
        <w:rPr>
          <w:rFonts w:ascii="Times New Roman" w:hAnsi="Times New Roman" w:cs="Times New Roman"/>
          <w:sz w:val="24"/>
          <w:szCs w:val="24"/>
        </w:rPr>
        <w:t xml:space="preserve">значительно </w:t>
      </w:r>
      <w:r>
        <w:rPr>
          <w:rFonts w:ascii="Times New Roman" w:hAnsi="Times New Roman" w:cs="Times New Roman"/>
          <w:sz w:val="24"/>
          <w:szCs w:val="24"/>
        </w:rPr>
        <w:t>увеличивают период недоступности имущества</w:t>
      </w:r>
      <w:r w:rsidR="00222133">
        <w:rPr>
          <w:rFonts w:ascii="Times New Roman" w:hAnsi="Times New Roman" w:cs="Times New Roman"/>
          <w:sz w:val="24"/>
          <w:szCs w:val="24"/>
        </w:rPr>
        <w:t xml:space="preserve"> (т.к. усложняют</w:t>
      </w:r>
      <w:r w:rsidR="001612C0">
        <w:rPr>
          <w:rFonts w:ascii="Times New Roman" w:hAnsi="Times New Roman" w:cs="Times New Roman"/>
          <w:sz w:val="24"/>
          <w:szCs w:val="24"/>
        </w:rPr>
        <w:t>ся</w:t>
      </w:r>
      <w:r w:rsidR="00222133">
        <w:rPr>
          <w:rFonts w:ascii="Times New Roman" w:hAnsi="Times New Roman" w:cs="Times New Roman"/>
          <w:sz w:val="24"/>
          <w:szCs w:val="24"/>
        </w:rPr>
        <w:t xml:space="preserve"> процедуры оценки его технического состояния и ужесточаются требования к </w:t>
      </w:r>
      <w:proofErr w:type="gramStart"/>
      <w:r w:rsidR="00222133">
        <w:rPr>
          <w:rFonts w:ascii="Times New Roman" w:hAnsi="Times New Roman" w:cs="Times New Roman"/>
          <w:sz w:val="24"/>
          <w:szCs w:val="24"/>
        </w:rPr>
        <w:t>комплектующим</w:t>
      </w:r>
      <w:proofErr w:type="gramEnd"/>
      <w:r w:rsidR="00222133">
        <w:rPr>
          <w:rFonts w:ascii="Times New Roman" w:hAnsi="Times New Roman" w:cs="Times New Roman"/>
          <w:sz w:val="24"/>
          <w:szCs w:val="24"/>
        </w:rPr>
        <w:t>, которые заказываются у официальных поставщиков</w:t>
      </w:r>
      <w:r w:rsidR="001612C0">
        <w:rPr>
          <w:rFonts w:ascii="Times New Roman" w:hAnsi="Times New Roman" w:cs="Times New Roman"/>
          <w:sz w:val="24"/>
          <w:szCs w:val="24"/>
        </w:rPr>
        <w:t>)</w:t>
      </w:r>
      <w:r>
        <w:rPr>
          <w:rFonts w:ascii="Times New Roman" w:hAnsi="Times New Roman" w:cs="Times New Roman"/>
          <w:sz w:val="24"/>
          <w:szCs w:val="24"/>
        </w:rPr>
        <w:t xml:space="preserve">. </w:t>
      </w:r>
      <w:r w:rsidR="00222133">
        <w:rPr>
          <w:rFonts w:ascii="Times New Roman" w:hAnsi="Times New Roman" w:cs="Times New Roman"/>
          <w:sz w:val="24"/>
          <w:szCs w:val="24"/>
        </w:rPr>
        <w:t>Поэтому</w:t>
      </w:r>
      <w:r>
        <w:rPr>
          <w:rFonts w:ascii="Times New Roman" w:hAnsi="Times New Roman" w:cs="Times New Roman"/>
          <w:sz w:val="24"/>
          <w:szCs w:val="24"/>
        </w:rPr>
        <w:t xml:space="preserve"> целесообразность приобретения имущественной страховки </w:t>
      </w:r>
      <w:r>
        <w:rPr>
          <w:rFonts w:ascii="Times New Roman" w:hAnsi="Times New Roman" w:cs="Times New Roman"/>
          <w:sz w:val="24"/>
          <w:szCs w:val="24"/>
        </w:rPr>
        <w:lastRenderedPageBreak/>
        <w:t>определяется не столько тем, насколько выгодно соотношение страховой премии и страховой выплаты, сколько готовностью на предусмотренный договором срок отказаться от использования имущества.</w:t>
      </w:r>
    </w:p>
    <w:p w:rsidR="00AF2914" w:rsidRDefault="000F77E1" w:rsidP="00C00B2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человек понимает, что при наступлении страхового случая он </w:t>
      </w:r>
      <w:r w:rsidR="001C3378">
        <w:rPr>
          <w:rFonts w:ascii="Times New Roman" w:hAnsi="Times New Roman" w:cs="Times New Roman"/>
          <w:sz w:val="24"/>
          <w:szCs w:val="24"/>
        </w:rPr>
        <w:t>в любом случае за свой счет</w:t>
      </w:r>
      <w:r w:rsidR="00C10DB6">
        <w:rPr>
          <w:rFonts w:ascii="Times New Roman" w:hAnsi="Times New Roman" w:cs="Times New Roman"/>
          <w:sz w:val="24"/>
          <w:szCs w:val="24"/>
        </w:rPr>
        <w:t xml:space="preserve"> оп</w:t>
      </w:r>
      <w:r w:rsidR="00CE7F45">
        <w:rPr>
          <w:rFonts w:ascii="Times New Roman" w:hAnsi="Times New Roman" w:cs="Times New Roman"/>
          <w:sz w:val="24"/>
          <w:szCs w:val="24"/>
        </w:rPr>
        <w:t>латит</w:t>
      </w:r>
      <w:r w:rsidR="001C3378">
        <w:rPr>
          <w:rFonts w:ascii="Times New Roman" w:hAnsi="Times New Roman" w:cs="Times New Roman"/>
          <w:sz w:val="24"/>
          <w:szCs w:val="24"/>
        </w:rPr>
        <w:t xml:space="preserve"> замену или</w:t>
      </w:r>
      <w:r w:rsidR="00CE7F45">
        <w:rPr>
          <w:rFonts w:ascii="Times New Roman" w:hAnsi="Times New Roman" w:cs="Times New Roman"/>
          <w:sz w:val="24"/>
          <w:szCs w:val="24"/>
        </w:rPr>
        <w:t xml:space="preserve"> </w:t>
      </w:r>
      <w:r w:rsidR="001C3378">
        <w:rPr>
          <w:rFonts w:ascii="Times New Roman" w:hAnsi="Times New Roman" w:cs="Times New Roman"/>
          <w:sz w:val="24"/>
          <w:szCs w:val="24"/>
        </w:rPr>
        <w:t>срочный ремонт, то страховка заведомо бесполезна. С другой стороны, после поломки дорогого смартфона Учащийся вполне может пару месяцев обходиться дешевым заменителем, пока основной телефон в ремонте, позаимствовать технику у родственников и т.д. Именно эту логику выбора следует обсуждать в первую очередь, рассматривая проблему скрытых и навязываемых страховок с Учащимися. Другие страховые продукты следует рассматривать уже по аналогии с этим видом страховок.</w:t>
      </w:r>
    </w:p>
    <w:p w:rsidR="00B935FF" w:rsidRPr="00B935FF" w:rsidRDefault="00B935FF" w:rsidP="00B935FF">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Изучение данного материала направлено на достижение </w:t>
      </w:r>
      <w:proofErr w:type="gramStart"/>
      <w:r w:rsidRPr="00B935FF">
        <w:rPr>
          <w:rFonts w:ascii="Times New Roman" w:hAnsi="Times New Roman" w:cs="Times New Roman"/>
          <w:sz w:val="24"/>
          <w:szCs w:val="24"/>
        </w:rPr>
        <w:t>следующих</w:t>
      </w:r>
      <w:proofErr w:type="gramEnd"/>
      <w:r w:rsidRPr="00B935FF">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B935FF" w:rsidRPr="00773C81" w:rsidTr="00B11359">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5FF" w:rsidRPr="00773C81" w:rsidRDefault="00B935FF" w:rsidP="00B935FF">
            <w:pPr>
              <w:spacing w:after="0" w:line="240" w:lineRule="auto"/>
              <w:jc w:val="center"/>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 xml:space="preserve">№ </w:t>
            </w:r>
            <w:proofErr w:type="spellStart"/>
            <w:r w:rsidRPr="00773C81">
              <w:rPr>
                <w:rFonts w:ascii="Times New Roman" w:eastAsia="Times New Roman" w:hAnsi="Times New Roman" w:cs="Times New Roman"/>
                <w:b/>
                <w:color w:val="000000"/>
                <w:szCs w:val="20"/>
                <w:lang w:eastAsia="ru-RU"/>
              </w:rPr>
              <w:t>пп</w:t>
            </w:r>
            <w:proofErr w:type="spellEnd"/>
            <w:r w:rsidRPr="00773C81">
              <w:rPr>
                <w:rFonts w:ascii="Times New Roman" w:eastAsia="Times New Roman" w:hAnsi="Times New Roman" w:cs="Times New Roman"/>
                <w:b/>
                <w:color w:val="000000"/>
                <w:szCs w:val="2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935FF" w:rsidRPr="00773C81" w:rsidRDefault="00B935FF" w:rsidP="00B31AB3">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935FF" w:rsidRPr="00773C81" w:rsidRDefault="00B935FF" w:rsidP="00B31AB3">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935FF" w:rsidRPr="00773C81" w:rsidRDefault="00B935FF" w:rsidP="00B31AB3">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Ценности и установки</w:t>
            </w:r>
          </w:p>
        </w:tc>
      </w:tr>
      <w:tr w:rsidR="00B935FF" w:rsidRPr="00773C81" w:rsidTr="004149A6">
        <w:trPr>
          <w:trHeight w:val="148"/>
        </w:trPr>
        <w:tc>
          <w:tcPr>
            <w:tcW w:w="850" w:type="dxa"/>
            <w:tcBorders>
              <w:top w:val="nil"/>
              <w:left w:val="single" w:sz="4" w:space="0" w:color="auto"/>
              <w:bottom w:val="single" w:sz="4" w:space="0" w:color="auto"/>
              <w:right w:val="single" w:sz="4" w:space="0" w:color="auto"/>
            </w:tcBorders>
            <w:shd w:val="clear" w:color="auto" w:fill="auto"/>
            <w:hideMark/>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1</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xml:space="preserve">Понимать, </w:t>
            </w:r>
            <w:proofErr w:type="gramStart"/>
            <w:r w:rsidRPr="00773C81">
              <w:rPr>
                <w:rFonts w:ascii="Times New Roman" w:eastAsia="Times New Roman" w:hAnsi="Times New Roman" w:cs="Times New Roman"/>
                <w:color w:val="000000"/>
                <w:szCs w:val="20"/>
                <w:lang w:eastAsia="ru-RU"/>
              </w:rPr>
              <w:t>в</w:t>
            </w:r>
            <w:proofErr w:type="gramEnd"/>
            <w:r w:rsidRPr="00773C81">
              <w:rPr>
                <w:rFonts w:ascii="Times New Roman" w:eastAsia="Times New Roman" w:hAnsi="Times New Roman" w:cs="Times New Roman"/>
                <w:color w:val="000000"/>
                <w:szCs w:val="20"/>
                <w:lang w:eastAsia="ru-RU"/>
              </w:rPr>
              <w:t xml:space="preserve"> чем заключается суть страхования</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Уметь выявлять скрытые и/или навязываемые страховые продукты и отказываться от них</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Осознавать, что важно страховать события, которые могут повлечь за собой крупные затраты, несмотря на малую вероятность риска</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2</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Знать, кто является участником договора страхования (имущества и\или ответственности)</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Осознавать, что незадействованная страховка - не финансовая потеря, расходы на страховку - не инвестиции и не надо ожидать, что они окупятся</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3</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Знать основные страховые термины: страховщик, страхователь, страховая сумма, премия и выплата, бонус-</w:t>
            </w:r>
            <w:proofErr w:type="spellStart"/>
            <w:r w:rsidRPr="00773C81">
              <w:rPr>
                <w:rFonts w:ascii="Times New Roman" w:eastAsia="Times New Roman" w:hAnsi="Times New Roman" w:cs="Times New Roman"/>
                <w:color w:val="000000"/>
                <w:szCs w:val="20"/>
                <w:lang w:eastAsia="ru-RU"/>
              </w:rPr>
              <w:t>малус</w:t>
            </w:r>
            <w:proofErr w:type="spellEnd"/>
            <w:r w:rsidRPr="00773C81">
              <w:rPr>
                <w:rFonts w:ascii="Times New Roman" w:eastAsia="Times New Roman" w:hAnsi="Times New Roman" w:cs="Times New Roman"/>
                <w:color w:val="000000"/>
                <w:szCs w:val="20"/>
                <w:lang w:eastAsia="ru-RU"/>
              </w:rPr>
              <w:t xml:space="preserve"> и т.д.</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xml:space="preserve">Критически относиться к необязательным страховым продуктам, навязываемым в </w:t>
            </w:r>
            <w:proofErr w:type="gramStart"/>
            <w:r w:rsidRPr="00773C81">
              <w:rPr>
                <w:rFonts w:ascii="Times New Roman" w:eastAsia="Times New Roman" w:hAnsi="Times New Roman" w:cs="Times New Roman"/>
                <w:color w:val="000000"/>
                <w:szCs w:val="20"/>
                <w:lang w:eastAsia="ru-RU"/>
              </w:rPr>
              <w:t>рамках</w:t>
            </w:r>
            <w:proofErr w:type="gramEnd"/>
            <w:r w:rsidRPr="00773C81">
              <w:rPr>
                <w:rFonts w:ascii="Times New Roman" w:eastAsia="Times New Roman" w:hAnsi="Times New Roman" w:cs="Times New Roman"/>
                <w:color w:val="000000"/>
                <w:szCs w:val="20"/>
                <w:lang w:eastAsia="ru-RU"/>
              </w:rPr>
              <w:t xml:space="preserve"> других контрактов и не предотвращающим крупный ущерб</w:t>
            </w:r>
          </w:p>
        </w:tc>
      </w:tr>
      <w:tr w:rsidR="00B935FF" w:rsidRPr="00773C81" w:rsidTr="004149A6">
        <w:trPr>
          <w:trHeight w:val="58"/>
        </w:trPr>
        <w:tc>
          <w:tcPr>
            <w:tcW w:w="850" w:type="dxa"/>
            <w:tcBorders>
              <w:top w:val="single" w:sz="4" w:space="0" w:color="auto"/>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4</w:t>
            </w:r>
          </w:p>
        </w:tc>
        <w:tc>
          <w:tcPr>
            <w:tcW w:w="2835" w:type="dxa"/>
            <w:tcBorders>
              <w:top w:val="single" w:sz="4" w:space="0" w:color="auto"/>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Знать случаи, когда страховое вознаграждение не выплачивается частично или целиком</w:t>
            </w:r>
          </w:p>
        </w:tc>
        <w:tc>
          <w:tcPr>
            <w:tcW w:w="2835" w:type="dxa"/>
            <w:tcBorders>
              <w:top w:val="single" w:sz="4" w:space="0" w:color="auto"/>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single" w:sz="4" w:space="0" w:color="auto"/>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Критически относиться к страхованию рисков, которые не сложно принять или предотвратить</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5</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Понимать, какие обязательства может накладывать на страхователя договор страхования</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Осознавать неприемлемость обмана страховой компании и существование уголовной ответственности за мошеннические действия</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6</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Понимать разницу между обязательным (обусловленным законом) и добровольным страхованием</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7</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xml:space="preserve">Понимать разницу между страхованием своей </w:t>
            </w:r>
            <w:r w:rsidRPr="00773C81">
              <w:rPr>
                <w:rFonts w:ascii="Times New Roman" w:eastAsia="Times New Roman" w:hAnsi="Times New Roman" w:cs="Times New Roman"/>
                <w:color w:val="000000"/>
                <w:szCs w:val="20"/>
                <w:lang w:eastAsia="ru-RU"/>
              </w:rPr>
              <w:lastRenderedPageBreak/>
              <w:t>ответственности и страхованием от ущерба, нанесенного другими лицами или обстоятельствами</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lastRenderedPageBreak/>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lastRenderedPageBreak/>
              <w:t>8</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Понимать принципы индивидуализации страхования (страховые коэффициенты по возрасту, профессии, истории происшествий и т.п.)</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r>
      <w:tr w:rsidR="00B935FF"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tcPr>
          <w:p w:rsidR="00B935FF" w:rsidRPr="00773C81" w:rsidRDefault="00B935FF"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9</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Знать, как применяется условная или безусловная франшиза (ее роль как комиссии, как защиты от недобросовестности страхователя и как порога страхового случая)</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B935FF" w:rsidRPr="00773C81" w:rsidRDefault="00B935FF" w:rsidP="00B935FF">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r>
    </w:tbl>
    <w:p w:rsidR="00B935FF" w:rsidRPr="007B2787" w:rsidRDefault="00B935FF" w:rsidP="00B935FF">
      <w:pPr>
        <w:spacing w:line="257" w:lineRule="auto"/>
        <w:ind w:firstLine="709"/>
        <w:jc w:val="both"/>
        <w:rPr>
          <w:rFonts w:ascii="Times New Roman" w:hAnsi="Times New Roman" w:cs="Times New Roman"/>
          <w:sz w:val="24"/>
          <w:szCs w:val="24"/>
        </w:rPr>
      </w:pPr>
    </w:p>
    <w:p w:rsidR="00B41165" w:rsidRPr="00B41165" w:rsidRDefault="00B41165" w:rsidP="00B41165">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 xml:space="preserve">Презентация </w:t>
      </w:r>
      <w:r w:rsidR="002D4B13">
        <w:rPr>
          <w:rFonts w:ascii="Times New Roman" w:hAnsi="Times New Roman" w:cs="Times New Roman"/>
          <w:b/>
          <w:sz w:val="24"/>
          <w:szCs w:val="24"/>
        </w:rPr>
        <w:t>«</w:t>
      </w:r>
      <w:r w:rsidR="00E40885" w:rsidRPr="00E40885">
        <w:rPr>
          <w:rFonts w:ascii="Times New Roman" w:hAnsi="Times New Roman" w:cs="Times New Roman"/>
          <w:b/>
          <w:sz w:val="24"/>
          <w:szCs w:val="24"/>
        </w:rPr>
        <w:t>Как выбрать подходящую страховку</w:t>
      </w:r>
      <w:r w:rsidRPr="00B41165">
        <w:rPr>
          <w:rFonts w:ascii="Times New Roman" w:hAnsi="Times New Roman" w:cs="Times New Roman"/>
          <w:b/>
          <w:sz w:val="24"/>
          <w:szCs w:val="24"/>
        </w:rPr>
        <w:t>?</w:t>
      </w:r>
      <w:r w:rsidR="002D4B13">
        <w:rPr>
          <w:rFonts w:ascii="Times New Roman" w:hAnsi="Times New Roman" w:cs="Times New Roman"/>
          <w:b/>
          <w:sz w:val="24"/>
          <w:szCs w:val="24"/>
        </w:rPr>
        <w:t>»</w:t>
      </w:r>
    </w:p>
    <w:p w:rsidR="00B935FF" w:rsidRPr="00B935FF" w:rsidRDefault="00B935FF" w:rsidP="00B935FF">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Презентация соответствует задаче 1 «Как выбрать подходящую страховку?». </w:t>
      </w:r>
      <w:r w:rsidR="005C4631">
        <w:rPr>
          <w:rFonts w:ascii="Times New Roman" w:hAnsi="Times New Roman" w:cs="Times New Roman"/>
          <w:sz w:val="24"/>
          <w:szCs w:val="24"/>
        </w:rPr>
        <w:t>Это основной материал темы, следующий за вводной презентацией «Как работает страхование и нужно ли оно?»</w:t>
      </w:r>
      <w:r w:rsidRPr="00B935FF">
        <w:rPr>
          <w:rFonts w:ascii="Times New Roman" w:hAnsi="Times New Roman" w:cs="Times New Roman"/>
          <w:sz w:val="24"/>
          <w:szCs w:val="24"/>
        </w:rPr>
        <w:t xml:space="preserve">. После данной презентации в рамках этой же задачи следует изучать практикум «Как выбрать </w:t>
      </w:r>
      <w:r w:rsidR="005C4631">
        <w:rPr>
          <w:rFonts w:ascii="Times New Roman" w:hAnsi="Times New Roman" w:cs="Times New Roman"/>
          <w:sz w:val="24"/>
          <w:szCs w:val="24"/>
        </w:rPr>
        <w:t>с</w:t>
      </w:r>
      <w:r w:rsidRPr="00B935FF">
        <w:rPr>
          <w:rFonts w:ascii="Times New Roman" w:hAnsi="Times New Roman" w:cs="Times New Roman"/>
          <w:sz w:val="24"/>
          <w:szCs w:val="24"/>
        </w:rPr>
        <w:t xml:space="preserve">траховку?», </w:t>
      </w:r>
      <w:r w:rsidR="006B3C35">
        <w:rPr>
          <w:rFonts w:ascii="Times New Roman" w:hAnsi="Times New Roman" w:cs="Times New Roman"/>
          <w:sz w:val="24"/>
          <w:szCs w:val="24"/>
        </w:rPr>
        <w:t xml:space="preserve">отрабатывающий связанные </w:t>
      </w:r>
      <w:r w:rsidR="00631BA4">
        <w:rPr>
          <w:rFonts w:ascii="Times New Roman" w:hAnsi="Times New Roman" w:cs="Times New Roman"/>
          <w:sz w:val="24"/>
          <w:szCs w:val="24"/>
        </w:rPr>
        <w:t>с презентацией умения и установки</w:t>
      </w:r>
      <w:r w:rsidRPr="00B935FF">
        <w:rPr>
          <w:rFonts w:ascii="Times New Roman" w:hAnsi="Times New Roman" w:cs="Times New Roman"/>
          <w:sz w:val="24"/>
          <w:szCs w:val="24"/>
        </w:rPr>
        <w:t xml:space="preserve">. </w:t>
      </w:r>
      <w:r w:rsidR="00631BA4" w:rsidRPr="004B564E">
        <w:rPr>
          <w:rFonts w:ascii="Times New Roman" w:hAnsi="Times New Roman" w:cs="Times New Roman"/>
          <w:sz w:val="24"/>
          <w:szCs w:val="24"/>
        </w:rPr>
        <w:t>При работе с Учащимися может быть целесообразно объединить эти два материала в единый урок, используя положения пр</w:t>
      </w:r>
      <w:r w:rsidR="00631BA4">
        <w:rPr>
          <w:rFonts w:ascii="Times New Roman" w:hAnsi="Times New Roman" w:cs="Times New Roman"/>
          <w:sz w:val="24"/>
          <w:szCs w:val="24"/>
        </w:rPr>
        <w:t>актикума</w:t>
      </w:r>
      <w:r w:rsidR="00631BA4" w:rsidRPr="004B564E">
        <w:rPr>
          <w:rFonts w:ascii="Times New Roman" w:hAnsi="Times New Roman" w:cs="Times New Roman"/>
          <w:sz w:val="24"/>
          <w:szCs w:val="24"/>
        </w:rPr>
        <w:t xml:space="preserve"> как </w:t>
      </w:r>
      <w:r w:rsidR="00631BA4">
        <w:rPr>
          <w:rFonts w:ascii="Times New Roman" w:hAnsi="Times New Roman" w:cs="Times New Roman"/>
          <w:sz w:val="24"/>
          <w:szCs w:val="24"/>
        </w:rPr>
        <w:t>закрепляющие задания в конце урока</w:t>
      </w:r>
      <w:r w:rsidR="00631BA4" w:rsidRPr="004B564E">
        <w:rPr>
          <w:rFonts w:ascii="Times New Roman" w:hAnsi="Times New Roman" w:cs="Times New Roman"/>
          <w:sz w:val="24"/>
          <w:szCs w:val="24"/>
        </w:rPr>
        <w:t>.</w:t>
      </w:r>
    </w:p>
    <w:p w:rsidR="00B935FF" w:rsidRPr="00B935FF" w:rsidRDefault="00B935FF" w:rsidP="00B935FF">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При подготовке занятий с Учащимися нужно обратить внимание на следующие идеи:</w:t>
      </w:r>
    </w:p>
    <w:p w:rsidR="002D4B13" w:rsidRDefault="009B5880" w:rsidP="00F37C0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D4B13">
        <w:rPr>
          <w:rFonts w:ascii="Times New Roman" w:hAnsi="Times New Roman" w:cs="Times New Roman"/>
          <w:sz w:val="24"/>
          <w:szCs w:val="24"/>
        </w:rPr>
        <w:t>П</w:t>
      </w:r>
      <w:r>
        <w:rPr>
          <w:rFonts w:ascii="Times New Roman" w:hAnsi="Times New Roman" w:cs="Times New Roman"/>
          <w:sz w:val="24"/>
          <w:szCs w:val="24"/>
        </w:rPr>
        <w:t>риоритетность репутации страховщика п</w:t>
      </w:r>
      <w:r w:rsidR="001C3378">
        <w:rPr>
          <w:rFonts w:ascii="Times New Roman" w:hAnsi="Times New Roman" w:cs="Times New Roman"/>
          <w:sz w:val="24"/>
          <w:szCs w:val="24"/>
        </w:rPr>
        <w:t xml:space="preserve">ри выборе конкретного страхового предложения. </w:t>
      </w:r>
    </w:p>
    <w:p w:rsidR="00B41165" w:rsidRDefault="00DE2042" w:rsidP="00F37C0C">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подавляющем </w:t>
      </w:r>
      <w:proofErr w:type="gramStart"/>
      <w:r>
        <w:rPr>
          <w:rFonts w:ascii="Times New Roman" w:hAnsi="Times New Roman" w:cs="Times New Roman"/>
          <w:sz w:val="24"/>
          <w:szCs w:val="24"/>
        </w:rPr>
        <w:t>большинстве</w:t>
      </w:r>
      <w:proofErr w:type="gramEnd"/>
      <w:r>
        <w:rPr>
          <w:rFonts w:ascii="Times New Roman" w:hAnsi="Times New Roman" w:cs="Times New Roman"/>
          <w:sz w:val="24"/>
          <w:szCs w:val="24"/>
        </w:rPr>
        <w:t xml:space="preserve"> случаев неприемлемо жертвовать надежностью ради удешевления страховки. </w:t>
      </w:r>
      <w:r w:rsidR="00B5627C">
        <w:rPr>
          <w:rFonts w:ascii="Times New Roman" w:hAnsi="Times New Roman" w:cs="Times New Roman"/>
          <w:sz w:val="24"/>
          <w:szCs w:val="24"/>
        </w:rPr>
        <w:t>Обосновывая этот тезис,</w:t>
      </w:r>
      <w:r w:rsidR="00631BA4">
        <w:rPr>
          <w:rFonts w:ascii="Times New Roman" w:hAnsi="Times New Roman" w:cs="Times New Roman"/>
          <w:sz w:val="24"/>
          <w:szCs w:val="24"/>
        </w:rPr>
        <w:t xml:space="preserve"> м</w:t>
      </w:r>
      <w:r w:rsidR="001C3378">
        <w:rPr>
          <w:rFonts w:ascii="Times New Roman" w:hAnsi="Times New Roman" w:cs="Times New Roman"/>
          <w:sz w:val="24"/>
          <w:szCs w:val="24"/>
        </w:rPr>
        <w:t xml:space="preserve">ожно опираться на рассмотренные ранее в </w:t>
      </w:r>
      <w:r>
        <w:rPr>
          <w:rFonts w:ascii="Times New Roman" w:hAnsi="Times New Roman" w:cs="Times New Roman"/>
          <w:sz w:val="24"/>
          <w:szCs w:val="24"/>
        </w:rPr>
        <w:t>Т</w:t>
      </w:r>
      <w:r w:rsidR="001C3378">
        <w:rPr>
          <w:rFonts w:ascii="Times New Roman" w:hAnsi="Times New Roman" w:cs="Times New Roman"/>
          <w:sz w:val="24"/>
          <w:szCs w:val="24"/>
        </w:rPr>
        <w:t>еме</w:t>
      </w:r>
      <w:r>
        <w:rPr>
          <w:rFonts w:ascii="Times New Roman" w:hAnsi="Times New Roman" w:cs="Times New Roman"/>
          <w:sz w:val="24"/>
          <w:szCs w:val="24"/>
        </w:rPr>
        <w:t xml:space="preserve"> 3.1</w:t>
      </w:r>
      <w:r w:rsidR="001C3378">
        <w:rPr>
          <w:rFonts w:ascii="Times New Roman" w:hAnsi="Times New Roman" w:cs="Times New Roman"/>
          <w:sz w:val="24"/>
          <w:szCs w:val="24"/>
        </w:rPr>
        <w:t xml:space="preserve"> «Финансовые риски»</w:t>
      </w:r>
      <w:r w:rsidR="001343A5">
        <w:rPr>
          <w:rFonts w:ascii="Times New Roman" w:hAnsi="Times New Roman" w:cs="Times New Roman"/>
          <w:sz w:val="24"/>
          <w:szCs w:val="24"/>
        </w:rPr>
        <w:t xml:space="preserve"> риски контрагента. Поскольку договор страхования предполагает, что именно страховщик получает выгоду и несет обязательства, которые к тому же не являются безусловными (существует возможность отказа в страховой выплате), то именно страховка </w:t>
      </w:r>
      <w:r w:rsidR="009C3F0E">
        <w:rPr>
          <w:rFonts w:ascii="Times New Roman" w:hAnsi="Times New Roman" w:cs="Times New Roman"/>
          <w:sz w:val="24"/>
          <w:szCs w:val="24"/>
        </w:rPr>
        <w:t>—</w:t>
      </w:r>
      <w:r w:rsidR="001343A5">
        <w:rPr>
          <w:rFonts w:ascii="Times New Roman" w:hAnsi="Times New Roman" w:cs="Times New Roman"/>
          <w:sz w:val="24"/>
          <w:szCs w:val="24"/>
        </w:rPr>
        <w:t xml:space="preserve"> самый чувствительный к рискам контрагентов среди всех финансовых продуктов.</w:t>
      </w:r>
    </w:p>
    <w:p w:rsidR="00C821F8" w:rsidRDefault="001343A5" w:rsidP="00C5386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Прочие критерии выбора (в том числе, соотношение страховой франшизы и страховых </w:t>
      </w:r>
      <w:r w:rsidR="00C821F8">
        <w:rPr>
          <w:rFonts w:ascii="Times New Roman" w:hAnsi="Times New Roman" w:cs="Times New Roman"/>
          <w:sz w:val="24"/>
          <w:szCs w:val="24"/>
        </w:rPr>
        <w:t xml:space="preserve">взносов) не настолько важны при работе с </w:t>
      </w:r>
      <w:r w:rsidR="009B5880">
        <w:rPr>
          <w:rFonts w:ascii="Times New Roman" w:hAnsi="Times New Roman" w:cs="Times New Roman"/>
          <w:sz w:val="24"/>
          <w:szCs w:val="24"/>
        </w:rPr>
        <w:t xml:space="preserve">Учащимися, </w:t>
      </w:r>
      <w:r w:rsidR="00DE2042">
        <w:rPr>
          <w:rFonts w:ascii="Times New Roman" w:hAnsi="Times New Roman" w:cs="Times New Roman"/>
          <w:sz w:val="24"/>
          <w:szCs w:val="24"/>
        </w:rPr>
        <w:t>изучавшими Модуль 2 «</w:t>
      </w:r>
      <w:r w:rsidR="00DE2042" w:rsidRPr="00DE2042">
        <w:rPr>
          <w:rFonts w:ascii="Times New Roman" w:hAnsi="Times New Roman" w:cs="Times New Roman"/>
          <w:sz w:val="24"/>
          <w:szCs w:val="24"/>
        </w:rPr>
        <w:t>Использование финансовых инструментов</w:t>
      </w:r>
      <w:r w:rsidR="00DE2042">
        <w:rPr>
          <w:rFonts w:ascii="Times New Roman" w:hAnsi="Times New Roman" w:cs="Times New Roman"/>
          <w:sz w:val="24"/>
          <w:szCs w:val="24"/>
        </w:rPr>
        <w:t>»,</w:t>
      </w:r>
      <w:r w:rsidR="00DE2042" w:rsidRPr="00DE2042">
        <w:rPr>
          <w:rFonts w:ascii="Times New Roman" w:hAnsi="Times New Roman" w:cs="Times New Roman"/>
          <w:sz w:val="24"/>
          <w:szCs w:val="24"/>
        </w:rPr>
        <w:t xml:space="preserve"> </w:t>
      </w:r>
      <w:r w:rsidR="009B5880">
        <w:rPr>
          <w:rFonts w:ascii="Times New Roman" w:hAnsi="Times New Roman" w:cs="Times New Roman"/>
          <w:sz w:val="24"/>
          <w:szCs w:val="24"/>
        </w:rPr>
        <w:t>так как</w:t>
      </w:r>
      <w:r w:rsidR="00DE2042">
        <w:rPr>
          <w:rFonts w:ascii="Times New Roman" w:hAnsi="Times New Roman" w:cs="Times New Roman"/>
          <w:sz w:val="24"/>
          <w:szCs w:val="24"/>
        </w:rPr>
        <w:t xml:space="preserve"> они</w:t>
      </w:r>
      <w:r w:rsidR="009B5880">
        <w:rPr>
          <w:rFonts w:ascii="Times New Roman" w:hAnsi="Times New Roman" w:cs="Times New Roman"/>
          <w:sz w:val="24"/>
          <w:szCs w:val="24"/>
        </w:rPr>
        <w:t xml:space="preserve"> </w:t>
      </w:r>
      <w:r w:rsidR="00DE2042">
        <w:rPr>
          <w:rFonts w:ascii="Times New Roman" w:hAnsi="Times New Roman" w:cs="Times New Roman"/>
          <w:sz w:val="24"/>
          <w:szCs w:val="24"/>
        </w:rPr>
        <w:t xml:space="preserve">уже знакомы Учащимся и </w:t>
      </w:r>
      <w:r w:rsidR="009B5880">
        <w:rPr>
          <w:rFonts w:ascii="Times New Roman" w:hAnsi="Times New Roman" w:cs="Times New Roman"/>
          <w:sz w:val="24"/>
          <w:szCs w:val="24"/>
        </w:rPr>
        <w:t xml:space="preserve">второстепенны по отношению к репутации </w:t>
      </w:r>
      <w:r w:rsidR="00DE2042">
        <w:rPr>
          <w:rFonts w:ascii="Times New Roman" w:hAnsi="Times New Roman" w:cs="Times New Roman"/>
          <w:sz w:val="24"/>
          <w:szCs w:val="24"/>
        </w:rPr>
        <w:t>страховщика.</w:t>
      </w:r>
      <w:r w:rsidR="00C821F8">
        <w:rPr>
          <w:rFonts w:ascii="Times New Roman" w:hAnsi="Times New Roman" w:cs="Times New Roman"/>
          <w:sz w:val="24"/>
          <w:szCs w:val="24"/>
        </w:rPr>
        <w:t xml:space="preserve"> Их отработка полезна в </w:t>
      </w:r>
      <w:proofErr w:type="gramStart"/>
      <w:r w:rsidR="00C821F8">
        <w:rPr>
          <w:rFonts w:ascii="Times New Roman" w:hAnsi="Times New Roman" w:cs="Times New Roman"/>
          <w:sz w:val="24"/>
          <w:szCs w:val="24"/>
        </w:rPr>
        <w:t>основном</w:t>
      </w:r>
      <w:proofErr w:type="gramEnd"/>
      <w:r w:rsidR="00C821F8">
        <w:rPr>
          <w:rFonts w:ascii="Times New Roman" w:hAnsi="Times New Roman" w:cs="Times New Roman"/>
          <w:sz w:val="24"/>
          <w:szCs w:val="24"/>
        </w:rPr>
        <w:t xml:space="preserve"> в контексте универсальных учебных действий.</w:t>
      </w:r>
    </w:p>
    <w:p w:rsidR="00566059" w:rsidRDefault="00DE2042" w:rsidP="00C5386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260C5">
        <w:rPr>
          <w:rFonts w:ascii="Times New Roman" w:hAnsi="Times New Roman" w:cs="Times New Roman"/>
          <w:sz w:val="24"/>
          <w:szCs w:val="24"/>
        </w:rPr>
        <w:t xml:space="preserve">Поскольку Учащимся наиболее близки продукты имущественного страхования, то имеет смысл уделить дополнительное внимание самоподготовке преподавателя в этой области. В частности, рекомендуется отработать объяснение многостороннего характера </w:t>
      </w:r>
      <w:r w:rsidR="005260C5">
        <w:rPr>
          <w:rFonts w:ascii="Times New Roman" w:hAnsi="Times New Roman" w:cs="Times New Roman"/>
          <w:sz w:val="24"/>
          <w:szCs w:val="24"/>
        </w:rPr>
        <w:lastRenderedPageBreak/>
        <w:t>договоров имущественного страхования. Учащиеся должны понять, что страховщик, продавец, центр диагностики, сервисный центр и производитель – это пять разных субъектов, во многих случаях юридически</w:t>
      </w:r>
      <w:r w:rsidR="008650D7">
        <w:rPr>
          <w:rFonts w:ascii="Times New Roman" w:hAnsi="Times New Roman" w:cs="Times New Roman"/>
          <w:sz w:val="24"/>
          <w:szCs w:val="24"/>
        </w:rPr>
        <w:t xml:space="preserve"> полностью</w:t>
      </w:r>
      <w:r w:rsidR="005260C5">
        <w:rPr>
          <w:rFonts w:ascii="Times New Roman" w:hAnsi="Times New Roman" w:cs="Times New Roman"/>
          <w:sz w:val="24"/>
          <w:szCs w:val="24"/>
        </w:rPr>
        <w:t xml:space="preserve"> </w:t>
      </w:r>
      <w:r w:rsidR="008650D7">
        <w:rPr>
          <w:rFonts w:ascii="Times New Roman" w:hAnsi="Times New Roman" w:cs="Times New Roman"/>
          <w:sz w:val="24"/>
          <w:szCs w:val="24"/>
        </w:rPr>
        <w:t>независимых</w:t>
      </w:r>
      <w:r w:rsidR="005260C5">
        <w:rPr>
          <w:rFonts w:ascii="Times New Roman" w:hAnsi="Times New Roman" w:cs="Times New Roman"/>
          <w:sz w:val="24"/>
          <w:szCs w:val="24"/>
        </w:rPr>
        <w:t>. Договор страхования либо напрямую описывает взаимодействие всех этих сторон, либо содержит отсылки к другим документам. Договор и эти документы необходимо изучить, чтобы понять пределы ответственности каждой из сторон. Для потребителя выгоднее договор</w:t>
      </w:r>
      <w:r w:rsidR="008650D7">
        <w:rPr>
          <w:rFonts w:ascii="Times New Roman" w:hAnsi="Times New Roman" w:cs="Times New Roman"/>
          <w:sz w:val="24"/>
          <w:szCs w:val="24"/>
        </w:rPr>
        <w:t>ы</w:t>
      </w:r>
      <w:r w:rsidR="005260C5">
        <w:rPr>
          <w:rFonts w:ascii="Times New Roman" w:hAnsi="Times New Roman" w:cs="Times New Roman"/>
          <w:sz w:val="24"/>
          <w:szCs w:val="24"/>
        </w:rPr>
        <w:t>, в которых ответственность концентрируется</w:t>
      </w:r>
      <w:r w:rsidR="00566059">
        <w:rPr>
          <w:rFonts w:ascii="Times New Roman" w:hAnsi="Times New Roman" w:cs="Times New Roman"/>
          <w:sz w:val="24"/>
          <w:szCs w:val="24"/>
        </w:rPr>
        <w:t xml:space="preserve"> у страховой компании, в то время как остальные стороны имеют обязанности и обязательства перед страховой компанией, а не перед </w:t>
      </w:r>
      <w:r w:rsidR="008650D7">
        <w:rPr>
          <w:rFonts w:ascii="Times New Roman" w:hAnsi="Times New Roman" w:cs="Times New Roman"/>
          <w:sz w:val="24"/>
          <w:szCs w:val="24"/>
        </w:rPr>
        <w:t>потребителем</w:t>
      </w:r>
      <w:r w:rsidR="00566059">
        <w:rPr>
          <w:rFonts w:ascii="Times New Roman" w:hAnsi="Times New Roman" w:cs="Times New Roman"/>
          <w:sz w:val="24"/>
          <w:szCs w:val="24"/>
        </w:rPr>
        <w:t>. И, наоборот, максимально невыгодны договор</w:t>
      </w:r>
      <w:r w:rsidR="008650D7">
        <w:rPr>
          <w:rFonts w:ascii="Times New Roman" w:hAnsi="Times New Roman" w:cs="Times New Roman"/>
          <w:sz w:val="24"/>
          <w:szCs w:val="24"/>
        </w:rPr>
        <w:t>ы</w:t>
      </w:r>
      <w:r w:rsidR="00566059">
        <w:rPr>
          <w:rFonts w:ascii="Times New Roman" w:hAnsi="Times New Roman" w:cs="Times New Roman"/>
          <w:sz w:val="24"/>
          <w:szCs w:val="24"/>
        </w:rPr>
        <w:t xml:space="preserve">, в которых ответственность размыта: страховая компания представлена как агент потребителя, и все другие стороны имеют обязанности перед самим потребителем. </w:t>
      </w:r>
    </w:p>
    <w:p w:rsidR="00DE2042" w:rsidRDefault="00566059" w:rsidP="00C5386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больше юридически самостоятельных сторон, тем сложнее договор и тем важнее консультация специалиста перед его заключением. С другой стороны, если стороны не разделены, или стороны </w:t>
      </w:r>
      <w:proofErr w:type="gramStart"/>
      <w:r>
        <w:rPr>
          <w:rFonts w:ascii="Times New Roman" w:hAnsi="Times New Roman" w:cs="Times New Roman"/>
          <w:sz w:val="24"/>
          <w:szCs w:val="24"/>
        </w:rPr>
        <w:t>подчинены</w:t>
      </w:r>
      <w:proofErr w:type="gramEnd"/>
      <w:r>
        <w:rPr>
          <w:rFonts w:ascii="Times New Roman" w:hAnsi="Times New Roman" w:cs="Times New Roman"/>
          <w:sz w:val="24"/>
          <w:szCs w:val="24"/>
        </w:rPr>
        <w:t xml:space="preserve">/принадлежат страховой компании, то возникает серьезная опасность злоупотреблений со стороны страховщика: например, по его поручению подчиненный диагностический центр может </w:t>
      </w:r>
      <w:r w:rsidR="008650D7">
        <w:rPr>
          <w:rFonts w:ascii="Times New Roman" w:hAnsi="Times New Roman" w:cs="Times New Roman"/>
          <w:sz w:val="24"/>
          <w:szCs w:val="24"/>
        </w:rPr>
        <w:t xml:space="preserve">заявить о якобы допущенных потребителем </w:t>
      </w:r>
      <w:r>
        <w:rPr>
          <w:rFonts w:ascii="Times New Roman" w:hAnsi="Times New Roman" w:cs="Times New Roman"/>
          <w:sz w:val="24"/>
          <w:szCs w:val="24"/>
        </w:rPr>
        <w:t>нарушения</w:t>
      </w:r>
      <w:r w:rsidR="008650D7">
        <w:rPr>
          <w:rFonts w:ascii="Times New Roman" w:hAnsi="Times New Roman" w:cs="Times New Roman"/>
          <w:sz w:val="24"/>
          <w:szCs w:val="24"/>
        </w:rPr>
        <w:t>х</w:t>
      </w:r>
      <w:r>
        <w:rPr>
          <w:rFonts w:ascii="Times New Roman" w:hAnsi="Times New Roman" w:cs="Times New Roman"/>
          <w:sz w:val="24"/>
          <w:szCs w:val="24"/>
        </w:rPr>
        <w:t xml:space="preserve"> условий использования имущества. Если </w:t>
      </w:r>
      <w:r w:rsidR="008650D7">
        <w:rPr>
          <w:rFonts w:ascii="Times New Roman" w:hAnsi="Times New Roman" w:cs="Times New Roman"/>
          <w:sz w:val="24"/>
          <w:szCs w:val="24"/>
        </w:rPr>
        <w:t xml:space="preserve">у </w:t>
      </w:r>
      <w:r>
        <w:rPr>
          <w:rFonts w:ascii="Times New Roman" w:hAnsi="Times New Roman" w:cs="Times New Roman"/>
          <w:sz w:val="24"/>
          <w:szCs w:val="24"/>
        </w:rPr>
        <w:t>потребител</w:t>
      </w:r>
      <w:r w:rsidR="008650D7">
        <w:rPr>
          <w:rFonts w:ascii="Times New Roman" w:hAnsi="Times New Roman" w:cs="Times New Roman"/>
          <w:sz w:val="24"/>
          <w:szCs w:val="24"/>
        </w:rPr>
        <w:t>я остается</w:t>
      </w:r>
      <w:r>
        <w:rPr>
          <w:rFonts w:ascii="Times New Roman" w:hAnsi="Times New Roman" w:cs="Times New Roman"/>
          <w:sz w:val="24"/>
          <w:szCs w:val="24"/>
        </w:rPr>
        <w:t xml:space="preserve"> право направить имущество на независимую экспертизу, то эти риски существенно снижаются, но такое условие </w:t>
      </w:r>
      <w:r w:rsidR="008650D7">
        <w:rPr>
          <w:rFonts w:ascii="Times New Roman" w:hAnsi="Times New Roman" w:cs="Times New Roman"/>
          <w:sz w:val="24"/>
          <w:szCs w:val="24"/>
        </w:rPr>
        <w:t xml:space="preserve">встречается </w:t>
      </w:r>
      <w:r>
        <w:rPr>
          <w:rFonts w:ascii="Times New Roman" w:hAnsi="Times New Roman" w:cs="Times New Roman"/>
          <w:sz w:val="24"/>
          <w:szCs w:val="24"/>
        </w:rPr>
        <w:t>редко, а также сопряжено с большими расходами для потребителя.</w:t>
      </w:r>
    </w:p>
    <w:p w:rsidR="00B5627C" w:rsidRDefault="00B5627C" w:rsidP="00C5386F">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Приобретение страховки бессмысленно, если страхователь заранее понимает, что он не сможет соблюдать те ограничения, которые заложены в </w:t>
      </w:r>
      <w:proofErr w:type="gramStart"/>
      <w:r>
        <w:rPr>
          <w:rFonts w:ascii="Times New Roman" w:hAnsi="Times New Roman" w:cs="Times New Roman"/>
          <w:sz w:val="24"/>
          <w:szCs w:val="24"/>
        </w:rPr>
        <w:t>условиях</w:t>
      </w:r>
      <w:proofErr w:type="gramEnd"/>
      <w:r>
        <w:rPr>
          <w:rFonts w:ascii="Times New Roman" w:hAnsi="Times New Roman" w:cs="Times New Roman"/>
          <w:sz w:val="24"/>
          <w:szCs w:val="24"/>
        </w:rPr>
        <w:t xml:space="preserve"> </w:t>
      </w:r>
      <w:r w:rsidR="008650D7">
        <w:rPr>
          <w:rFonts w:ascii="Times New Roman" w:hAnsi="Times New Roman" w:cs="Times New Roman"/>
          <w:sz w:val="24"/>
          <w:szCs w:val="24"/>
        </w:rPr>
        <w:t>договора</w:t>
      </w:r>
      <w:r>
        <w:rPr>
          <w:rFonts w:ascii="Times New Roman" w:hAnsi="Times New Roman" w:cs="Times New Roman"/>
          <w:sz w:val="24"/>
          <w:szCs w:val="24"/>
        </w:rPr>
        <w:t>, или выполнить все положенные процедуры после наступления страхового случая. Учащиеся склонны игнорировать эти обстоятельства, ссылаясь на</w:t>
      </w:r>
      <w:r w:rsidR="00AD6FCB">
        <w:rPr>
          <w:rFonts w:ascii="Times New Roman" w:hAnsi="Times New Roman" w:cs="Times New Roman"/>
          <w:sz w:val="24"/>
          <w:szCs w:val="24"/>
        </w:rPr>
        <w:t xml:space="preserve"> то, что «когда дело дойдет – разберемся»</w:t>
      </w:r>
      <w:r w:rsidR="006069D3">
        <w:rPr>
          <w:rFonts w:ascii="Times New Roman" w:hAnsi="Times New Roman" w:cs="Times New Roman"/>
          <w:sz w:val="24"/>
          <w:szCs w:val="24"/>
        </w:rPr>
        <w:t>. В действительности, однако, практически всегда можно и нужно дать точный прогноз исполнимости этих условий уже в момент заключения договора.</w:t>
      </w:r>
    </w:p>
    <w:p w:rsidR="006D3552" w:rsidRPr="00B935FF" w:rsidRDefault="006D3552" w:rsidP="006D3552">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Изучение данного материала направлено на достижение </w:t>
      </w:r>
      <w:proofErr w:type="gramStart"/>
      <w:r w:rsidRPr="00B935FF">
        <w:rPr>
          <w:rFonts w:ascii="Times New Roman" w:hAnsi="Times New Roman" w:cs="Times New Roman"/>
          <w:sz w:val="24"/>
          <w:szCs w:val="24"/>
        </w:rPr>
        <w:t>следующих</w:t>
      </w:r>
      <w:proofErr w:type="gramEnd"/>
      <w:r w:rsidRPr="00B935FF">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6069D3" w:rsidRPr="00773C81" w:rsidTr="00F935AF">
        <w:trPr>
          <w:trHeight w:val="51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9D3" w:rsidRPr="00773C81" w:rsidRDefault="006069D3" w:rsidP="001309AC">
            <w:pPr>
              <w:spacing w:after="0" w:line="240" w:lineRule="auto"/>
              <w:jc w:val="center"/>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 xml:space="preserve">№ </w:t>
            </w:r>
            <w:proofErr w:type="spellStart"/>
            <w:r w:rsidRPr="00773C81">
              <w:rPr>
                <w:rFonts w:ascii="Times New Roman" w:eastAsia="Times New Roman" w:hAnsi="Times New Roman" w:cs="Times New Roman"/>
                <w:b/>
                <w:color w:val="000000"/>
                <w:szCs w:val="20"/>
                <w:lang w:eastAsia="ru-RU"/>
              </w:rPr>
              <w:t>пп</w:t>
            </w:r>
            <w:proofErr w:type="spellEnd"/>
            <w:r w:rsidRPr="00773C81">
              <w:rPr>
                <w:rFonts w:ascii="Times New Roman" w:eastAsia="Times New Roman" w:hAnsi="Times New Roman" w:cs="Times New Roman"/>
                <w:b/>
                <w:color w:val="000000"/>
                <w:szCs w:val="2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69D3" w:rsidRPr="00773C81" w:rsidRDefault="006069D3" w:rsidP="001309AC">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69D3" w:rsidRPr="00773C81" w:rsidRDefault="006069D3" w:rsidP="001309AC">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69D3" w:rsidRPr="00773C81" w:rsidRDefault="006069D3" w:rsidP="001309AC">
            <w:pPr>
              <w:spacing w:after="0" w:line="240" w:lineRule="auto"/>
              <w:rPr>
                <w:rFonts w:ascii="Times New Roman" w:eastAsia="Times New Roman" w:hAnsi="Times New Roman" w:cs="Times New Roman"/>
                <w:b/>
                <w:color w:val="000000"/>
                <w:szCs w:val="20"/>
                <w:lang w:eastAsia="ru-RU"/>
              </w:rPr>
            </w:pPr>
            <w:r w:rsidRPr="00773C81">
              <w:rPr>
                <w:rFonts w:ascii="Times New Roman" w:eastAsia="Times New Roman" w:hAnsi="Times New Roman" w:cs="Times New Roman"/>
                <w:b/>
                <w:color w:val="000000"/>
                <w:szCs w:val="20"/>
                <w:lang w:eastAsia="ru-RU"/>
              </w:rPr>
              <w:t>Ценности и установки</w:t>
            </w:r>
          </w:p>
        </w:tc>
      </w:tr>
      <w:tr w:rsidR="006069D3" w:rsidRPr="00773C81" w:rsidTr="004149A6">
        <w:trPr>
          <w:trHeight w:val="148"/>
        </w:trPr>
        <w:tc>
          <w:tcPr>
            <w:tcW w:w="850" w:type="dxa"/>
            <w:tcBorders>
              <w:top w:val="nil"/>
              <w:left w:val="single" w:sz="4" w:space="0" w:color="auto"/>
              <w:bottom w:val="single" w:sz="4" w:space="0" w:color="auto"/>
              <w:right w:val="single" w:sz="4" w:space="0" w:color="auto"/>
            </w:tcBorders>
            <w:shd w:val="clear" w:color="auto" w:fill="auto"/>
            <w:hideMark/>
          </w:tcPr>
          <w:p w:rsidR="006069D3" w:rsidRPr="00773C81" w:rsidRDefault="006069D3"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1</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Знать особенности страхования имущества (движимого и недвижимого)</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Уметь определять страховой продукт, наилучшим образом подходящий для защиты от риска</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xml:space="preserve">Критически относиться к необязательным страховым продуктам, навязываемым в </w:t>
            </w:r>
            <w:proofErr w:type="gramStart"/>
            <w:r w:rsidRPr="00773C81">
              <w:rPr>
                <w:rFonts w:ascii="Times New Roman" w:eastAsia="Times New Roman" w:hAnsi="Times New Roman" w:cs="Times New Roman"/>
                <w:color w:val="000000"/>
                <w:szCs w:val="20"/>
                <w:lang w:eastAsia="ru-RU"/>
              </w:rPr>
              <w:t>рамках</w:t>
            </w:r>
            <w:proofErr w:type="gramEnd"/>
            <w:r w:rsidRPr="00773C81">
              <w:rPr>
                <w:rFonts w:ascii="Times New Roman" w:eastAsia="Times New Roman" w:hAnsi="Times New Roman" w:cs="Times New Roman"/>
                <w:color w:val="000000"/>
                <w:szCs w:val="20"/>
                <w:lang w:eastAsia="ru-RU"/>
              </w:rPr>
              <w:t xml:space="preserve"> других контрактов и не предотвращающим крупный ущерб</w:t>
            </w:r>
          </w:p>
        </w:tc>
      </w:tr>
      <w:tr w:rsidR="006069D3"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6069D3" w:rsidRPr="00773C81" w:rsidRDefault="006069D3"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2</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Понимать особенности страхования в сфере розничной торговли и разницу между страхованием и гарантийным обслуживанием</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Уметь подбирать необходимые характеристики страхового продукта</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w:t>
            </w:r>
          </w:p>
        </w:tc>
      </w:tr>
      <w:tr w:rsidR="006069D3" w:rsidRPr="00773C81"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6069D3" w:rsidRPr="00773C81" w:rsidRDefault="006069D3" w:rsidP="004149A6">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3</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Понимать особенности автострахования</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t xml:space="preserve">Уметь выбирать среди релевантных продуктов оптимальный с точки зрения цели страхования (учитывая страховые </w:t>
            </w:r>
            <w:r w:rsidRPr="00773C81">
              <w:rPr>
                <w:rFonts w:ascii="Times New Roman" w:eastAsia="Times New Roman" w:hAnsi="Times New Roman" w:cs="Times New Roman"/>
                <w:color w:val="000000"/>
                <w:szCs w:val="20"/>
                <w:lang w:eastAsia="ru-RU"/>
              </w:rPr>
              <w:lastRenderedPageBreak/>
              <w:t>взносы, срок, страховую сумму, франшизу и т.п.)</w:t>
            </w:r>
          </w:p>
        </w:tc>
        <w:tc>
          <w:tcPr>
            <w:tcW w:w="2835" w:type="dxa"/>
            <w:tcBorders>
              <w:top w:val="nil"/>
              <w:left w:val="nil"/>
              <w:bottom w:val="single" w:sz="4" w:space="0" w:color="auto"/>
              <w:right w:val="single" w:sz="4" w:space="0" w:color="auto"/>
            </w:tcBorders>
            <w:shd w:val="clear" w:color="auto" w:fill="auto"/>
          </w:tcPr>
          <w:p w:rsidR="006069D3" w:rsidRPr="00773C81" w:rsidRDefault="006069D3" w:rsidP="006069D3">
            <w:pPr>
              <w:spacing w:after="0" w:line="240" w:lineRule="auto"/>
              <w:rPr>
                <w:rFonts w:ascii="Times New Roman" w:eastAsia="Times New Roman" w:hAnsi="Times New Roman" w:cs="Times New Roman"/>
                <w:color w:val="000000"/>
                <w:szCs w:val="20"/>
                <w:lang w:eastAsia="ru-RU"/>
              </w:rPr>
            </w:pPr>
            <w:r w:rsidRPr="00773C81">
              <w:rPr>
                <w:rFonts w:ascii="Times New Roman" w:eastAsia="Times New Roman" w:hAnsi="Times New Roman" w:cs="Times New Roman"/>
                <w:color w:val="000000"/>
                <w:szCs w:val="20"/>
                <w:lang w:eastAsia="ru-RU"/>
              </w:rPr>
              <w:lastRenderedPageBreak/>
              <w:t> </w:t>
            </w:r>
          </w:p>
        </w:tc>
      </w:tr>
    </w:tbl>
    <w:p w:rsidR="006069D3" w:rsidRDefault="006069D3" w:rsidP="00C5386F">
      <w:pPr>
        <w:spacing w:line="257" w:lineRule="auto"/>
        <w:ind w:firstLine="709"/>
        <w:jc w:val="both"/>
        <w:rPr>
          <w:rFonts w:ascii="Times New Roman" w:hAnsi="Times New Roman" w:cs="Times New Roman"/>
          <w:sz w:val="24"/>
          <w:szCs w:val="24"/>
        </w:rPr>
      </w:pPr>
    </w:p>
    <w:p w:rsidR="00B41165" w:rsidRPr="00B41165" w:rsidRDefault="00B41165" w:rsidP="00B41165">
      <w:pPr>
        <w:spacing w:line="257" w:lineRule="auto"/>
        <w:jc w:val="both"/>
        <w:rPr>
          <w:rFonts w:ascii="Times New Roman" w:hAnsi="Times New Roman" w:cs="Times New Roman"/>
          <w:b/>
          <w:sz w:val="24"/>
          <w:szCs w:val="24"/>
        </w:rPr>
      </w:pPr>
      <w:r w:rsidRPr="00B41165">
        <w:rPr>
          <w:rFonts w:ascii="Times New Roman" w:hAnsi="Times New Roman" w:cs="Times New Roman"/>
          <w:b/>
          <w:sz w:val="24"/>
          <w:szCs w:val="24"/>
        </w:rPr>
        <w:t>Пр</w:t>
      </w:r>
      <w:r>
        <w:rPr>
          <w:rFonts w:ascii="Times New Roman" w:hAnsi="Times New Roman" w:cs="Times New Roman"/>
          <w:b/>
          <w:sz w:val="24"/>
          <w:szCs w:val="24"/>
        </w:rPr>
        <w:t>актикум</w:t>
      </w:r>
      <w:r w:rsidRPr="00B41165">
        <w:rPr>
          <w:rFonts w:ascii="Times New Roman" w:hAnsi="Times New Roman" w:cs="Times New Roman"/>
          <w:b/>
          <w:sz w:val="24"/>
          <w:szCs w:val="24"/>
        </w:rPr>
        <w:t xml:space="preserve"> </w:t>
      </w:r>
      <w:r w:rsidR="00DC6240">
        <w:rPr>
          <w:rFonts w:ascii="Times New Roman" w:hAnsi="Times New Roman" w:cs="Times New Roman"/>
          <w:b/>
          <w:sz w:val="24"/>
          <w:szCs w:val="24"/>
        </w:rPr>
        <w:t xml:space="preserve"> «</w:t>
      </w:r>
      <w:r w:rsidR="00E40885" w:rsidRPr="00E40885">
        <w:rPr>
          <w:rFonts w:ascii="Times New Roman" w:hAnsi="Times New Roman" w:cs="Times New Roman"/>
          <w:b/>
          <w:sz w:val="24"/>
          <w:szCs w:val="24"/>
        </w:rPr>
        <w:t>Как выбрать страховку</w:t>
      </w:r>
      <w:r w:rsidRPr="00B41165">
        <w:rPr>
          <w:rFonts w:ascii="Times New Roman" w:hAnsi="Times New Roman" w:cs="Times New Roman"/>
          <w:b/>
          <w:sz w:val="24"/>
          <w:szCs w:val="24"/>
        </w:rPr>
        <w:t>?</w:t>
      </w:r>
      <w:r w:rsidR="00DC6240">
        <w:rPr>
          <w:rFonts w:ascii="Times New Roman" w:hAnsi="Times New Roman" w:cs="Times New Roman"/>
          <w:b/>
          <w:sz w:val="24"/>
          <w:szCs w:val="24"/>
        </w:rPr>
        <w:t>»</w:t>
      </w:r>
    </w:p>
    <w:p w:rsidR="006D3552" w:rsidRPr="004B564E" w:rsidRDefault="006D3552" w:rsidP="006D3552">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Практикум</w:t>
      </w:r>
      <w:r w:rsidRPr="004B564E">
        <w:rPr>
          <w:rFonts w:ascii="Times New Roman" w:hAnsi="Times New Roman" w:cs="Times New Roman"/>
          <w:sz w:val="24"/>
          <w:szCs w:val="24"/>
        </w:rPr>
        <w:t xml:space="preserve"> соответствует задаче </w:t>
      </w:r>
      <w:r>
        <w:rPr>
          <w:rFonts w:ascii="Times New Roman" w:hAnsi="Times New Roman" w:cs="Times New Roman"/>
          <w:sz w:val="24"/>
          <w:szCs w:val="24"/>
        </w:rPr>
        <w:t>1</w:t>
      </w:r>
      <w:r w:rsidRPr="004B564E">
        <w:rPr>
          <w:rFonts w:ascii="Times New Roman" w:hAnsi="Times New Roman" w:cs="Times New Roman"/>
          <w:sz w:val="24"/>
          <w:szCs w:val="24"/>
        </w:rPr>
        <w:t xml:space="preserve"> «</w:t>
      </w:r>
      <w:r w:rsidRPr="00B935FF">
        <w:rPr>
          <w:rFonts w:ascii="Times New Roman" w:hAnsi="Times New Roman" w:cs="Times New Roman"/>
          <w:sz w:val="24"/>
          <w:szCs w:val="24"/>
        </w:rPr>
        <w:t>Как выбрать подходящую страховку</w:t>
      </w:r>
      <w:r w:rsidRPr="004B564E">
        <w:rPr>
          <w:rFonts w:ascii="Times New Roman" w:hAnsi="Times New Roman" w:cs="Times New Roman"/>
          <w:sz w:val="24"/>
          <w:szCs w:val="24"/>
        </w:rPr>
        <w:t xml:space="preserve">?». </w:t>
      </w:r>
      <w:r>
        <w:rPr>
          <w:rFonts w:ascii="Times New Roman" w:hAnsi="Times New Roman" w:cs="Times New Roman"/>
          <w:sz w:val="24"/>
          <w:szCs w:val="24"/>
        </w:rPr>
        <w:t>Его рекомендуется изучать после презентации «</w:t>
      </w:r>
      <w:r w:rsidRPr="00B935FF">
        <w:rPr>
          <w:rFonts w:ascii="Times New Roman" w:hAnsi="Times New Roman" w:cs="Times New Roman"/>
          <w:sz w:val="24"/>
          <w:szCs w:val="24"/>
        </w:rPr>
        <w:t>Как выбрать подходящую страховку</w:t>
      </w:r>
      <w:r>
        <w:rPr>
          <w:rFonts w:ascii="Times New Roman" w:hAnsi="Times New Roman" w:cs="Times New Roman"/>
          <w:sz w:val="24"/>
          <w:szCs w:val="24"/>
        </w:rPr>
        <w:t>?».</w:t>
      </w:r>
      <w:r w:rsidRPr="006D3552">
        <w:rPr>
          <w:rFonts w:ascii="Times New Roman" w:hAnsi="Times New Roman" w:cs="Times New Roman"/>
          <w:sz w:val="24"/>
          <w:szCs w:val="24"/>
        </w:rPr>
        <w:t xml:space="preserve"> </w:t>
      </w:r>
      <w:r w:rsidRPr="004B564E">
        <w:rPr>
          <w:rFonts w:ascii="Times New Roman" w:hAnsi="Times New Roman" w:cs="Times New Roman"/>
          <w:sz w:val="24"/>
          <w:szCs w:val="24"/>
        </w:rPr>
        <w:t>При работе с Учащимися может быть целесообразно объединить эти два материала в единый урок, используя положения пр</w:t>
      </w:r>
      <w:r>
        <w:rPr>
          <w:rFonts w:ascii="Times New Roman" w:hAnsi="Times New Roman" w:cs="Times New Roman"/>
          <w:sz w:val="24"/>
          <w:szCs w:val="24"/>
        </w:rPr>
        <w:t>актикума</w:t>
      </w:r>
      <w:r w:rsidRPr="004B564E">
        <w:rPr>
          <w:rFonts w:ascii="Times New Roman" w:hAnsi="Times New Roman" w:cs="Times New Roman"/>
          <w:sz w:val="24"/>
          <w:szCs w:val="24"/>
        </w:rPr>
        <w:t xml:space="preserve"> как </w:t>
      </w:r>
      <w:r>
        <w:rPr>
          <w:rFonts w:ascii="Times New Roman" w:hAnsi="Times New Roman" w:cs="Times New Roman"/>
          <w:sz w:val="24"/>
          <w:szCs w:val="24"/>
        </w:rPr>
        <w:t>закрепляющие задания в конце урока</w:t>
      </w:r>
      <w:r w:rsidRPr="004B564E">
        <w:rPr>
          <w:rFonts w:ascii="Times New Roman" w:hAnsi="Times New Roman" w:cs="Times New Roman"/>
          <w:sz w:val="24"/>
          <w:szCs w:val="24"/>
        </w:rPr>
        <w:t>.</w:t>
      </w:r>
    </w:p>
    <w:p w:rsidR="006D3552" w:rsidRPr="00B935FF" w:rsidRDefault="006D3552" w:rsidP="006D3552">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Изучение данного материала направлено на достижение </w:t>
      </w:r>
      <w:proofErr w:type="gramStart"/>
      <w:r w:rsidRPr="00B935FF">
        <w:rPr>
          <w:rFonts w:ascii="Times New Roman" w:hAnsi="Times New Roman" w:cs="Times New Roman"/>
          <w:sz w:val="24"/>
          <w:szCs w:val="24"/>
        </w:rPr>
        <w:t>следующих</w:t>
      </w:r>
      <w:proofErr w:type="gramEnd"/>
      <w:r w:rsidRPr="00B935FF">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6D3552" w:rsidRPr="00171759" w:rsidTr="00F935AF">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552" w:rsidRPr="00171759" w:rsidRDefault="006D3552" w:rsidP="001309AC">
            <w:pPr>
              <w:spacing w:after="0" w:line="240" w:lineRule="auto"/>
              <w:jc w:val="center"/>
              <w:rPr>
                <w:rFonts w:ascii="Times New Roman" w:eastAsia="Times New Roman" w:hAnsi="Times New Roman" w:cs="Times New Roman"/>
                <w:b/>
                <w:color w:val="000000"/>
                <w:szCs w:val="20"/>
                <w:lang w:eastAsia="ru-RU"/>
              </w:rPr>
            </w:pPr>
            <w:r w:rsidRPr="00171759">
              <w:rPr>
                <w:rFonts w:ascii="Times New Roman" w:eastAsia="Times New Roman" w:hAnsi="Times New Roman" w:cs="Times New Roman"/>
                <w:b/>
                <w:color w:val="000000"/>
                <w:szCs w:val="20"/>
                <w:lang w:eastAsia="ru-RU"/>
              </w:rPr>
              <w:t xml:space="preserve">№ </w:t>
            </w:r>
            <w:proofErr w:type="spellStart"/>
            <w:r w:rsidRPr="00171759">
              <w:rPr>
                <w:rFonts w:ascii="Times New Roman" w:eastAsia="Times New Roman" w:hAnsi="Times New Roman" w:cs="Times New Roman"/>
                <w:b/>
                <w:color w:val="000000"/>
                <w:szCs w:val="20"/>
                <w:lang w:eastAsia="ru-RU"/>
              </w:rPr>
              <w:t>пп</w:t>
            </w:r>
            <w:proofErr w:type="spellEnd"/>
            <w:r w:rsidRPr="00171759">
              <w:rPr>
                <w:rFonts w:ascii="Times New Roman" w:eastAsia="Times New Roman" w:hAnsi="Times New Roman" w:cs="Times New Roman"/>
                <w:b/>
                <w:color w:val="000000"/>
                <w:szCs w:val="2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3552" w:rsidRPr="00171759" w:rsidRDefault="006D3552" w:rsidP="001309AC">
            <w:pPr>
              <w:spacing w:after="0" w:line="240" w:lineRule="auto"/>
              <w:rPr>
                <w:rFonts w:ascii="Times New Roman" w:eastAsia="Times New Roman" w:hAnsi="Times New Roman" w:cs="Times New Roman"/>
                <w:b/>
                <w:color w:val="000000"/>
                <w:szCs w:val="20"/>
                <w:lang w:eastAsia="ru-RU"/>
              </w:rPr>
            </w:pPr>
            <w:r w:rsidRPr="00171759">
              <w:rPr>
                <w:rFonts w:ascii="Times New Roman" w:eastAsia="Times New Roman" w:hAnsi="Times New Roman" w:cs="Times New Roman"/>
                <w:b/>
                <w:color w:val="000000"/>
                <w:szCs w:val="2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3552" w:rsidRPr="00171759" w:rsidRDefault="006D3552" w:rsidP="001309AC">
            <w:pPr>
              <w:spacing w:after="0" w:line="240" w:lineRule="auto"/>
              <w:rPr>
                <w:rFonts w:ascii="Times New Roman" w:eastAsia="Times New Roman" w:hAnsi="Times New Roman" w:cs="Times New Roman"/>
                <w:b/>
                <w:color w:val="000000"/>
                <w:szCs w:val="20"/>
                <w:lang w:eastAsia="ru-RU"/>
              </w:rPr>
            </w:pPr>
            <w:r w:rsidRPr="00171759">
              <w:rPr>
                <w:rFonts w:ascii="Times New Roman" w:eastAsia="Times New Roman" w:hAnsi="Times New Roman" w:cs="Times New Roman"/>
                <w:b/>
                <w:color w:val="000000"/>
                <w:szCs w:val="2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D3552" w:rsidRPr="00171759" w:rsidRDefault="006D3552" w:rsidP="001309AC">
            <w:pPr>
              <w:spacing w:after="0" w:line="240" w:lineRule="auto"/>
              <w:rPr>
                <w:rFonts w:ascii="Times New Roman" w:eastAsia="Times New Roman" w:hAnsi="Times New Roman" w:cs="Times New Roman"/>
                <w:b/>
                <w:color w:val="000000"/>
                <w:szCs w:val="20"/>
                <w:lang w:eastAsia="ru-RU"/>
              </w:rPr>
            </w:pPr>
            <w:r w:rsidRPr="00171759">
              <w:rPr>
                <w:rFonts w:ascii="Times New Roman" w:eastAsia="Times New Roman" w:hAnsi="Times New Roman" w:cs="Times New Roman"/>
                <w:b/>
                <w:color w:val="000000"/>
                <w:szCs w:val="20"/>
                <w:lang w:eastAsia="ru-RU"/>
              </w:rPr>
              <w:t>Ценности и установки</w:t>
            </w:r>
          </w:p>
        </w:tc>
      </w:tr>
      <w:tr w:rsidR="006D3552" w:rsidRPr="00171759" w:rsidTr="004149A6">
        <w:trPr>
          <w:trHeight w:val="148"/>
        </w:trPr>
        <w:tc>
          <w:tcPr>
            <w:tcW w:w="850" w:type="dxa"/>
            <w:tcBorders>
              <w:top w:val="nil"/>
              <w:left w:val="single" w:sz="4" w:space="0" w:color="auto"/>
              <w:bottom w:val="single" w:sz="4" w:space="0" w:color="auto"/>
              <w:right w:val="single" w:sz="4" w:space="0" w:color="auto"/>
            </w:tcBorders>
            <w:shd w:val="clear" w:color="auto" w:fill="auto"/>
            <w:hideMark/>
          </w:tcPr>
          <w:p w:rsidR="006D3552" w:rsidRPr="00171759" w:rsidRDefault="006D3552" w:rsidP="004149A6">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1</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Уметь находить достоверную информацию о страховой компании, проверять ее из различных источников</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Осознавать исключительную важность репутации страховой компании и масштаб дополнительных убытков от потери времени на споры при работе со страховой компанией, считающейся ненадежной</w:t>
            </w:r>
          </w:p>
        </w:tc>
      </w:tr>
      <w:tr w:rsidR="006D3552" w:rsidRPr="00171759"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6D3552" w:rsidRPr="00171759" w:rsidRDefault="006D3552" w:rsidP="004149A6">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2</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 </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Уметь отсекать страховые продукты от компаний с ненадежной репутацией</w:t>
            </w:r>
          </w:p>
        </w:tc>
        <w:tc>
          <w:tcPr>
            <w:tcW w:w="2835" w:type="dxa"/>
            <w:tcBorders>
              <w:top w:val="nil"/>
              <w:left w:val="nil"/>
              <w:bottom w:val="single" w:sz="4" w:space="0" w:color="auto"/>
              <w:right w:val="single" w:sz="4" w:space="0" w:color="auto"/>
            </w:tcBorders>
            <w:shd w:val="clear" w:color="auto" w:fill="auto"/>
          </w:tcPr>
          <w:p w:rsidR="006D3552" w:rsidRPr="00171759" w:rsidRDefault="006D3552" w:rsidP="006D3552">
            <w:pPr>
              <w:spacing w:after="0" w:line="240" w:lineRule="auto"/>
              <w:rPr>
                <w:rFonts w:ascii="Times New Roman" w:eastAsia="Times New Roman" w:hAnsi="Times New Roman" w:cs="Times New Roman"/>
                <w:color w:val="000000"/>
                <w:szCs w:val="20"/>
                <w:lang w:eastAsia="ru-RU"/>
              </w:rPr>
            </w:pPr>
            <w:r w:rsidRPr="00171759">
              <w:rPr>
                <w:rFonts w:ascii="Times New Roman" w:eastAsia="Times New Roman" w:hAnsi="Times New Roman" w:cs="Times New Roman"/>
                <w:color w:val="000000"/>
                <w:szCs w:val="20"/>
                <w:lang w:eastAsia="ru-RU"/>
              </w:rPr>
              <w:t> </w:t>
            </w:r>
          </w:p>
        </w:tc>
      </w:tr>
    </w:tbl>
    <w:p w:rsidR="008F5140" w:rsidRPr="00270ABF" w:rsidRDefault="008F5140" w:rsidP="00C5386F">
      <w:pPr>
        <w:spacing w:line="257" w:lineRule="auto"/>
        <w:ind w:firstLine="709"/>
        <w:jc w:val="both"/>
        <w:rPr>
          <w:rFonts w:ascii="Times New Roman" w:hAnsi="Times New Roman" w:cs="Times New Roman"/>
          <w:sz w:val="24"/>
          <w:szCs w:val="24"/>
        </w:rPr>
      </w:pPr>
    </w:p>
    <w:p w:rsidR="00B41165" w:rsidRPr="00B41165" w:rsidRDefault="0025296B" w:rsidP="00B41165">
      <w:pPr>
        <w:spacing w:line="257" w:lineRule="auto"/>
        <w:jc w:val="both"/>
        <w:rPr>
          <w:rFonts w:ascii="Times New Roman" w:hAnsi="Times New Roman" w:cs="Times New Roman"/>
          <w:b/>
          <w:sz w:val="24"/>
          <w:szCs w:val="24"/>
        </w:rPr>
      </w:pPr>
      <w:r>
        <w:rPr>
          <w:rFonts w:ascii="Times New Roman" w:hAnsi="Times New Roman" w:cs="Times New Roman"/>
          <w:b/>
          <w:sz w:val="24"/>
          <w:szCs w:val="24"/>
        </w:rPr>
        <w:t>Интерактивная инструкция</w:t>
      </w:r>
      <w:r w:rsidR="00B41165" w:rsidRPr="00B41165">
        <w:rPr>
          <w:rFonts w:ascii="Times New Roman" w:hAnsi="Times New Roman" w:cs="Times New Roman"/>
          <w:b/>
          <w:sz w:val="24"/>
          <w:szCs w:val="24"/>
        </w:rPr>
        <w:t xml:space="preserve"> </w:t>
      </w:r>
      <w:r w:rsidR="00DC6240">
        <w:rPr>
          <w:rFonts w:ascii="Times New Roman" w:hAnsi="Times New Roman" w:cs="Times New Roman"/>
          <w:b/>
          <w:sz w:val="24"/>
          <w:szCs w:val="24"/>
        </w:rPr>
        <w:t xml:space="preserve"> «</w:t>
      </w:r>
      <w:r w:rsidR="00E40885" w:rsidRPr="00E40885">
        <w:rPr>
          <w:rFonts w:ascii="Times New Roman" w:hAnsi="Times New Roman" w:cs="Times New Roman"/>
          <w:b/>
          <w:sz w:val="24"/>
          <w:szCs w:val="24"/>
        </w:rPr>
        <w:t>Как действовать, когда страховой случай наступил</w:t>
      </w:r>
      <w:r w:rsidR="00B41165" w:rsidRPr="00B41165">
        <w:rPr>
          <w:rFonts w:ascii="Times New Roman" w:hAnsi="Times New Roman" w:cs="Times New Roman"/>
          <w:b/>
          <w:sz w:val="24"/>
          <w:szCs w:val="24"/>
        </w:rPr>
        <w:t>?</w:t>
      </w:r>
      <w:r w:rsidR="00DC6240">
        <w:rPr>
          <w:rFonts w:ascii="Times New Roman" w:hAnsi="Times New Roman" w:cs="Times New Roman"/>
          <w:b/>
          <w:sz w:val="24"/>
          <w:szCs w:val="24"/>
        </w:rPr>
        <w:t>»</w:t>
      </w:r>
    </w:p>
    <w:p w:rsidR="006D3552" w:rsidRDefault="006D3552" w:rsidP="004E737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Интерактивная инструкция</w:t>
      </w:r>
      <w:r w:rsidRPr="004B564E">
        <w:rPr>
          <w:rFonts w:ascii="Times New Roman" w:hAnsi="Times New Roman" w:cs="Times New Roman"/>
          <w:sz w:val="24"/>
          <w:szCs w:val="24"/>
        </w:rPr>
        <w:t xml:space="preserve"> соответствует задаче </w:t>
      </w:r>
      <w:r>
        <w:rPr>
          <w:rFonts w:ascii="Times New Roman" w:hAnsi="Times New Roman" w:cs="Times New Roman"/>
          <w:sz w:val="24"/>
          <w:szCs w:val="24"/>
        </w:rPr>
        <w:t>2</w:t>
      </w:r>
      <w:r w:rsidRPr="004B564E">
        <w:rPr>
          <w:rFonts w:ascii="Times New Roman" w:hAnsi="Times New Roman" w:cs="Times New Roman"/>
          <w:sz w:val="24"/>
          <w:szCs w:val="24"/>
        </w:rPr>
        <w:t xml:space="preserve"> «</w:t>
      </w:r>
      <w:r w:rsidRPr="006D3552">
        <w:rPr>
          <w:rFonts w:ascii="Times New Roman" w:hAnsi="Times New Roman" w:cs="Times New Roman"/>
          <w:sz w:val="24"/>
          <w:szCs w:val="24"/>
        </w:rPr>
        <w:t>Как действовать, когда страховой случай наступил</w:t>
      </w:r>
      <w:r w:rsidRPr="004B564E">
        <w:rPr>
          <w:rFonts w:ascii="Times New Roman" w:hAnsi="Times New Roman" w:cs="Times New Roman"/>
          <w:sz w:val="24"/>
          <w:szCs w:val="24"/>
        </w:rPr>
        <w:t>?».</w:t>
      </w:r>
      <w:r>
        <w:rPr>
          <w:rFonts w:ascii="Times New Roman" w:hAnsi="Times New Roman" w:cs="Times New Roman"/>
          <w:sz w:val="24"/>
          <w:szCs w:val="24"/>
        </w:rPr>
        <w:t xml:space="preserve"> Это единственный материал задачи, в интерактивной форме отрабатывающий ключевые умения</w:t>
      </w:r>
      <w:r w:rsidR="001309AC">
        <w:rPr>
          <w:rFonts w:ascii="Times New Roman" w:hAnsi="Times New Roman" w:cs="Times New Roman"/>
          <w:sz w:val="24"/>
          <w:szCs w:val="24"/>
        </w:rPr>
        <w:t xml:space="preserve"> и установки</w:t>
      </w:r>
      <w:r>
        <w:rPr>
          <w:rFonts w:ascii="Times New Roman" w:hAnsi="Times New Roman" w:cs="Times New Roman"/>
          <w:sz w:val="24"/>
          <w:szCs w:val="24"/>
        </w:rPr>
        <w:t>, а также</w:t>
      </w:r>
      <w:r w:rsidR="001309AC">
        <w:rPr>
          <w:rFonts w:ascii="Times New Roman" w:hAnsi="Times New Roman" w:cs="Times New Roman"/>
          <w:sz w:val="24"/>
          <w:szCs w:val="24"/>
        </w:rPr>
        <w:t xml:space="preserve"> содержащий необходимые теоретические пояснения в форме обратной связи.</w:t>
      </w:r>
    </w:p>
    <w:p w:rsidR="004E737D" w:rsidRDefault="001309AC" w:rsidP="004E737D">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 другие интерактивные инструкции, этот материал </w:t>
      </w:r>
      <w:proofErr w:type="gramStart"/>
      <w:r>
        <w:rPr>
          <w:rFonts w:ascii="Times New Roman" w:hAnsi="Times New Roman" w:cs="Times New Roman"/>
          <w:sz w:val="24"/>
          <w:szCs w:val="24"/>
        </w:rPr>
        <w:t>может быть легко преобразован</w:t>
      </w:r>
      <w:proofErr w:type="gramEnd"/>
      <w:r>
        <w:rPr>
          <w:rFonts w:ascii="Times New Roman" w:hAnsi="Times New Roman" w:cs="Times New Roman"/>
          <w:sz w:val="24"/>
          <w:szCs w:val="24"/>
        </w:rPr>
        <w:t xml:space="preserve"> в дидактическую ролевую игру. В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случае желательно</w:t>
      </w:r>
      <w:r w:rsidR="004E737D">
        <w:rPr>
          <w:rFonts w:ascii="Times New Roman" w:hAnsi="Times New Roman" w:cs="Times New Roman"/>
          <w:sz w:val="24"/>
          <w:szCs w:val="24"/>
        </w:rPr>
        <w:t xml:space="preserve"> скорректировать фактические обстоятельства так, чтобы они соответствовали опыту Учащихся, с учетом специфики конкретного региона/населенного пункта. </w:t>
      </w:r>
      <w:r>
        <w:rPr>
          <w:rFonts w:ascii="Times New Roman" w:hAnsi="Times New Roman" w:cs="Times New Roman"/>
          <w:sz w:val="24"/>
          <w:szCs w:val="24"/>
        </w:rPr>
        <w:t>Если материал используется в электронной форме «как есть», то преподавателю следует подготовить сопроводительные примеры и пояснения, сближающие содержимое материала с социальными условиями жизни и опытом учащихся.</w:t>
      </w:r>
    </w:p>
    <w:p w:rsidR="0082238D" w:rsidRDefault="004E737D" w:rsidP="0068416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обратить</w:t>
      </w:r>
      <w:r w:rsidR="00C5386F">
        <w:rPr>
          <w:rFonts w:ascii="Times New Roman" w:hAnsi="Times New Roman" w:cs="Times New Roman"/>
          <w:sz w:val="24"/>
          <w:szCs w:val="24"/>
        </w:rPr>
        <w:t xml:space="preserve"> особое внимание на то, чтобы у </w:t>
      </w:r>
      <w:r>
        <w:rPr>
          <w:rFonts w:ascii="Times New Roman" w:hAnsi="Times New Roman" w:cs="Times New Roman"/>
          <w:sz w:val="24"/>
          <w:szCs w:val="24"/>
        </w:rPr>
        <w:t xml:space="preserve">Учащихся не сформировалось нежелательных установок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w:t>
      </w:r>
      <w:r w:rsidR="00684161">
        <w:rPr>
          <w:rFonts w:ascii="Times New Roman" w:hAnsi="Times New Roman" w:cs="Times New Roman"/>
          <w:sz w:val="24"/>
          <w:szCs w:val="24"/>
        </w:rPr>
        <w:t>страхования.</w:t>
      </w:r>
      <w:r w:rsidR="00684161" w:rsidRPr="00684161">
        <w:rPr>
          <w:rFonts w:ascii="Times New Roman" w:hAnsi="Times New Roman" w:cs="Times New Roman"/>
          <w:sz w:val="24"/>
          <w:szCs w:val="24"/>
        </w:rPr>
        <w:t xml:space="preserve"> С одной стороны, нужно снять опасения особо тревожных </w:t>
      </w:r>
      <w:r w:rsidR="00C5386F">
        <w:rPr>
          <w:rFonts w:ascii="Times New Roman" w:hAnsi="Times New Roman" w:cs="Times New Roman"/>
          <w:sz w:val="24"/>
          <w:szCs w:val="24"/>
        </w:rPr>
        <w:t>Учащихся</w:t>
      </w:r>
      <w:r w:rsidR="00684161" w:rsidRPr="00684161">
        <w:rPr>
          <w:rFonts w:ascii="Times New Roman" w:hAnsi="Times New Roman" w:cs="Times New Roman"/>
          <w:sz w:val="24"/>
          <w:szCs w:val="24"/>
        </w:rPr>
        <w:t>, что страховая компания их обманет и ничего не выплатит. С другой стороны, особо безответственных необходимо убедить, что только их активное и конструктивное участие позволит им воспользовать</w:t>
      </w:r>
      <w:bookmarkStart w:id="1" w:name="_GoBack"/>
      <w:bookmarkEnd w:id="1"/>
      <w:r w:rsidR="00684161" w:rsidRPr="00684161">
        <w:rPr>
          <w:rFonts w:ascii="Times New Roman" w:hAnsi="Times New Roman" w:cs="Times New Roman"/>
          <w:sz w:val="24"/>
          <w:szCs w:val="24"/>
        </w:rPr>
        <w:t>ся всеми преимуществами страхования.</w:t>
      </w:r>
      <w:r w:rsidR="00684161">
        <w:rPr>
          <w:rFonts w:ascii="Times New Roman" w:hAnsi="Times New Roman" w:cs="Times New Roman"/>
          <w:sz w:val="24"/>
          <w:szCs w:val="24"/>
        </w:rPr>
        <w:t xml:space="preserve"> Необходимо добиться понимания: страховая компания устанавливает множество жестких требований </w:t>
      </w:r>
      <w:r w:rsidR="007E5166">
        <w:rPr>
          <w:rFonts w:ascii="Times New Roman" w:hAnsi="Times New Roman" w:cs="Times New Roman"/>
          <w:sz w:val="24"/>
          <w:szCs w:val="24"/>
        </w:rPr>
        <w:t xml:space="preserve">к </w:t>
      </w:r>
      <w:r w:rsidR="00684161">
        <w:rPr>
          <w:rFonts w:ascii="Times New Roman" w:hAnsi="Times New Roman" w:cs="Times New Roman"/>
          <w:sz w:val="24"/>
          <w:szCs w:val="24"/>
        </w:rPr>
        <w:t>оформлению</w:t>
      </w:r>
      <w:r w:rsidR="00DE0A1D">
        <w:rPr>
          <w:rFonts w:ascii="Times New Roman" w:hAnsi="Times New Roman" w:cs="Times New Roman"/>
          <w:sz w:val="24"/>
          <w:szCs w:val="24"/>
        </w:rPr>
        <w:t xml:space="preserve"> страховки</w:t>
      </w:r>
      <w:r w:rsidR="00684161">
        <w:rPr>
          <w:rFonts w:ascii="Times New Roman" w:hAnsi="Times New Roman" w:cs="Times New Roman"/>
          <w:sz w:val="24"/>
          <w:szCs w:val="24"/>
        </w:rPr>
        <w:t>, ограничений на поведение и т.п. для того, чтобы защитить деньги страхователей от мошенников.</w:t>
      </w:r>
      <w:r w:rsidR="00DE0A1D">
        <w:rPr>
          <w:rFonts w:ascii="Times New Roman" w:hAnsi="Times New Roman" w:cs="Times New Roman"/>
          <w:sz w:val="24"/>
          <w:szCs w:val="24"/>
        </w:rPr>
        <w:t xml:space="preserve"> Если бы </w:t>
      </w:r>
      <w:r w:rsidR="00DE0A1D">
        <w:rPr>
          <w:rFonts w:ascii="Times New Roman" w:hAnsi="Times New Roman" w:cs="Times New Roman"/>
          <w:sz w:val="24"/>
          <w:szCs w:val="24"/>
        </w:rPr>
        <w:lastRenderedPageBreak/>
        <w:t xml:space="preserve">этих требований не было, то находились бы люди, которые бы платили небольшой страховой взнос, </w:t>
      </w:r>
      <w:r w:rsidR="00DC6240">
        <w:rPr>
          <w:rFonts w:ascii="Times New Roman" w:hAnsi="Times New Roman" w:cs="Times New Roman"/>
          <w:sz w:val="24"/>
          <w:szCs w:val="24"/>
        </w:rPr>
        <w:t>подстраивали</w:t>
      </w:r>
      <w:r w:rsidR="00DE0A1D">
        <w:rPr>
          <w:rFonts w:ascii="Times New Roman" w:hAnsi="Times New Roman" w:cs="Times New Roman"/>
          <w:sz w:val="24"/>
          <w:szCs w:val="24"/>
        </w:rPr>
        <w:t xml:space="preserve"> страховой случай и получали большое страховое возмещение. Тогда количество страховых случаев сильно выросло бы, и страховой компании пришлось бы увеличивать размер взносов для всех страхователей.</w:t>
      </w:r>
    </w:p>
    <w:p w:rsidR="00684161" w:rsidRDefault="00EE5404" w:rsidP="00684161">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Если какое-то из требов</w:t>
      </w:r>
      <w:r w:rsidR="00C5386F">
        <w:rPr>
          <w:rFonts w:ascii="Times New Roman" w:hAnsi="Times New Roman" w:cs="Times New Roman"/>
          <w:sz w:val="24"/>
          <w:szCs w:val="24"/>
        </w:rPr>
        <w:t xml:space="preserve">аний </w:t>
      </w:r>
      <w:r w:rsidR="00DC6240">
        <w:rPr>
          <w:rFonts w:ascii="Times New Roman" w:hAnsi="Times New Roman" w:cs="Times New Roman"/>
          <w:sz w:val="24"/>
          <w:szCs w:val="24"/>
        </w:rPr>
        <w:t xml:space="preserve">договора страхования </w:t>
      </w:r>
      <w:r w:rsidR="00C5386F">
        <w:rPr>
          <w:rFonts w:ascii="Times New Roman" w:hAnsi="Times New Roman" w:cs="Times New Roman"/>
          <w:sz w:val="24"/>
          <w:szCs w:val="24"/>
        </w:rPr>
        <w:t>кажется Учащимся формальност</w:t>
      </w:r>
      <w:r w:rsidR="00CE7F45">
        <w:rPr>
          <w:rFonts w:ascii="Times New Roman" w:hAnsi="Times New Roman" w:cs="Times New Roman"/>
          <w:sz w:val="24"/>
          <w:szCs w:val="24"/>
        </w:rPr>
        <w:t>ью</w:t>
      </w:r>
      <w:r w:rsidR="00C5386F">
        <w:rPr>
          <w:rFonts w:ascii="Times New Roman" w:hAnsi="Times New Roman" w:cs="Times New Roman"/>
          <w:sz w:val="24"/>
          <w:szCs w:val="24"/>
        </w:rPr>
        <w:t>, котор</w:t>
      </w:r>
      <w:r w:rsidR="00CE7F45">
        <w:rPr>
          <w:rFonts w:ascii="Times New Roman" w:hAnsi="Times New Roman" w:cs="Times New Roman"/>
          <w:sz w:val="24"/>
          <w:szCs w:val="24"/>
        </w:rPr>
        <w:t>ую</w:t>
      </w:r>
      <w:r w:rsidR="00C5386F">
        <w:rPr>
          <w:rFonts w:ascii="Times New Roman" w:hAnsi="Times New Roman" w:cs="Times New Roman"/>
          <w:sz w:val="24"/>
          <w:szCs w:val="24"/>
        </w:rPr>
        <w:t xml:space="preserve"> не стоит учитывать</w:t>
      </w:r>
      <w:r>
        <w:rPr>
          <w:rFonts w:ascii="Times New Roman" w:hAnsi="Times New Roman" w:cs="Times New Roman"/>
          <w:sz w:val="24"/>
          <w:szCs w:val="24"/>
        </w:rPr>
        <w:t>,</w:t>
      </w:r>
      <w:r w:rsidR="0082238D">
        <w:rPr>
          <w:rFonts w:ascii="Times New Roman" w:hAnsi="Times New Roman" w:cs="Times New Roman"/>
          <w:sz w:val="24"/>
          <w:szCs w:val="24"/>
        </w:rPr>
        <w:t xml:space="preserve"> то следует обсудить</w:t>
      </w:r>
      <w:r w:rsidR="00CE7F45">
        <w:rPr>
          <w:rFonts w:ascii="Times New Roman" w:hAnsi="Times New Roman" w:cs="Times New Roman"/>
          <w:sz w:val="24"/>
          <w:szCs w:val="24"/>
        </w:rPr>
        <w:t>,</w:t>
      </w:r>
      <w:r w:rsidR="00DE0A1D">
        <w:rPr>
          <w:rFonts w:ascii="Times New Roman" w:hAnsi="Times New Roman" w:cs="Times New Roman"/>
          <w:sz w:val="24"/>
          <w:szCs w:val="24"/>
        </w:rPr>
        <w:t xml:space="preserve"> </w:t>
      </w:r>
      <w:r w:rsidR="0082238D">
        <w:rPr>
          <w:rFonts w:ascii="Times New Roman" w:hAnsi="Times New Roman" w:cs="Times New Roman"/>
          <w:sz w:val="24"/>
          <w:szCs w:val="24"/>
        </w:rPr>
        <w:t>какие возможности для мошенничества открывало бы отсутствие этого требования. При этом можно активно обращаться к уже разобранным в теме «Финансовые риски» примерам мошенничества. Благодаря этому Учащиеся не только убедятся в важности соблюдения всех правил, но и начнут больше доверять институту страхования: они увидят, что опытные компании знают, как защитить деньги страхователей.</w:t>
      </w:r>
    </w:p>
    <w:p w:rsidR="00DE0A1D" w:rsidRPr="00B935FF" w:rsidRDefault="00DE0A1D" w:rsidP="00DE0A1D">
      <w:pPr>
        <w:spacing w:line="257" w:lineRule="auto"/>
        <w:ind w:firstLine="709"/>
        <w:jc w:val="both"/>
        <w:rPr>
          <w:rFonts w:ascii="Times New Roman" w:hAnsi="Times New Roman" w:cs="Times New Roman"/>
          <w:sz w:val="24"/>
          <w:szCs w:val="24"/>
        </w:rPr>
      </w:pPr>
      <w:r w:rsidRPr="00B935FF">
        <w:rPr>
          <w:rFonts w:ascii="Times New Roman" w:hAnsi="Times New Roman" w:cs="Times New Roman"/>
          <w:sz w:val="24"/>
          <w:szCs w:val="24"/>
        </w:rPr>
        <w:t xml:space="preserve">Изучение данного материала направлено на достижение </w:t>
      </w:r>
      <w:proofErr w:type="gramStart"/>
      <w:r w:rsidRPr="00B935FF">
        <w:rPr>
          <w:rFonts w:ascii="Times New Roman" w:hAnsi="Times New Roman" w:cs="Times New Roman"/>
          <w:sz w:val="24"/>
          <w:szCs w:val="24"/>
        </w:rPr>
        <w:t>следующих</w:t>
      </w:r>
      <w:proofErr w:type="gramEnd"/>
      <w:r w:rsidRPr="00B935FF">
        <w:rPr>
          <w:rFonts w:ascii="Times New Roman" w:hAnsi="Times New Roman" w:cs="Times New Roman"/>
          <w:sz w:val="24"/>
          <w:szCs w:val="24"/>
        </w:rPr>
        <w:t xml:space="preserve"> образовательных результатов:</w:t>
      </w:r>
    </w:p>
    <w:tbl>
      <w:tblPr>
        <w:tblW w:w="9355" w:type="dxa"/>
        <w:tblInd w:w="-5" w:type="dxa"/>
        <w:tblLook w:val="04A0" w:firstRow="1" w:lastRow="0" w:firstColumn="1" w:lastColumn="0" w:noHBand="0" w:noVBand="1"/>
      </w:tblPr>
      <w:tblGrid>
        <w:gridCol w:w="850"/>
        <w:gridCol w:w="2835"/>
        <w:gridCol w:w="2835"/>
        <w:gridCol w:w="2835"/>
      </w:tblGrid>
      <w:tr w:rsidR="00DE0A1D" w:rsidRPr="00312844" w:rsidTr="00312844">
        <w:trPr>
          <w:trHeight w:val="51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1D" w:rsidRPr="00312844" w:rsidRDefault="00DE0A1D" w:rsidP="00F7082F">
            <w:pPr>
              <w:spacing w:after="0" w:line="240" w:lineRule="auto"/>
              <w:jc w:val="center"/>
              <w:rPr>
                <w:rFonts w:ascii="Times New Roman" w:eastAsia="Times New Roman" w:hAnsi="Times New Roman" w:cs="Times New Roman"/>
                <w:b/>
                <w:color w:val="000000"/>
                <w:szCs w:val="20"/>
                <w:lang w:eastAsia="ru-RU"/>
              </w:rPr>
            </w:pPr>
            <w:r w:rsidRPr="00312844">
              <w:rPr>
                <w:rFonts w:ascii="Times New Roman" w:eastAsia="Times New Roman" w:hAnsi="Times New Roman" w:cs="Times New Roman"/>
                <w:b/>
                <w:color w:val="000000"/>
                <w:szCs w:val="20"/>
                <w:lang w:eastAsia="ru-RU"/>
              </w:rPr>
              <w:t xml:space="preserve">№ </w:t>
            </w:r>
            <w:proofErr w:type="spellStart"/>
            <w:r w:rsidRPr="00312844">
              <w:rPr>
                <w:rFonts w:ascii="Times New Roman" w:eastAsia="Times New Roman" w:hAnsi="Times New Roman" w:cs="Times New Roman"/>
                <w:b/>
                <w:color w:val="000000"/>
                <w:szCs w:val="20"/>
                <w:lang w:eastAsia="ru-RU"/>
              </w:rPr>
              <w:t>пп</w:t>
            </w:r>
            <w:proofErr w:type="spellEnd"/>
            <w:r w:rsidRPr="00312844">
              <w:rPr>
                <w:rFonts w:ascii="Times New Roman" w:eastAsia="Times New Roman" w:hAnsi="Times New Roman" w:cs="Times New Roman"/>
                <w:b/>
                <w:color w:val="000000"/>
                <w:szCs w:val="20"/>
                <w:lang w:eastAsia="ru-RU"/>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0A1D" w:rsidRPr="00312844" w:rsidRDefault="00DE0A1D" w:rsidP="00F7082F">
            <w:pPr>
              <w:spacing w:after="0" w:line="240" w:lineRule="auto"/>
              <w:rPr>
                <w:rFonts w:ascii="Times New Roman" w:eastAsia="Times New Roman" w:hAnsi="Times New Roman" w:cs="Times New Roman"/>
                <w:b/>
                <w:color w:val="000000"/>
                <w:szCs w:val="20"/>
                <w:lang w:eastAsia="ru-RU"/>
              </w:rPr>
            </w:pPr>
            <w:r w:rsidRPr="00312844">
              <w:rPr>
                <w:rFonts w:ascii="Times New Roman" w:eastAsia="Times New Roman" w:hAnsi="Times New Roman" w:cs="Times New Roman"/>
                <w:b/>
                <w:color w:val="000000"/>
                <w:szCs w:val="20"/>
                <w:lang w:eastAsia="ru-RU"/>
              </w:rPr>
              <w:t>Знания и представления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0A1D" w:rsidRPr="00312844" w:rsidRDefault="00DE0A1D" w:rsidP="00F7082F">
            <w:pPr>
              <w:spacing w:after="0" w:line="240" w:lineRule="auto"/>
              <w:rPr>
                <w:rFonts w:ascii="Times New Roman" w:eastAsia="Times New Roman" w:hAnsi="Times New Roman" w:cs="Times New Roman"/>
                <w:b/>
                <w:color w:val="000000"/>
                <w:szCs w:val="20"/>
                <w:lang w:eastAsia="ru-RU"/>
              </w:rPr>
            </w:pPr>
            <w:r w:rsidRPr="00312844">
              <w:rPr>
                <w:rFonts w:ascii="Times New Roman" w:eastAsia="Times New Roman" w:hAnsi="Times New Roman" w:cs="Times New Roman"/>
                <w:b/>
                <w:color w:val="000000"/>
                <w:szCs w:val="20"/>
                <w:lang w:eastAsia="ru-RU"/>
              </w:rPr>
              <w:t>Умения и навыки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0A1D" w:rsidRPr="00312844" w:rsidRDefault="00DE0A1D" w:rsidP="00F7082F">
            <w:pPr>
              <w:spacing w:after="0" w:line="240" w:lineRule="auto"/>
              <w:rPr>
                <w:rFonts w:ascii="Times New Roman" w:eastAsia="Times New Roman" w:hAnsi="Times New Roman" w:cs="Times New Roman"/>
                <w:b/>
                <w:color w:val="000000"/>
                <w:szCs w:val="20"/>
                <w:lang w:eastAsia="ru-RU"/>
              </w:rPr>
            </w:pPr>
            <w:r w:rsidRPr="00312844">
              <w:rPr>
                <w:rFonts w:ascii="Times New Roman" w:eastAsia="Times New Roman" w:hAnsi="Times New Roman" w:cs="Times New Roman"/>
                <w:b/>
                <w:color w:val="000000"/>
                <w:szCs w:val="20"/>
                <w:lang w:eastAsia="ru-RU"/>
              </w:rPr>
              <w:t>Ценности и установки</w:t>
            </w:r>
          </w:p>
        </w:tc>
      </w:tr>
      <w:tr w:rsidR="00DE0A1D" w:rsidRPr="00312844" w:rsidTr="004149A6">
        <w:trPr>
          <w:trHeight w:val="148"/>
        </w:trPr>
        <w:tc>
          <w:tcPr>
            <w:tcW w:w="850" w:type="dxa"/>
            <w:tcBorders>
              <w:top w:val="nil"/>
              <w:left w:val="single" w:sz="4" w:space="0" w:color="auto"/>
              <w:bottom w:val="single" w:sz="4" w:space="0" w:color="auto"/>
              <w:right w:val="single" w:sz="4" w:space="0" w:color="auto"/>
            </w:tcBorders>
            <w:shd w:val="clear" w:color="auto" w:fill="auto"/>
            <w:hideMark/>
          </w:tcPr>
          <w:p w:rsidR="00DE0A1D" w:rsidRPr="00312844" w:rsidRDefault="00DE0A1D" w:rsidP="004149A6">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1</w:t>
            </w:r>
          </w:p>
        </w:tc>
        <w:tc>
          <w:tcPr>
            <w:tcW w:w="2835" w:type="dxa"/>
            <w:tcBorders>
              <w:top w:val="nil"/>
              <w:left w:val="nil"/>
              <w:bottom w:val="single" w:sz="4" w:space="0" w:color="auto"/>
              <w:right w:val="single" w:sz="4" w:space="0" w:color="auto"/>
            </w:tcBorders>
            <w:shd w:val="clear" w:color="auto" w:fill="auto"/>
          </w:tcPr>
          <w:p w:rsidR="00DE0A1D" w:rsidRPr="00312844" w:rsidRDefault="00DE0A1D" w:rsidP="00DE0A1D">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Понимать особенности фиксации страхового случая для разных видов страхования</w:t>
            </w:r>
          </w:p>
        </w:tc>
        <w:tc>
          <w:tcPr>
            <w:tcW w:w="2835" w:type="dxa"/>
            <w:tcBorders>
              <w:top w:val="nil"/>
              <w:left w:val="nil"/>
              <w:bottom w:val="single" w:sz="4" w:space="0" w:color="auto"/>
              <w:right w:val="single" w:sz="4" w:space="0" w:color="auto"/>
            </w:tcBorders>
            <w:shd w:val="clear" w:color="auto" w:fill="auto"/>
          </w:tcPr>
          <w:p w:rsidR="00DE0A1D" w:rsidRPr="00312844" w:rsidRDefault="00DE0A1D" w:rsidP="00DE0A1D">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Уметь зафиксировать страховой случай</w:t>
            </w:r>
          </w:p>
        </w:tc>
        <w:tc>
          <w:tcPr>
            <w:tcW w:w="2835" w:type="dxa"/>
            <w:tcBorders>
              <w:top w:val="nil"/>
              <w:left w:val="nil"/>
              <w:bottom w:val="single" w:sz="4" w:space="0" w:color="auto"/>
              <w:right w:val="single" w:sz="4" w:space="0" w:color="auto"/>
            </w:tcBorders>
            <w:shd w:val="clear" w:color="auto" w:fill="auto"/>
          </w:tcPr>
          <w:p w:rsidR="00DE0A1D" w:rsidRPr="00312844" w:rsidRDefault="004825AF" w:rsidP="00DE0A1D">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 xml:space="preserve">Осознавать необходимость своевременно и корректно оформлять страховой случай и быть </w:t>
            </w:r>
            <w:proofErr w:type="gramStart"/>
            <w:r w:rsidRPr="00312844">
              <w:rPr>
                <w:rFonts w:ascii="Times New Roman" w:eastAsia="Times New Roman" w:hAnsi="Times New Roman" w:cs="Times New Roman"/>
                <w:color w:val="000000"/>
                <w:szCs w:val="20"/>
                <w:lang w:eastAsia="ru-RU"/>
              </w:rPr>
              <w:t>готовым</w:t>
            </w:r>
            <w:proofErr w:type="gramEnd"/>
            <w:r w:rsidRPr="00312844">
              <w:rPr>
                <w:rFonts w:ascii="Times New Roman" w:eastAsia="Times New Roman" w:hAnsi="Times New Roman" w:cs="Times New Roman"/>
                <w:color w:val="000000"/>
                <w:szCs w:val="20"/>
                <w:lang w:eastAsia="ru-RU"/>
              </w:rPr>
              <w:t xml:space="preserve"> к этому в случае его наступления</w:t>
            </w:r>
          </w:p>
        </w:tc>
      </w:tr>
      <w:tr w:rsidR="00DE0A1D" w:rsidRPr="00312844" w:rsidTr="004149A6">
        <w:trPr>
          <w:trHeight w:val="58"/>
        </w:trPr>
        <w:tc>
          <w:tcPr>
            <w:tcW w:w="850" w:type="dxa"/>
            <w:tcBorders>
              <w:top w:val="nil"/>
              <w:left w:val="single" w:sz="4" w:space="0" w:color="auto"/>
              <w:bottom w:val="single" w:sz="4" w:space="0" w:color="auto"/>
              <w:right w:val="single" w:sz="4" w:space="0" w:color="auto"/>
            </w:tcBorders>
            <w:shd w:val="clear" w:color="auto" w:fill="auto"/>
            <w:hideMark/>
          </w:tcPr>
          <w:p w:rsidR="00DE0A1D" w:rsidRPr="00312844" w:rsidRDefault="00DE0A1D" w:rsidP="004149A6">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2</w:t>
            </w:r>
          </w:p>
        </w:tc>
        <w:tc>
          <w:tcPr>
            <w:tcW w:w="2835" w:type="dxa"/>
            <w:tcBorders>
              <w:top w:val="nil"/>
              <w:left w:val="nil"/>
              <w:bottom w:val="single" w:sz="4" w:space="0" w:color="auto"/>
              <w:right w:val="single" w:sz="4" w:space="0" w:color="auto"/>
            </w:tcBorders>
            <w:shd w:val="clear" w:color="auto" w:fill="auto"/>
          </w:tcPr>
          <w:p w:rsidR="00DE0A1D" w:rsidRPr="00312844" w:rsidRDefault="00DE0A1D" w:rsidP="00DE0A1D">
            <w:pPr>
              <w:spacing w:after="0" w:line="240" w:lineRule="auto"/>
              <w:rPr>
                <w:rFonts w:ascii="Times New Roman" w:eastAsia="Times New Roman" w:hAnsi="Times New Roman" w:cs="Times New Roman"/>
                <w:color w:val="000000"/>
                <w:szCs w:val="20"/>
                <w:lang w:eastAsia="ru-RU"/>
              </w:rPr>
            </w:pPr>
            <w:r w:rsidRPr="00312844">
              <w:rPr>
                <w:rFonts w:ascii="Times New Roman" w:eastAsia="Times New Roman" w:hAnsi="Times New Roman" w:cs="Times New Roman"/>
                <w:color w:val="000000"/>
                <w:szCs w:val="20"/>
                <w:lang w:eastAsia="ru-RU"/>
              </w:rPr>
              <w:t>Знать процедуру и сроки извещения страховщика о наступлении страхового случая</w:t>
            </w:r>
          </w:p>
        </w:tc>
        <w:tc>
          <w:tcPr>
            <w:tcW w:w="2835" w:type="dxa"/>
            <w:tcBorders>
              <w:top w:val="nil"/>
              <w:left w:val="nil"/>
              <w:bottom w:val="single" w:sz="4" w:space="0" w:color="auto"/>
              <w:right w:val="single" w:sz="4" w:space="0" w:color="auto"/>
            </w:tcBorders>
            <w:shd w:val="clear" w:color="auto" w:fill="auto"/>
          </w:tcPr>
          <w:p w:rsidR="00DE0A1D" w:rsidRPr="00312844" w:rsidRDefault="00DE0A1D" w:rsidP="00DE0A1D">
            <w:pPr>
              <w:spacing w:after="0" w:line="240" w:lineRule="auto"/>
              <w:rPr>
                <w:rFonts w:ascii="Times New Roman" w:eastAsia="Times New Roman" w:hAnsi="Times New Roman" w:cs="Times New Roman"/>
                <w:color w:val="000000"/>
                <w:szCs w:val="20"/>
                <w:lang w:eastAsia="ru-RU"/>
              </w:rPr>
            </w:pPr>
          </w:p>
        </w:tc>
        <w:tc>
          <w:tcPr>
            <w:tcW w:w="2835" w:type="dxa"/>
            <w:tcBorders>
              <w:top w:val="nil"/>
              <w:left w:val="nil"/>
              <w:bottom w:val="single" w:sz="4" w:space="0" w:color="auto"/>
              <w:right w:val="single" w:sz="4" w:space="0" w:color="auto"/>
            </w:tcBorders>
            <w:shd w:val="clear" w:color="auto" w:fill="auto"/>
          </w:tcPr>
          <w:p w:rsidR="00DE0A1D" w:rsidRPr="00312844" w:rsidRDefault="00DE0A1D" w:rsidP="00DE0A1D">
            <w:pPr>
              <w:spacing w:after="0" w:line="240" w:lineRule="auto"/>
              <w:rPr>
                <w:rFonts w:ascii="Times New Roman" w:eastAsia="Times New Roman" w:hAnsi="Times New Roman" w:cs="Times New Roman"/>
                <w:color w:val="000000"/>
                <w:szCs w:val="20"/>
                <w:lang w:eastAsia="ru-RU"/>
              </w:rPr>
            </w:pPr>
          </w:p>
        </w:tc>
      </w:tr>
    </w:tbl>
    <w:p w:rsidR="004E737D" w:rsidRPr="004E737D" w:rsidRDefault="004E737D" w:rsidP="00CD6993">
      <w:pPr>
        <w:spacing w:line="257" w:lineRule="auto"/>
        <w:ind w:firstLine="709"/>
        <w:jc w:val="both"/>
        <w:rPr>
          <w:rFonts w:ascii="Times New Roman" w:hAnsi="Times New Roman" w:cs="Times New Roman"/>
          <w:sz w:val="24"/>
          <w:szCs w:val="24"/>
        </w:rPr>
      </w:pPr>
    </w:p>
    <w:p w:rsidR="00F37C0C" w:rsidRPr="00B41165" w:rsidRDefault="00F37C0C" w:rsidP="00B41165">
      <w:pPr>
        <w:pStyle w:val="2"/>
        <w:numPr>
          <w:ilvl w:val="1"/>
          <w:numId w:val="5"/>
        </w:numPr>
      </w:pPr>
      <w:r w:rsidRPr="00B41165">
        <w:t>Рекомендации по использованию материалов прикладной направленности</w:t>
      </w:r>
    </w:p>
    <w:p w:rsidR="00F02646" w:rsidRDefault="00F02646" w:rsidP="00F02646">
      <w:pPr>
        <w:spacing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прикладной направленности представляют собой подборку материалов из числа ранее созданных в рамках проекта Минфина России и Всемирного банка «Содействие повышению уровня финансовой грамотности и развития финансового образования в Российской Федерации». Эти материалы доступны для свободного использования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позицией Министерства финансов, которому принадлежат права на их использование. Они могут быть использованы при проведени</w:t>
      </w:r>
      <w:r w:rsidR="00BF391E">
        <w:rPr>
          <w:rFonts w:ascii="Times New Roman" w:hAnsi="Times New Roman" w:cs="Times New Roman"/>
          <w:sz w:val="24"/>
          <w:szCs w:val="24"/>
        </w:rPr>
        <w:t>и</w:t>
      </w:r>
      <w:r>
        <w:rPr>
          <w:rFonts w:ascii="Times New Roman" w:hAnsi="Times New Roman" w:cs="Times New Roman"/>
          <w:sz w:val="24"/>
          <w:szCs w:val="24"/>
        </w:rPr>
        <w:t xml:space="preserve"> занятий с Учащимися для углубления образовательных результатов,</w:t>
      </w:r>
      <w:r w:rsidRPr="00BE5BF4">
        <w:rPr>
          <w:rFonts w:ascii="Times New Roman" w:hAnsi="Times New Roman" w:cs="Times New Roman"/>
          <w:sz w:val="24"/>
          <w:szCs w:val="24"/>
        </w:rPr>
        <w:t xml:space="preserve"> </w:t>
      </w:r>
      <w:r>
        <w:rPr>
          <w:rFonts w:ascii="Times New Roman" w:hAnsi="Times New Roman" w:cs="Times New Roman"/>
          <w:sz w:val="24"/>
          <w:szCs w:val="24"/>
        </w:rPr>
        <w:t>достигнутых</w:t>
      </w:r>
      <w:r w:rsidRPr="00771058">
        <w:rPr>
          <w:rFonts w:ascii="Times New Roman" w:hAnsi="Times New Roman" w:cs="Times New Roman"/>
          <w:sz w:val="24"/>
          <w:szCs w:val="24"/>
        </w:rPr>
        <w:t xml:space="preserve"> с помощью материалов теоретической и практической направленности.</w:t>
      </w:r>
    </w:p>
    <w:p w:rsidR="00F02646" w:rsidRPr="00BE5BF4" w:rsidRDefault="00F02646" w:rsidP="00F02646">
      <w:pPr>
        <w:spacing w:line="257" w:lineRule="auto"/>
        <w:ind w:firstLine="709"/>
        <w:jc w:val="both"/>
        <w:rPr>
          <w:rFonts w:ascii="Times New Roman" w:hAnsi="Times New Roman" w:cs="Times New Roman"/>
          <w:sz w:val="24"/>
          <w:szCs w:val="24"/>
        </w:rPr>
      </w:pPr>
      <w:r w:rsidRPr="00BE5BF4">
        <w:rPr>
          <w:rFonts w:ascii="Times New Roman" w:hAnsi="Times New Roman" w:cs="Times New Roman"/>
          <w:sz w:val="24"/>
          <w:szCs w:val="24"/>
        </w:rPr>
        <w:t xml:space="preserve">Материалы прикладной направленности разделены на основные (которые рекомендуется использовать в первую очередь) и дополнительные </w:t>
      </w:r>
      <w:r w:rsidR="00D0157B">
        <w:rPr>
          <w:rFonts w:ascii="Times New Roman" w:hAnsi="Times New Roman" w:cs="Times New Roman"/>
          <w:sz w:val="24"/>
          <w:szCs w:val="24"/>
        </w:rPr>
        <w:t>—</w:t>
      </w:r>
      <w:r w:rsidRPr="00BE5BF4">
        <w:rPr>
          <w:rFonts w:ascii="Times New Roman" w:hAnsi="Times New Roman" w:cs="Times New Roman"/>
          <w:sz w:val="24"/>
          <w:szCs w:val="24"/>
        </w:rPr>
        <w:t xml:space="preserve"> их использование в работе с Учащимися целесообразно с учетом выделенного Образовательной программой учебного заведения времени и/или ее специализации.</w:t>
      </w:r>
    </w:p>
    <w:p w:rsidR="00F02646" w:rsidRPr="00D0157B" w:rsidRDefault="00F02646" w:rsidP="00D0157B">
      <w:pPr>
        <w:spacing w:line="257" w:lineRule="auto"/>
        <w:ind w:firstLine="709"/>
        <w:jc w:val="both"/>
        <w:rPr>
          <w:rFonts w:ascii="Times New Roman" w:hAnsi="Times New Roman" w:cs="Times New Roman"/>
          <w:sz w:val="24"/>
          <w:szCs w:val="24"/>
        </w:rPr>
      </w:pPr>
      <w:r w:rsidRPr="00BE5BF4">
        <w:rPr>
          <w:rFonts w:ascii="Times New Roman" w:hAnsi="Times New Roman" w:cs="Times New Roman"/>
          <w:sz w:val="24"/>
          <w:szCs w:val="24"/>
        </w:rPr>
        <w:t xml:space="preserve">Некоторые из представленных материалов носят обобщающий характер, одновременно затрагивая несколько задач в </w:t>
      </w:r>
      <w:proofErr w:type="gramStart"/>
      <w:r w:rsidRPr="00BE5BF4">
        <w:rPr>
          <w:rFonts w:ascii="Times New Roman" w:hAnsi="Times New Roman" w:cs="Times New Roman"/>
          <w:sz w:val="24"/>
          <w:szCs w:val="24"/>
        </w:rPr>
        <w:t>рамках</w:t>
      </w:r>
      <w:proofErr w:type="gramEnd"/>
      <w:r w:rsidRPr="00BE5BF4">
        <w:rPr>
          <w:rFonts w:ascii="Times New Roman" w:hAnsi="Times New Roman" w:cs="Times New Roman"/>
          <w:sz w:val="24"/>
          <w:szCs w:val="24"/>
        </w:rPr>
        <w:t xml:space="preserve"> темы. Такие материалы рекомендуется (если в </w:t>
      </w:r>
      <w:proofErr w:type="gramStart"/>
      <w:r w:rsidRPr="00BE5BF4">
        <w:rPr>
          <w:rFonts w:ascii="Times New Roman" w:hAnsi="Times New Roman" w:cs="Times New Roman"/>
          <w:sz w:val="24"/>
          <w:szCs w:val="24"/>
        </w:rPr>
        <w:t>комментариях</w:t>
      </w:r>
      <w:proofErr w:type="gramEnd"/>
      <w:r w:rsidRPr="00BE5BF4">
        <w:rPr>
          <w:rFonts w:ascii="Times New Roman" w:hAnsi="Times New Roman" w:cs="Times New Roman"/>
          <w:sz w:val="24"/>
          <w:szCs w:val="24"/>
        </w:rPr>
        <w:t xml:space="preserve"> к материалу прямо не указано иное) использовать уже после того, как все соответствующие задачи освоены Учащимися.</w:t>
      </w:r>
    </w:p>
    <w:p w:rsidR="00F02646" w:rsidRDefault="00F02646" w:rsidP="00F02646">
      <w:pPr>
        <w:pStyle w:val="2"/>
      </w:pPr>
      <w:r>
        <w:t>Основные материалы</w:t>
      </w:r>
    </w:p>
    <w:p w:rsidR="007411AF" w:rsidRPr="005342B1" w:rsidRDefault="00847579" w:rsidP="007411AF">
      <w:pPr>
        <w:pStyle w:val="a5"/>
        <w:numPr>
          <w:ilvl w:val="0"/>
          <w:numId w:val="33"/>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Мастер-класс «</w:t>
      </w:r>
      <w:r w:rsidR="007411AF" w:rsidRPr="005342B1">
        <w:rPr>
          <w:rFonts w:ascii="Times New Roman" w:hAnsi="Times New Roman" w:cs="Times New Roman"/>
          <w:b/>
          <w:sz w:val="24"/>
          <w:szCs w:val="24"/>
        </w:rPr>
        <w:t>Финансовые риски и спо</w:t>
      </w:r>
      <w:r>
        <w:rPr>
          <w:rFonts w:ascii="Times New Roman" w:hAnsi="Times New Roman" w:cs="Times New Roman"/>
          <w:b/>
          <w:sz w:val="24"/>
          <w:szCs w:val="24"/>
        </w:rPr>
        <w:t>собы ими управлять. Страхование»</w:t>
      </w:r>
    </w:p>
    <w:p w:rsidR="007411AF" w:rsidRPr="005342B1" w:rsidRDefault="0078460A"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 xml:space="preserve">Задача 1: </w:t>
      </w:r>
      <w:r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lastRenderedPageBreak/>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Мастер-класс состоит из 2 самостоятельных тематических частей. В первой части мастер-класса наряду с получением теоретических знаний о понятиях и терминах, связанных с рисками и страхованием ответственности или ущерба от их наступления, участники дискутируют о важности оценки риска, обсуждают современные виды мошенничества. Вторая часть мастер-класса посвящена страхованию.</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847579">
        <w:rPr>
          <w:rFonts w:ascii="Times New Roman" w:hAnsi="Times New Roman" w:cs="Times New Roman"/>
          <w:sz w:val="24"/>
          <w:szCs w:val="24"/>
        </w:rPr>
        <w:t>—</w:t>
      </w:r>
      <w:r w:rsidRPr="005342B1">
        <w:rPr>
          <w:rFonts w:ascii="Times New Roman" w:hAnsi="Times New Roman" w:cs="Times New Roman"/>
          <w:sz w:val="24"/>
          <w:szCs w:val="24"/>
        </w:rPr>
        <w:t xml:space="preserve"> познакомить с видами рисков и способами управления ими.</w:t>
      </w:r>
    </w:p>
    <w:p w:rsidR="007411AF" w:rsidRPr="005342B1" w:rsidRDefault="009B45B0"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2"/>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суть и содержание процесса страхования и знать его основные термины.</w:t>
      </w:r>
    </w:p>
    <w:p w:rsidR="007411AF" w:rsidRPr="005342B1" w:rsidRDefault="007411AF" w:rsidP="007411AF">
      <w:pPr>
        <w:pStyle w:val="a5"/>
        <w:numPr>
          <w:ilvl w:val="0"/>
          <w:numId w:val="32"/>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ключевые страховые продукты, их особенности и сферу применения.</w:t>
      </w:r>
    </w:p>
    <w:p w:rsidR="007411AF" w:rsidRDefault="007411AF" w:rsidP="007411AF">
      <w:pPr>
        <w:spacing w:after="0"/>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spacing w:after="0"/>
        <w:rPr>
          <w:rFonts w:ascii="Times New Roman" w:hAnsi="Times New Roman" w:cs="Times New Roman"/>
          <w:sz w:val="24"/>
          <w:szCs w:val="24"/>
        </w:rPr>
      </w:pPr>
      <w:r w:rsidRPr="0040118D">
        <w:rPr>
          <w:rFonts w:ascii="Times New Roman" w:hAnsi="Times New Roman" w:cs="Times New Roman"/>
          <w:sz w:val="24"/>
          <w:szCs w:val="24"/>
        </w:rPr>
        <w:t>Контракт № FEFLP/FGI-3-2-19 «Подготовка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r>
        <w:rPr>
          <w:rFonts w:ascii="Times New Roman" w:hAnsi="Times New Roman" w:cs="Times New Roman"/>
          <w:sz w:val="24"/>
          <w:szCs w:val="24"/>
        </w:rPr>
        <w:t xml:space="preserve">, </w:t>
      </w:r>
      <w:r w:rsidRPr="005342B1">
        <w:rPr>
          <w:rFonts w:ascii="Times New Roman" w:hAnsi="Times New Roman" w:cs="Times New Roman"/>
          <w:sz w:val="24"/>
          <w:szCs w:val="24"/>
        </w:rPr>
        <w:t>АО «ПАКК»</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120 мин.</w:t>
      </w:r>
    </w:p>
    <w:p w:rsidR="007411AF" w:rsidRPr="005342B1" w:rsidRDefault="007411AF" w:rsidP="007411AF">
      <w:pPr>
        <w:pStyle w:val="a5"/>
        <w:spacing w:after="0"/>
        <w:ind w:left="0"/>
        <w:contextualSpacing w:val="0"/>
        <w:jc w:val="both"/>
        <w:rPr>
          <w:rFonts w:ascii="Times New Roman" w:hAnsi="Times New Roman" w:cs="Times New Roman"/>
          <w:b/>
          <w:sz w:val="24"/>
          <w:szCs w:val="24"/>
        </w:rPr>
      </w:pPr>
      <w:r w:rsidRPr="005342B1">
        <w:rPr>
          <w:rFonts w:ascii="Times New Roman" w:hAnsi="Times New Roman" w:cs="Times New Roman"/>
          <w:b/>
          <w:sz w:val="24"/>
          <w:szCs w:val="24"/>
        </w:rPr>
        <w:t>Комментарий</w:t>
      </w:r>
      <w:r>
        <w:rPr>
          <w:rFonts w:ascii="Times New Roman" w:hAnsi="Times New Roman" w:cs="Times New Roman"/>
          <w:b/>
          <w:sz w:val="24"/>
          <w:szCs w:val="24"/>
        </w:rPr>
        <w:t>:</w:t>
      </w:r>
    </w:p>
    <w:p w:rsidR="007411AF" w:rsidRPr="005342B1" w:rsidRDefault="007411AF" w:rsidP="007411AF">
      <w:pPr>
        <w:pStyle w:val="a5"/>
        <w:spacing w:after="0"/>
        <w:ind w:left="0"/>
        <w:contextualSpacing w:val="0"/>
        <w:jc w:val="both"/>
        <w:rPr>
          <w:rFonts w:ascii="Times New Roman" w:hAnsi="Times New Roman" w:cs="Times New Roman"/>
          <w:sz w:val="24"/>
          <w:szCs w:val="24"/>
        </w:rPr>
      </w:pPr>
      <w:r w:rsidRPr="005342B1">
        <w:rPr>
          <w:rFonts w:ascii="Times New Roman" w:hAnsi="Times New Roman" w:cs="Times New Roman"/>
          <w:sz w:val="24"/>
          <w:szCs w:val="24"/>
        </w:rPr>
        <w:t xml:space="preserve">В </w:t>
      </w:r>
      <w:proofErr w:type="gramStart"/>
      <w:r w:rsidRPr="005342B1">
        <w:rPr>
          <w:rFonts w:ascii="Times New Roman" w:hAnsi="Times New Roman" w:cs="Times New Roman"/>
          <w:sz w:val="24"/>
          <w:szCs w:val="24"/>
        </w:rPr>
        <w:t>рамках</w:t>
      </w:r>
      <w:proofErr w:type="gramEnd"/>
      <w:r w:rsidR="007D4573">
        <w:rPr>
          <w:rFonts w:ascii="Times New Roman" w:hAnsi="Times New Roman" w:cs="Times New Roman"/>
          <w:sz w:val="24"/>
          <w:szCs w:val="24"/>
        </w:rPr>
        <w:t xml:space="preserve"> изучения темы «Страхование»</w:t>
      </w:r>
      <w:r w:rsidRPr="005342B1">
        <w:rPr>
          <w:rFonts w:ascii="Times New Roman" w:hAnsi="Times New Roman" w:cs="Times New Roman"/>
          <w:sz w:val="24"/>
          <w:szCs w:val="24"/>
        </w:rPr>
        <w:t xml:space="preserve"> может быть использована вторая часть мастер-класса (примерная продолжительность </w:t>
      </w:r>
      <w:r w:rsidR="009416A7">
        <w:rPr>
          <w:rFonts w:ascii="Times New Roman" w:hAnsi="Times New Roman" w:cs="Times New Roman"/>
          <w:sz w:val="24"/>
          <w:szCs w:val="24"/>
        </w:rPr>
        <w:t>—</w:t>
      </w:r>
      <w:r w:rsidRPr="005342B1">
        <w:rPr>
          <w:rFonts w:ascii="Times New Roman" w:hAnsi="Times New Roman" w:cs="Times New Roman"/>
          <w:sz w:val="24"/>
          <w:szCs w:val="24"/>
        </w:rPr>
        <w:t xml:space="preserve"> 60 минут).</w:t>
      </w:r>
    </w:p>
    <w:p w:rsidR="007411AF" w:rsidRPr="005342B1" w:rsidRDefault="007D4573" w:rsidP="007411AF">
      <w:pPr>
        <w:pStyle w:val="a5"/>
        <w:numPr>
          <w:ilvl w:val="0"/>
          <w:numId w:val="33"/>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Видеоролик «</w:t>
      </w:r>
      <w:r w:rsidR="007411AF" w:rsidRPr="005342B1">
        <w:rPr>
          <w:rFonts w:ascii="Times New Roman" w:hAnsi="Times New Roman" w:cs="Times New Roman"/>
          <w:b/>
          <w:sz w:val="24"/>
          <w:szCs w:val="24"/>
        </w:rPr>
        <w:t>Страхование: школьникам о грамотном</w:t>
      </w:r>
      <w:r w:rsidR="009B7FF8">
        <w:rPr>
          <w:rFonts w:ascii="Times New Roman" w:hAnsi="Times New Roman" w:cs="Times New Roman"/>
          <w:b/>
          <w:sz w:val="24"/>
          <w:szCs w:val="24"/>
        </w:rPr>
        <w:t xml:space="preserve"> использовании </w:t>
      </w:r>
      <w:proofErr w:type="gramStart"/>
      <w:r w:rsidR="009B7FF8">
        <w:rPr>
          <w:rFonts w:ascii="Times New Roman" w:hAnsi="Times New Roman" w:cs="Times New Roman"/>
          <w:b/>
          <w:sz w:val="24"/>
          <w:szCs w:val="24"/>
        </w:rPr>
        <w:t>финансовых</w:t>
      </w:r>
      <w:proofErr w:type="gramEnd"/>
      <w:r w:rsidR="009B7FF8">
        <w:rPr>
          <w:rFonts w:ascii="Times New Roman" w:hAnsi="Times New Roman" w:cs="Times New Roman"/>
          <w:b/>
          <w:sz w:val="24"/>
          <w:szCs w:val="24"/>
        </w:rPr>
        <w:t xml:space="preserve"> услуг»</w:t>
      </w:r>
    </w:p>
    <w:p w:rsidR="007411AF" w:rsidRPr="005342B1" w:rsidRDefault="009B45B0"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Видеоролик </w:t>
      </w:r>
      <w:proofErr w:type="spellStart"/>
      <w:r w:rsidRPr="005342B1">
        <w:rPr>
          <w:rFonts w:ascii="Times New Roman" w:hAnsi="Times New Roman" w:cs="Times New Roman"/>
          <w:sz w:val="24"/>
          <w:szCs w:val="24"/>
        </w:rPr>
        <w:t>тезисно</w:t>
      </w:r>
      <w:proofErr w:type="spellEnd"/>
      <w:r w:rsidRPr="005342B1">
        <w:rPr>
          <w:rFonts w:ascii="Times New Roman" w:hAnsi="Times New Roman" w:cs="Times New Roman"/>
          <w:sz w:val="24"/>
          <w:szCs w:val="24"/>
        </w:rPr>
        <w:t xml:space="preserve"> рассказывает о сути и принципах страхования, почему такое финансовое решение может оказаться оправданным для застрахованного лица, отвечает на вопросы о том, для чего страховать жизнь, ответственность и такие виды имущества, как автомобиль и жилье. Отдельное внимание уделяется сути ОСАГО.</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9B45B0">
        <w:rPr>
          <w:rFonts w:ascii="Times New Roman" w:hAnsi="Times New Roman" w:cs="Times New Roman"/>
          <w:sz w:val="24"/>
          <w:szCs w:val="24"/>
        </w:rPr>
        <w:t>—</w:t>
      </w:r>
      <w:r w:rsidRPr="005342B1">
        <w:rPr>
          <w:rFonts w:ascii="Times New Roman" w:hAnsi="Times New Roman" w:cs="Times New Roman"/>
          <w:sz w:val="24"/>
          <w:szCs w:val="24"/>
        </w:rPr>
        <w:t xml:space="preserve"> разъяснить суть и принципы страхования, познакомить с основными видами страховых продуктов.</w:t>
      </w:r>
    </w:p>
    <w:p w:rsidR="007411AF" w:rsidRPr="005342B1" w:rsidRDefault="009B45B0"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p>
    <w:p w:rsidR="007411AF" w:rsidRPr="005342B1" w:rsidRDefault="007411AF" w:rsidP="007411AF">
      <w:pPr>
        <w:pStyle w:val="a5"/>
        <w:numPr>
          <w:ilvl w:val="0"/>
          <w:numId w:val="34"/>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суть и содержание процесса страхования и знать его основные термины.</w:t>
      </w:r>
    </w:p>
    <w:p w:rsidR="007411AF" w:rsidRPr="005342B1" w:rsidRDefault="007411AF" w:rsidP="007411AF">
      <w:pPr>
        <w:pStyle w:val="a5"/>
        <w:numPr>
          <w:ilvl w:val="0"/>
          <w:numId w:val="34"/>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особенности механизма различных видов страхования.</w:t>
      </w:r>
    </w:p>
    <w:p w:rsidR="007411AF" w:rsidRPr="005342B1" w:rsidRDefault="007411AF" w:rsidP="007411AF">
      <w:pPr>
        <w:pStyle w:val="a5"/>
        <w:numPr>
          <w:ilvl w:val="0"/>
          <w:numId w:val="34"/>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особенности автострахования.</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40118D">
        <w:rPr>
          <w:rFonts w:ascii="Times New Roman" w:hAnsi="Times New Roman" w:cs="Times New Roman"/>
          <w:sz w:val="24"/>
          <w:szCs w:val="24"/>
        </w:rPr>
        <w:t>Контракт № FEFLP/</w:t>
      </w:r>
      <w:r>
        <w:rPr>
          <w:rFonts w:ascii="Times New Roman" w:hAnsi="Times New Roman" w:cs="Times New Roman"/>
          <w:sz w:val="24"/>
          <w:szCs w:val="24"/>
        </w:rPr>
        <w:t>QCBS-4-</w:t>
      </w:r>
      <w:r w:rsidRPr="005342B1">
        <w:rPr>
          <w:rFonts w:ascii="Times New Roman" w:hAnsi="Times New Roman" w:cs="Times New Roman"/>
          <w:sz w:val="24"/>
          <w:szCs w:val="24"/>
        </w:rPr>
        <w:t>4</w:t>
      </w:r>
      <w:r>
        <w:rPr>
          <w:rFonts w:ascii="Times New Roman" w:hAnsi="Times New Roman" w:cs="Times New Roman"/>
          <w:sz w:val="24"/>
          <w:szCs w:val="24"/>
        </w:rPr>
        <w:t xml:space="preserve"> </w:t>
      </w:r>
      <w:r w:rsidRPr="0040118D">
        <w:rPr>
          <w:rFonts w:ascii="Times New Roman" w:hAnsi="Times New Roman" w:cs="Times New Roman"/>
          <w:sz w:val="24"/>
          <w:szCs w:val="24"/>
        </w:rPr>
        <w:t>Мероприятия, обеспечивающие информирование общественности о различных аспектах защиты прав потребителей финансовых услуг</w:t>
      </w:r>
      <w:r>
        <w:rPr>
          <w:rFonts w:ascii="Times New Roman" w:hAnsi="Times New Roman" w:cs="Times New Roman"/>
          <w:sz w:val="24"/>
          <w:szCs w:val="24"/>
        </w:rPr>
        <w:t>, АО «ПАКК».</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15 мин.</w:t>
      </w:r>
    </w:p>
    <w:p w:rsidR="005342B1" w:rsidRPr="005342B1" w:rsidRDefault="00CB098D" w:rsidP="00961821">
      <w:pPr>
        <w:pStyle w:val="2"/>
      </w:pPr>
      <w:r w:rsidRPr="005342B1">
        <w:t>Материалы для самостоятельной работы</w:t>
      </w:r>
    </w:p>
    <w:p w:rsidR="007411AF" w:rsidRPr="005342B1"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5342B1">
        <w:rPr>
          <w:rFonts w:ascii="Times New Roman" w:hAnsi="Times New Roman" w:cs="Times New Roman"/>
          <w:b/>
          <w:sz w:val="24"/>
          <w:szCs w:val="24"/>
        </w:rPr>
        <w:t>Деловая игра «Зонт от непогоды или как обезопасить личный бюджет посредством страхования?»</w:t>
      </w:r>
    </w:p>
    <w:p w:rsidR="007411AF" w:rsidRPr="005342B1" w:rsidRDefault="00580B9C"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Участники игры выступают в роли страхователей и страховщиков. Страхователи выбирают виды и условия страхования, ограничиваясь бюджетом, предусмотренным на покупку страховых продуктов и их количеством.</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lastRenderedPageBreak/>
        <w:t xml:space="preserve">Броском кубика определяются ситуации реализации рисков. Если риск был застрахован, участник получает компенсацию, если нет </w:t>
      </w:r>
      <w:r w:rsidR="003B5335">
        <w:rPr>
          <w:rFonts w:ascii="Times New Roman" w:hAnsi="Times New Roman" w:cs="Times New Roman"/>
          <w:sz w:val="24"/>
          <w:szCs w:val="24"/>
        </w:rPr>
        <w:t>—</w:t>
      </w:r>
      <w:r w:rsidRPr="005342B1">
        <w:rPr>
          <w:rFonts w:ascii="Times New Roman" w:hAnsi="Times New Roman" w:cs="Times New Roman"/>
          <w:sz w:val="24"/>
          <w:szCs w:val="24"/>
        </w:rPr>
        <w:t xml:space="preserve"> несет финансовые потери в полном </w:t>
      </w:r>
      <w:proofErr w:type="gramStart"/>
      <w:r w:rsidRPr="005342B1">
        <w:rPr>
          <w:rFonts w:ascii="Times New Roman" w:hAnsi="Times New Roman" w:cs="Times New Roman"/>
          <w:sz w:val="24"/>
          <w:szCs w:val="24"/>
        </w:rPr>
        <w:t>объеме</w:t>
      </w:r>
      <w:proofErr w:type="gramEnd"/>
      <w:r w:rsidRPr="005342B1">
        <w:rPr>
          <w:rFonts w:ascii="Times New Roman" w:hAnsi="Times New Roman" w:cs="Times New Roman"/>
          <w:sz w:val="24"/>
          <w:szCs w:val="24"/>
        </w:rPr>
        <w:t xml:space="preserve">. Выигрывает участник, понесший финансовые потери в минимальном </w:t>
      </w:r>
      <w:proofErr w:type="gramStart"/>
      <w:r w:rsidRPr="005342B1">
        <w:rPr>
          <w:rFonts w:ascii="Times New Roman" w:hAnsi="Times New Roman" w:cs="Times New Roman"/>
          <w:sz w:val="24"/>
          <w:szCs w:val="24"/>
        </w:rPr>
        <w:t>объеме</w:t>
      </w:r>
      <w:proofErr w:type="gramEnd"/>
      <w:r w:rsidRPr="005342B1">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961821">
        <w:rPr>
          <w:rFonts w:ascii="Times New Roman" w:hAnsi="Times New Roman" w:cs="Times New Roman"/>
          <w:sz w:val="24"/>
          <w:szCs w:val="24"/>
        </w:rPr>
        <w:t>—</w:t>
      </w:r>
      <w:r w:rsidRPr="005342B1">
        <w:rPr>
          <w:rFonts w:ascii="Times New Roman" w:hAnsi="Times New Roman" w:cs="Times New Roman"/>
          <w:sz w:val="24"/>
          <w:szCs w:val="24"/>
        </w:rPr>
        <w:t xml:space="preserve"> закрепить знание страховых терминов и понятий, а также понимание важности определения приоритета рисков с целью эффективного распределения бюджета на покупку страховых продуктов.</w:t>
      </w:r>
    </w:p>
    <w:p w:rsidR="007411AF" w:rsidRPr="005342B1" w:rsidRDefault="00CD4CD5"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 xml:space="preserve">Понимать, </w:t>
      </w:r>
      <w:proofErr w:type="gramStart"/>
      <w:r w:rsidRPr="005342B1">
        <w:rPr>
          <w:rFonts w:ascii="Times New Roman" w:hAnsi="Times New Roman" w:cs="Times New Roman"/>
          <w:sz w:val="24"/>
          <w:szCs w:val="24"/>
        </w:rPr>
        <w:t>в</w:t>
      </w:r>
      <w:proofErr w:type="gramEnd"/>
      <w:r w:rsidRPr="005342B1">
        <w:rPr>
          <w:rFonts w:ascii="Times New Roman" w:hAnsi="Times New Roman" w:cs="Times New Roman"/>
          <w:sz w:val="24"/>
          <w:szCs w:val="24"/>
        </w:rPr>
        <w:t xml:space="preserve"> чем заключается суть страхования.</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основные страховые термины: страховщик, страхователь, страховая сумма, премия и выплата, бонус-</w:t>
      </w:r>
      <w:proofErr w:type="spellStart"/>
      <w:r w:rsidRPr="005342B1">
        <w:rPr>
          <w:rFonts w:ascii="Times New Roman" w:hAnsi="Times New Roman" w:cs="Times New Roman"/>
          <w:sz w:val="24"/>
          <w:szCs w:val="24"/>
        </w:rPr>
        <w:t>малус</w:t>
      </w:r>
      <w:proofErr w:type="spellEnd"/>
      <w:r w:rsidRPr="005342B1">
        <w:rPr>
          <w:rFonts w:ascii="Times New Roman" w:hAnsi="Times New Roman" w:cs="Times New Roman"/>
          <w:sz w:val="24"/>
          <w:szCs w:val="24"/>
        </w:rPr>
        <w:t xml:space="preserve"> и т.д.</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как применяется условная или безусловная франшиза (ее роль как комиссии, как защиты от недобросовестности страхователя и как порога страхового случая).</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Осознавать, что важно страховать события, которые могут повлечь за собой крупные затраты, несмотря на малую вероятность риска.</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особенности личного страхования (жизни и здоровья)</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особенности страхования имущества (движимого и недвижимого).</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 xml:space="preserve">Знать правила совершения безопасных покупок в </w:t>
      </w:r>
      <w:proofErr w:type="gramStart"/>
      <w:r w:rsidRPr="005342B1">
        <w:rPr>
          <w:rFonts w:ascii="Times New Roman" w:hAnsi="Times New Roman" w:cs="Times New Roman"/>
          <w:sz w:val="24"/>
          <w:szCs w:val="24"/>
        </w:rPr>
        <w:t>интернете</w:t>
      </w:r>
      <w:proofErr w:type="gramEnd"/>
      <w:r w:rsidRPr="005342B1">
        <w:rPr>
          <w:rFonts w:ascii="Times New Roman" w:hAnsi="Times New Roman" w:cs="Times New Roman"/>
          <w:sz w:val="24"/>
          <w:szCs w:val="24"/>
        </w:rPr>
        <w:t>.</w:t>
      </w:r>
    </w:p>
    <w:p w:rsidR="007411AF" w:rsidRPr="005342B1" w:rsidRDefault="007411AF" w:rsidP="007411AF">
      <w:pPr>
        <w:pStyle w:val="a5"/>
        <w:numPr>
          <w:ilvl w:val="0"/>
          <w:numId w:val="35"/>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особенности пользования электронными деньгами.</w:t>
      </w:r>
    </w:p>
    <w:p w:rsidR="007411AF" w:rsidRDefault="007411AF" w:rsidP="007411AF">
      <w:pPr>
        <w:spacing w:after="0"/>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8845A4" w:rsidRDefault="007411AF" w:rsidP="007411AF">
      <w:pPr>
        <w:spacing w:after="0"/>
        <w:jc w:val="both"/>
        <w:rPr>
          <w:rFonts w:ascii="Calibri" w:hAnsi="Calibri"/>
          <w:color w:val="000000"/>
          <w:u w:val="single"/>
          <w:shd w:val="clear" w:color="auto" w:fill="FFFFFF"/>
        </w:rPr>
      </w:pPr>
      <w:r w:rsidRPr="008845A4">
        <w:rPr>
          <w:rFonts w:ascii="Times New Roman" w:hAnsi="Times New Roman" w:cs="Times New Roman"/>
          <w:sz w:val="24"/>
          <w:szCs w:val="24"/>
        </w:rPr>
        <w:t>Контракт № FEFLP/FGI-2-1-15 «Финансовая грамотность: играя – учимся, играя – познаем!»</w:t>
      </w:r>
      <w:r>
        <w:rPr>
          <w:rFonts w:ascii="Times New Roman" w:hAnsi="Times New Roman" w:cs="Times New Roman"/>
          <w:sz w:val="24"/>
          <w:szCs w:val="24"/>
        </w:rPr>
        <w:t xml:space="preserve">, автор </w:t>
      </w:r>
      <w:r w:rsidRPr="005342B1">
        <w:rPr>
          <w:rFonts w:ascii="Times New Roman" w:hAnsi="Times New Roman" w:cs="Times New Roman"/>
          <w:sz w:val="24"/>
          <w:szCs w:val="24"/>
        </w:rPr>
        <w:t>Ю. В. Брехова, кандидат экономических наук, доцент Волгоградского филиала РАНХиГС</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60 мин.</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Комментарий</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На первом этапе нужно обсудить с участниками, что страхование </w:t>
      </w:r>
      <w:r w:rsidR="003B5335">
        <w:rPr>
          <w:rFonts w:ascii="Times New Roman" w:hAnsi="Times New Roman" w:cs="Times New Roman"/>
          <w:sz w:val="24"/>
          <w:szCs w:val="24"/>
        </w:rPr>
        <w:t>—</w:t>
      </w:r>
      <w:r w:rsidRPr="005342B1">
        <w:rPr>
          <w:rFonts w:ascii="Times New Roman" w:hAnsi="Times New Roman" w:cs="Times New Roman"/>
          <w:sz w:val="24"/>
          <w:szCs w:val="24"/>
        </w:rPr>
        <w:t xml:space="preserve"> это лишь один из способов реагирования на риск. </w:t>
      </w:r>
      <w:proofErr w:type="gramStart"/>
      <w:r w:rsidRPr="005342B1">
        <w:rPr>
          <w:rFonts w:ascii="Times New Roman" w:hAnsi="Times New Roman" w:cs="Times New Roman"/>
          <w:sz w:val="24"/>
          <w:szCs w:val="24"/>
        </w:rPr>
        <w:t>В общих чертах проговорить алгоритм принятия решения о приобретении страховки (первый шаг которого включает оценку вероятности (в бытовом смысле) и величины ущерба)  и выбор конкретного страхового продукта и страховой компании, какие риски (независимо от объекта) целесообразно страховать (с низкой вероятностью, но значительным ущербом и/или широким кругом пострадавших).</w:t>
      </w:r>
      <w:proofErr w:type="gramEnd"/>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Следует отметить, что в ограничения бюджета </w:t>
      </w:r>
      <w:r w:rsidR="00FF54A1">
        <w:rPr>
          <w:rFonts w:ascii="Times New Roman" w:hAnsi="Times New Roman" w:cs="Times New Roman"/>
          <w:sz w:val="24"/>
          <w:szCs w:val="24"/>
        </w:rPr>
        <w:t>—</w:t>
      </w:r>
      <w:r w:rsidRPr="005342B1">
        <w:rPr>
          <w:rFonts w:ascii="Times New Roman" w:hAnsi="Times New Roman" w:cs="Times New Roman"/>
          <w:sz w:val="24"/>
          <w:szCs w:val="24"/>
        </w:rPr>
        <w:t xml:space="preserve"> не единственный и не основной аргумент в пользу или против страхования, в </w:t>
      </w:r>
      <w:proofErr w:type="gramStart"/>
      <w:r w:rsidRPr="005342B1">
        <w:rPr>
          <w:rFonts w:ascii="Times New Roman" w:hAnsi="Times New Roman" w:cs="Times New Roman"/>
          <w:sz w:val="24"/>
          <w:szCs w:val="24"/>
        </w:rPr>
        <w:t>ряде</w:t>
      </w:r>
      <w:proofErr w:type="gramEnd"/>
      <w:r w:rsidRPr="005342B1">
        <w:rPr>
          <w:rFonts w:ascii="Times New Roman" w:hAnsi="Times New Roman" w:cs="Times New Roman"/>
          <w:sz w:val="24"/>
          <w:szCs w:val="24"/>
        </w:rPr>
        <w:t xml:space="preserve"> случаев разумнее выбирать другие способы реагирован</w:t>
      </w:r>
      <w:r w:rsidR="00AA045C">
        <w:rPr>
          <w:rFonts w:ascii="Times New Roman" w:hAnsi="Times New Roman" w:cs="Times New Roman"/>
          <w:sz w:val="24"/>
          <w:szCs w:val="24"/>
        </w:rPr>
        <w:t>ия на риск («подушка безопасности»</w:t>
      </w:r>
      <w:r w:rsidRPr="005342B1">
        <w:rPr>
          <w:rFonts w:ascii="Times New Roman" w:hAnsi="Times New Roman" w:cs="Times New Roman"/>
          <w:sz w:val="24"/>
          <w:szCs w:val="24"/>
        </w:rPr>
        <w:t xml:space="preserve">, финансирование, и др.). </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Нужно иметь в виду, что условия игрового договора ОСАГО не соответствуют реальным, но с учетом образовательной цели мероприятия этим можно пренебречь.</w:t>
      </w:r>
    </w:p>
    <w:p w:rsidR="007411AF" w:rsidRPr="005342B1" w:rsidRDefault="007411AF" w:rsidP="007411AF">
      <w:pPr>
        <w:pStyle w:val="a5"/>
        <w:ind w:left="0"/>
        <w:jc w:val="both"/>
        <w:rPr>
          <w:rFonts w:ascii="Times New Roman" w:hAnsi="Times New Roman" w:cs="Times New Roman"/>
          <w:sz w:val="24"/>
          <w:szCs w:val="24"/>
        </w:rPr>
      </w:pPr>
    </w:p>
    <w:p w:rsidR="007411AF" w:rsidRPr="00C84B8C" w:rsidRDefault="00CD4CD5" w:rsidP="007411AF">
      <w:pPr>
        <w:pStyle w:val="a5"/>
        <w:numPr>
          <w:ilvl w:val="0"/>
          <w:numId w:val="33"/>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Интерактивный практикум «</w:t>
      </w:r>
      <w:r w:rsidR="007411AF" w:rsidRPr="00C84B8C">
        <w:rPr>
          <w:rFonts w:ascii="Times New Roman" w:hAnsi="Times New Roman" w:cs="Times New Roman"/>
          <w:b/>
          <w:sz w:val="24"/>
          <w:szCs w:val="24"/>
        </w:rPr>
        <w:t xml:space="preserve">Эффективность понимания договора с финансовыми организациями </w:t>
      </w:r>
      <w:r w:rsidR="004927AB">
        <w:rPr>
          <w:rFonts w:ascii="Times New Roman" w:hAnsi="Times New Roman" w:cs="Times New Roman"/>
          <w:b/>
          <w:sz w:val="24"/>
          <w:szCs w:val="24"/>
        </w:rPr>
        <w:t>—</w:t>
      </w:r>
      <w:r w:rsidR="007411AF" w:rsidRPr="00C84B8C">
        <w:rPr>
          <w:rFonts w:ascii="Times New Roman" w:hAnsi="Times New Roman" w:cs="Times New Roman"/>
          <w:b/>
          <w:sz w:val="24"/>
          <w:szCs w:val="24"/>
        </w:rPr>
        <w:t xml:space="preserve"> практическа</w:t>
      </w:r>
      <w:r>
        <w:rPr>
          <w:rFonts w:ascii="Times New Roman" w:hAnsi="Times New Roman" w:cs="Times New Roman"/>
          <w:b/>
          <w:sz w:val="24"/>
          <w:szCs w:val="24"/>
        </w:rPr>
        <w:t>я основа защиты своих интересов»</w:t>
      </w:r>
    </w:p>
    <w:p w:rsidR="007411AF" w:rsidRPr="005342B1" w:rsidRDefault="00580B9C"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Интерактивный практикум позволяет изучить электронную версию договоров страхования (ОСАГО, имущества, личного страхования, медицинского страхования) получить подсказки по ключевым пунктам договора и проверить свои знания и внимательность. Практикум снабжен пояснительными материалами, методическими рекомендациями для  преподавателей и глоссарием.</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CD4CD5">
        <w:rPr>
          <w:rFonts w:ascii="Times New Roman" w:hAnsi="Times New Roman" w:cs="Times New Roman"/>
          <w:sz w:val="24"/>
          <w:szCs w:val="24"/>
        </w:rPr>
        <w:t>—</w:t>
      </w:r>
      <w:r w:rsidRPr="005342B1">
        <w:rPr>
          <w:rFonts w:ascii="Times New Roman" w:hAnsi="Times New Roman" w:cs="Times New Roman"/>
          <w:sz w:val="24"/>
          <w:szCs w:val="24"/>
        </w:rPr>
        <w:t xml:space="preserve"> закрепить знания страховых терминов и понятий, умение верно трактовать ключевые пункты договоров страхования.</w:t>
      </w:r>
    </w:p>
    <w:p w:rsidR="007411AF" w:rsidRPr="005342B1" w:rsidRDefault="00CD4CD5"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lastRenderedPageBreak/>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6"/>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основные страховые термины: страховщик, страхователь, страховая сумма, премия и выплата, бонус-</w:t>
      </w:r>
      <w:proofErr w:type="spellStart"/>
      <w:r w:rsidRPr="005342B1">
        <w:rPr>
          <w:rFonts w:ascii="Times New Roman" w:hAnsi="Times New Roman" w:cs="Times New Roman"/>
          <w:sz w:val="24"/>
          <w:szCs w:val="24"/>
        </w:rPr>
        <w:t>малус</w:t>
      </w:r>
      <w:proofErr w:type="spellEnd"/>
      <w:r w:rsidRPr="005342B1">
        <w:rPr>
          <w:rFonts w:ascii="Times New Roman" w:hAnsi="Times New Roman" w:cs="Times New Roman"/>
          <w:sz w:val="24"/>
          <w:szCs w:val="24"/>
        </w:rPr>
        <w:t xml:space="preserve"> и т.д.</w:t>
      </w:r>
    </w:p>
    <w:p w:rsidR="007411AF" w:rsidRPr="005342B1" w:rsidRDefault="007411AF" w:rsidP="007411AF">
      <w:pPr>
        <w:pStyle w:val="a5"/>
        <w:numPr>
          <w:ilvl w:val="0"/>
          <w:numId w:val="36"/>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Уметь верно, трактовать ключевые пункты договора, касающиеся интереса и ответственности страхователя.</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8845A4">
        <w:rPr>
          <w:rFonts w:ascii="Times New Roman" w:hAnsi="Times New Roman" w:cs="Times New Roman"/>
          <w:sz w:val="24"/>
          <w:szCs w:val="24"/>
        </w:rPr>
        <w:t>Контракт № FEFLP/</w:t>
      </w:r>
      <w:r>
        <w:rPr>
          <w:rFonts w:ascii="Times New Roman" w:hAnsi="Times New Roman" w:cs="Times New Roman"/>
          <w:sz w:val="24"/>
          <w:szCs w:val="24"/>
        </w:rPr>
        <w:t>FGI-2-2-</w:t>
      </w:r>
      <w:r w:rsidRPr="005342B1">
        <w:rPr>
          <w:rFonts w:ascii="Times New Roman" w:hAnsi="Times New Roman" w:cs="Times New Roman"/>
          <w:sz w:val="24"/>
          <w:szCs w:val="24"/>
        </w:rPr>
        <w:t>11</w:t>
      </w:r>
      <w:r>
        <w:rPr>
          <w:rFonts w:ascii="Times New Roman" w:hAnsi="Times New Roman" w:cs="Times New Roman"/>
          <w:sz w:val="24"/>
          <w:szCs w:val="24"/>
        </w:rPr>
        <w:t xml:space="preserve"> </w:t>
      </w:r>
      <w:r w:rsidRPr="00FB5D19">
        <w:rPr>
          <w:rFonts w:ascii="Times New Roman" w:hAnsi="Times New Roman" w:cs="Times New Roman"/>
          <w:sz w:val="24"/>
          <w:szCs w:val="24"/>
        </w:rPr>
        <w:t>Интерактивный практикум «Эффективность понимания договора с финансовыми организациями – практическая основа защиты своих интересов»</w:t>
      </w:r>
      <w:r>
        <w:rPr>
          <w:rFonts w:ascii="Times New Roman" w:hAnsi="Times New Roman" w:cs="Times New Roman"/>
          <w:sz w:val="24"/>
          <w:szCs w:val="24"/>
        </w:rPr>
        <w:t>,  р</w:t>
      </w:r>
      <w:r w:rsidRPr="005342B1">
        <w:rPr>
          <w:rFonts w:ascii="Times New Roman" w:hAnsi="Times New Roman" w:cs="Times New Roman"/>
          <w:sz w:val="24"/>
          <w:szCs w:val="24"/>
        </w:rPr>
        <w:t>уководитель проекта Москаленко К.Л., ООО «</w:t>
      </w:r>
      <w:proofErr w:type="spellStart"/>
      <w:r w:rsidRPr="005342B1">
        <w:rPr>
          <w:rFonts w:ascii="Times New Roman" w:hAnsi="Times New Roman" w:cs="Times New Roman"/>
          <w:sz w:val="24"/>
          <w:szCs w:val="24"/>
        </w:rPr>
        <w:t>АйТи</w:t>
      </w:r>
      <w:proofErr w:type="spellEnd"/>
      <w:r w:rsidRPr="005342B1">
        <w:rPr>
          <w:rFonts w:ascii="Times New Roman" w:hAnsi="Times New Roman" w:cs="Times New Roman"/>
          <w:sz w:val="24"/>
          <w:szCs w:val="24"/>
        </w:rPr>
        <w:t xml:space="preserve"> Агентство ОС3»</w:t>
      </w:r>
      <w:r>
        <w:rPr>
          <w:rFonts w:ascii="Times New Roman" w:hAnsi="Times New Roman" w:cs="Times New Roman"/>
          <w:sz w:val="24"/>
          <w:szCs w:val="24"/>
        </w:rPr>
        <w:t>.</w:t>
      </w:r>
    </w:p>
    <w:p w:rsidR="007411AF"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90 мин.</w:t>
      </w:r>
    </w:p>
    <w:p w:rsidR="007411AF" w:rsidRPr="005342B1" w:rsidRDefault="007411AF" w:rsidP="007411AF">
      <w:pPr>
        <w:pStyle w:val="a5"/>
        <w:ind w:left="0"/>
        <w:jc w:val="both"/>
        <w:rPr>
          <w:rFonts w:ascii="Times New Roman" w:hAnsi="Times New Roman" w:cs="Times New Roman"/>
          <w:sz w:val="24"/>
          <w:szCs w:val="24"/>
        </w:rPr>
      </w:pPr>
    </w:p>
    <w:p w:rsidR="007411AF" w:rsidRPr="00C84B8C" w:rsidRDefault="00CC71AD" w:rsidP="007411AF">
      <w:pPr>
        <w:pStyle w:val="a5"/>
        <w:numPr>
          <w:ilvl w:val="0"/>
          <w:numId w:val="33"/>
        </w:numPr>
        <w:spacing w:after="200"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Творческое задание «</w:t>
      </w:r>
      <w:r w:rsidR="007411AF" w:rsidRPr="00C84B8C">
        <w:rPr>
          <w:rFonts w:ascii="Times New Roman" w:hAnsi="Times New Roman" w:cs="Times New Roman"/>
          <w:b/>
          <w:sz w:val="24"/>
          <w:szCs w:val="24"/>
        </w:rPr>
        <w:t>Ст</w:t>
      </w:r>
      <w:r>
        <w:rPr>
          <w:rFonts w:ascii="Times New Roman" w:hAnsi="Times New Roman" w:cs="Times New Roman"/>
          <w:b/>
          <w:sz w:val="24"/>
          <w:szCs w:val="24"/>
        </w:rPr>
        <w:t>рахование будущего. 2345 год...»</w:t>
      </w:r>
    </w:p>
    <w:p w:rsidR="007411AF" w:rsidRPr="005342B1" w:rsidRDefault="00FD59BF" w:rsidP="007411AF">
      <w:pPr>
        <w:pStyle w:val="a5"/>
        <w:tabs>
          <w:tab w:val="center" w:pos="5037"/>
        </w:tabs>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Учащимся предстоит разбиться на группы по 6 человек. Каждая команда представляет собой страховую компанию из далекого 2345 года. Команды должны придумать и предложить страховые услуги, которые будут актуальны в </w:t>
      </w:r>
      <w:proofErr w:type="gramStart"/>
      <w:r w:rsidRPr="005342B1">
        <w:rPr>
          <w:rFonts w:ascii="Times New Roman" w:hAnsi="Times New Roman" w:cs="Times New Roman"/>
          <w:sz w:val="24"/>
          <w:szCs w:val="24"/>
        </w:rPr>
        <w:t>будущем</w:t>
      </w:r>
      <w:proofErr w:type="gramEnd"/>
      <w:r w:rsidRPr="005342B1">
        <w:rPr>
          <w:rFonts w:ascii="Times New Roman" w:hAnsi="Times New Roman" w:cs="Times New Roman"/>
          <w:sz w:val="24"/>
          <w:szCs w:val="24"/>
        </w:rPr>
        <w:t xml:space="preserve">. </w:t>
      </w:r>
      <w:proofErr w:type="gramStart"/>
      <w:r w:rsidRPr="005342B1">
        <w:rPr>
          <w:rFonts w:ascii="Times New Roman" w:hAnsi="Times New Roman" w:cs="Times New Roman"/>
          <w:sz w:val="24"/>
          <w:szCs w:val="24"/>
        </w:rPr>
        <w:t>Должны быть предложены</w:t>
      </w:r>
      <w:proofErr w:type="gramEnd"/>
      <w:r w:rsidRPr="005342B1">
        <w:rPr>
          <w:rFonts w:ascii="Times New Roman" w:hAnsi="Times New Roman" w:cs="Times New Roman"/>
          <w:sz w:val="24"/>
          <w:szCs w:val="24"/>
        </w:rPr>
        <w:t xml:space="preserve"> минимум 2 услуги для страхования имущества и ответственности. У команд есть на это 7 минут.</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CC71AD">
        <w:rPr>
          <w:rFonts w:ascii="Times New Roman" w:hAnsi="Times New Roman" w:cs="Times New Roman"/>
          <w:sz w:val="24"/>
          <w:szCs w:val="24"/>
        </w:rPr>
        <w:t>—</w:t>
      </w:r>
      <w:r w:rsidRPr="005342B1">
        <w:rPr>
          <w:rFonts w:ascii="Times New Roman" w:hAnsi="Times New Roman" w:cs="Times New Roman"/>
          <w:sz w:val="24"/>
          <w:szCs w:val="24"/>
        </w:rPr>
        <w:t xml:space="preserve"> закрепить понимание сути страхования имущества и ответственности.</w:t>
      </w:r>
    </w:p>
    <w:p w:rsidR="007411AF" w:rsidRPr="005342B1" w:rsidRDefault="00CC71AD"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7"/>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 xml:space="preserve">Понимать, </w:t>
      </w:r>
      <w:proofErr w:type="gramStart"/>
      <w:r w:rsidRPr="005342B1">
        <w:rPr>
          <w:rFonts w:ascii="Times New Roman" w:hAnsi="Times New Roman" w:cs="Times New Roman"/>
          <w:sz w:val="24"/>
          <w:szCs w:val="24"/>
        </w:rPr>
        <w:t>в</w:t>
      </w:r>
      <w:proofErr w:type="gramEnd"/>
      <w:r w:rsidRPr="005342B1">
        <w:rPr>
          <w:rFonts w:ascii="Times New Roman" w:hAnsi="Times New Roman" w:cs="Times New Roman"/>
          <w:sz w:val="24"/>
          <w:szCs w:val="24"/>
        </w:rPr>
        <w:t xml:space="preserve"> чем заключается суть страхования.</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spacing w:after="0" w:line="276" w:lineRule="auto"/>
        <w:jc w:val="both"/>
        <w:rPr>
          <w:rFonts w:ascii="Times New Roman" w:hAnsi="Times New Roman" w:cs="Times New Roman"/>
          <w:sz w:val="24"/>
          <w:szCs w:val="24"/>
        </w:rPr>
      </w:pPr>
      <w:r w:rsidRPr="008845A4">
        <w:rPr>
          <w:rFonts w:ascii="Times New Roman" w:hAnsi="Times New Roman" w:cs="Times New Roman"/>
          <w:sz w:val="24"/>
          <w:szCs w:val="24"/>
        </w:rPr>
        <w:t>Контракт № FEFLP/</w:t>
      </w:r>
      <w:r>
        <w:rPr>
          <w:rFonts w:ascii="Times New Roman" w:hAnsi="Times New Roman" w:cs="Times New Roman"/>
          <w:sz w:val="24"/>
          <w:szCs w:val="24"/>
        </w:rPr>
        <w:t>FGI-3-2-</w:t>
      </w:r>
      <w:r w:rsidRPr="005342B1">
        <w:rPr>
          <w:rFonts w:ascii="Times New Roman" w:hAnsi="Times New Roman" w:cs="Times New Roman"/>
          <w:sz w:val="24"/>
          <w:szCs w:val="24"/>
        </w:rPr>
        <w:t>19</w:t>
      </w:r>
      <w:r>
        <w:rPr>
          <w:rFonts w:ascii="Times New Roman" w:hAnsi="Times New Roman" w:cs="Times New Roman"/>
          <w:sz w:val="24"/>
          <w:szCs w:val="24"/>
        </w:rPr>
        <w:t xml:space="preserve"> </w:t>
      </w:r>
      <w:r w:rsidRPr="001B1323">
        <w:rPr>
          <w:rFonts w:ascii="Times New Roman" w:hAnsi="Times New Roman" w:cs="Times New Roman"/>
          <w:sz w:val="24"/>
          <w:szCs w:val="24"/>
        </w:rPr>
        <w:t>«Подготовка и проведение просветительских мероприятий для старшеклассников в форме отборочного онлайн-конкурса и тематического учебного лагеря с последующим распространением опыта среди организаторов детского отдыха»</w:t>
      </w:r>
      <w:r>
        <w:rPr>
          <w:rFonts w:ascii="Times New Roman" w:hAnsi="Times New Roman" w:cs="Times New Roman"/>
          <w:sz w:val="24"/>
          <w:szCs w:val="24"/>
        </w:rPr>
        <w:t xml:space="preserve">, </w:t>
      </w:r>
      <w:r w:rsidRPr="005342B1">
        <w:rPr>
          <w:rFonts w:ascii="Times New Roman" w:hAnsi="Times New Roman" w:cs="Times New Roman"/>
          <w:sz w:val="24"/>
          <w:szCs w:val="24"/>
        </w:rPr>
        <w:t>АО «ПАКК»</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45 мин.</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Комментарий</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Ведущему следует внимательно следить за тем, чтобы предлагаемые риски и страховые продукты соответствовали сути взаимоотношений страхователя и страховщика и не нарушали логики страхования.</w:t>
      </w:r>
    </w:p>
    <w:p w:rsidR="007411AF" w:rsidRDefault="007411AF" w:rsidP="007411AF">
      <w:pPr>
        <w:pStyle w:val="a5"/>
        <w:ind w:left="0"/>
        <w:jc w:val="both"/>
        <w:rPr>
          <w:rFonts w:ascii="Times New Roman" w:hAnsi="Times New Roman" w:cs="Times New Roman"/>
          <w:sz w:val="24"/>
          <w:szCs w:val="24"/>
          <w:highlight w:val="yellow"/>
        </w:rPr>
      </w:pPr>
    </w:p>
    <w:p w:rsidR="004149A6" w:rsidRDefault="004149A6" w:rsidP="007411AF">
      <w:pPr>
        <w:pStyle w:val="a5"/>
        <w:ind w:left="0"/>
        <w:jc w:val="both"/>
        <w:rPr>
          <w:rFonts w:ascii="Times New Roman" w:hAnsi="Times New Roman" w:cs="Times New Roman"/>
          <w:sz w:val="24"/>
          <w:szCs w:val="24"/>
          <w:highlight w:val="yellow"/>
        </w:rPr>
      </w:pPr>
    </w:p>
    <w:p w:rsidR="004149A6" w:rsidRPr="005342B1" w:rsidRDefault="004149A6" w:rsidP="007411AF">
      <w:pPr>
        <w:pStyle w:val="a5"/>
        <w:ind w:left="0"/>
        <w:jc w:val="both"/>
        <w:rPr>
          <w:rFonts w:ascii="Times New Roman" w:hAnsi="Times New Roman" w:cs="Times New Roman"/>
          <w:sz w:val="24"/>
          <w:szCs w:val="24"/>
          <w:highlight w:val="yellow"/>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Ситуационная задача</w:t>
      </w:r>
    </w:p>
    <w:p w:rsidR="007411AF" w:rsidRPr="005342B1" w:rsidRDefault="004927AB"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Пётр Михайлович решил застраховать свой мотоцикл. Времени на выбор страховой компании у него не было, поэтому он решил зайти в компанию, которая располагалась в подвале его дома. На входе в офис его встретила девушка и проводила в соседнюю комнату, где, судя по табличке, находился отдел страхования физических лиц, однако численность этого отдела составляла всего два человека. Большой радостью для Петра Михайловича стала цена страхового полиса, которая оказалась намного ниже, чем у его соседа (сосед Петра Михайловича несколько дней назад застраховал свой мотоцикл в </w:t>
      </w:r>
      <w:r w:rsidRPr="005342B1">
        <w:rPr>
          <w:rFonts w:ascii="Times New Roman" w:hAnsi="Times New Roman" w:cs="Times New Roman"/>
          <w:sz w:val="24"/>
          <w:szCs w:val="24"/>
        </w:rPr>
        <w:lastRenderedPageBreak/>
        <w:t>крупной страховой компании). Проанализируй ситуацию и ответь на следующие вопросы: надёжную ли страховую компанию выбрал Пётр Михайлович?</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854CE9">
        <w:rPr>
          <w:rFonts w:ascii="Times New Roman" w:hAnsi="Times New Roman" w:cs="Times New Roman"/>
          <w:sz w:val="24"/>
          <w:szCs w:val="24"/>
        </w:rPr>
        <w:t>—</w:t>
      </w:r>
      <w:r w:rsidRPr="005342B1">
        <w:rPr>
          <w:rFonts w:ascii="Times New Roman" w:hAnsi="Times New Roman" w:cs="Times New Roman"/>
          <w:sz w:val="24"/>
          <w:szCs w:val="24"/>
        </w:rPr>
        <w:t xml:space="preserve"> закрепить знания о критериях выбора страховой компании и установку на понимание последствий обращения в ненадежную страховую компанию.</w:t>
      </w:r>
    </w:p>
    <w:p w:rsidR="007411AF" w:rsidRPr="005342B1" w:rsidRDefault="00854CE9"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7"/>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Уметь находить достоверную информацию о страховой компании, проверять ее из различных источников.</w:t>
      </w:r>
    </w:p>
    <w:p w:rsidR="007411AF" w:rsidRPr="005342B1" w:rsidRDefault="007411AF" w:rsidP="007411AF">
      <w:pPr>
        <w:pStyle w:val="a5"/>
        <w:numPr>
          <w:ilvl w:val="0"/>
          <w:numId w:val="37"/>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Осознавать исключительную важность репутации страховой компании и масштаб дополнительных убытков от потери времени на споры при работе со страховой компанией, считающейся ненадежной.</w:t>
      </w:r>
    </w:p>
    <w:p w:rsidR="007411AF" w:rsidRDefault="007411AF" w:rsidP="007411AF">
      <w:pPr>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EA0738" w:rsidRDefault="007411AF" w:rsidP="007411AF">
      <w:pPr>
        <w:jc w:val="both"/>
        <w:rPr>
          <w:u w:val="single"/>
        </w:rPr>
      </w:pPr>
      <w:r w:rsidRPr="00EA0738">
        <w:rPr>
          <w:rFonts w:ascii="Times New Roman" w:hAnsi="Times New Roman" w:cs="Times New Roman"/>
          <w:sz w:val="24"/>
          <w:szCs w:val="24"/>
        </w:rPr>
        <w:t>Контракт №FEFLP/QCBS-3.25 «Формирование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w:t>
      </w:r>
      <w:r>
        <w:rPr>
          <w:rFonts w:ascii="Times New Roman" w:hAnsi="Times New Roman" w:cs="Times New Roman"/>
          <w:sz w:val="24"/>
          <w:szCs w:val="24"/>
        </w:rPr>
        <w:t xml:space="preserve">,  </w:t>
      </w:r>
      <w:r w:rsidRPr="005342B1">
        <w:rPr>
          <w:rFonts w:ascii="Times New Roman" w:hAnsi="Times New Roman" w:cs="Times New Roman"/>
          <w:sz w:val="24"/>
          <w:szCs w:val="24"/>
        </w:rPr>
        <w:t>Консорциумом в составе: ГАОУ ВПО города Москвы «Московский городской педагогический университет» (ведущий партнер; Россия) и АНО ДПО «Институт Финансового Планирования» (партнер; Россия)</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10 мин.</w:t>
      </w:r>
    </w:p>
    <w:p w:rsidR="007411AF" w:rsidRPr="005342B1" w:rsidRDefault="007411AF" w:rsidP="007411AF">
      <w:pPr>
        <w:pStyle w:val="a5"/>
        <w:ind w:left="0"/>
        <w:jc w:val="both"/>
        <w:rPr>
          <w:rFonts w:ascii="Times New Roman" w:hAnsi="Times New Roman" w:cs="Times New Roman"/>
          <w:b/>
          <w:sz w:val="24"/>
          <w:szCs w:val="24"/>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Ситуационная задача</w:t>
      </w:r>
    </w:p>
    <w:p w:rsidR="007411AF" w:rsidRPr="005342B1" w:rsidRDefault="00FD59BF"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Согласно данным, полученным в сети Интернет, страховая компания Х за 2013 г. показала следующие результаты:</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получила страховые премии на сумму 100 000 000 р., из них 95 % составили премии по ОСАГО;</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осуществила страховые выплаты на сумму 80 000 000 р.;</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рейтинг (согласно «Эксперт РА») В++.</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Как вы считаете, стоит ли страхователю в 2014 г. заключать договор с данной компанией?</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Ответ: Исходя из полученных данных, можно говорить о том, что портфель компании не является диверсифицированным (большую часть в нём занимает ОСАГО, которое признано страховщиками наиболее убыточным видом), причём за год страховщиком было осуществлено 80 000 000 р.</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страховых выплат, что составляет 80 % от всех полученных премий. Учитывая эти факторы и уровень надёжности согласно «Эксперт РА», страхователю можно посоветовать заключить договор с другой компанией.</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854CE9">
        <w:rPr>
          <w:rFonts w:ascii="Times New Roman" w:hAnsi="Times New Roman" w:cs="Times New Roman"/>
          <w:sz w:val="24"/>
          <w:szCs w:val="24"/>
        </w:rPr>
        <w:t>—</w:t>
      </w:r>
      <w:r w:rsidRPr="005342B1">
        <w:rPr>
          <w:rFonts w:ascii="Times New Roman" w:hAnsi="Times New Roman" w:cs="Times New Roman"/>
          <w:sz w:val="24"/>
          <w:szCs w:val="24"/>
        </w:rPr>
        <w:t xml:space="preserve"> закрепить знания о критериях выбора страховой компании и установку на понимание последствий обращения в ненадежную страховую компанию.</w:t>
      </w:r>
    </w:p>
    <w:p w:rsidR="007411AF" w:rsidRPr="005342B1" w:rsidRDefault="00854CE9"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8"/>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Уметь находить достоверную информацию о страховой компании, проверять ее из различных источников.</w:t>
      </w:r>
    </w:p>
    <w:p w:rsidR="007411AF" w:rsidRPr="005342B1" w:rsidRDefault="007411AF" w:rsidP="007411AF">
      <w:pPr>
        <w:pStyle w:val="a5"/>
        <w:numPr>
          <w:ilvl w:val="0"/>
          <w:numId w:val="38"/>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Осознавать исключительную важность репутации страховой компании и масштаб дополнительных убытков от потери времени на споры при работе со страховой компанией, считающейся ненадежной.</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EA0738">
        <w:rPr>
          <w:rFonts w:ascii="Times New Roman" w:hAnsi="Times New Roman" w:cs="Times New Roman"/>
          <w:sz w:val="24"/>
          <w:szCs w:val="24"/>
        </w:rPr>
        <w:t xml:space="preserve">Контракт №FEFLP/QCBS-3.25 «Формирование финансовой грамотности у обучающихся через организацию проектной деятельности и других интерактивных форм обучения в </w:t>
      </w:r>
      <w:r w:rsidRPr="00EA0738">
        <w:rPr>
          <w:rFonts w:ascii="Times New Roman" w:hAnsi="Times New Roman" w:cs="Times New Roman"/>
          <w:sz w:val="24"/>
          <w:szCs w:val="24"/>
        </w:rPr>
        <w:lastRenderedPageBreak/>
        <w:t>системе общего и дополнительного образования»</w:t>
      </w:r>
      <w:r>
        <w:rPr>
          <w:rFonts w:ascii="Times New Roman" w:hAnsi="Times New Roman" w:cs="Times New Roman"/>
          <w:sz w:val="24"/>
          <w:szCs w:val="24"/>
        </w:rPr>
        <w:t>, консорциумом в составе</w:t>
      </w:r>
      <w:r w:rsidRPr="005342B1">
        <w:rPr>
          <w:rFonts w:ascii="Times New Roman" w:hAnsi="Times New Roman" w:cs="Times New Roman"/>
          <w:sz w:val="24"/>
          <w:szCs w:val="24"/>
        </w:rPr>
        <w:t>: ГАОУ ВПО города Москвы «Московский городской педагогический университет» (ведущий партнер; Россия) и АНО ДПО «Институт Финансового Планирования» (партнер; Россия)</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30 мин.</w:t>
      </w:r>
    </w:p>
    <w:p w:rsidR="007411AF" w:rsidRPr="005342B1" w:rsidRDefault="007411AF" w:rsidP="007411AF">
      <w:pPr>
        <w:pStyle w:val="a5"/>
        <w:ind w:left="0"/>
        <w:jc w:val="both"/>
        <w:rPr>
          <w:rFonts w:ascii="Times New Roman" w:hAnsi="Times New Roman" w:cs="Times New Roman"/>
          <w:sz w:val="24"/>
          <w:szCs w:val="24"/>
          <w:highlight w:val="yellow"/>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Кейс</w:t>
      </w:r>
    </w:p>
    <w:p w:rsidR="007411AF" w:rsidRPr="005342B1" w:rsidRDefault="00FD59BF"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Семён устроился на работу в крупный магазин менеджером. Оклад был небольшой, но ему выплачивали ежемесячную премию, размер которой зависел от объёма продаж. В </w:t>
      </w:r>
      <w:proofErr w:type="gramStart"/>
      <w:r w:rsidRPr="005342B1">
        <w:rPr>
          <w:rFonts w:ascii="Times New Roman" w:hAnsi="Times New Roman" w:cs="Times New Roman"/>
          <w:sz w:val="24"/>
          <w:szCs w:val="24"/>
        </w:rPr>
        <w:t>целом</w:t>
      </w:r>
      <w:proofErr w:type="gramEnd"/>
      <w:r w:rsidRPr="005342B1">
        <w:rPr>
          <w:rFonts w:ascii="Times New Roman" w:hAnsi="Times New Roman" w:cs="Times New Roman"/>
          <w:sz w:val="24"/>
          <w:szCs w:val="24"/>
        </w:rPr>
        <w:t xml:space="preserve"> заработная плата с учетом премии получалась очень приличной. Семён дорожил своей работой: ему нравилась и то дело, которым он занимается, и тот коллектив, в </w:t>
      </w:r>
      <w:proofErr w:type="gramStart"/>
      <w:r w:rsidRPr="005342B1">
        <w:rPr>
          <w:rFonts w:ascii="Times New Roman" w:hAnsi="Times New Roman" w:cs="Times New Roman"/>
          <w:sz w:val="24"/>
          <w:szCs w:val="24"/>
        </w:rPr>
        <w:t>котором</w:t>
      </w:r>
      <w:proofErr w:type="gramEnd"/>
      <w:r w:rsidRPr="005342B1">
        <w:rPr>
          <w:rFonts w:ascii="Times New Roman" w:hAnsi="Times New Roman" w:cs="Times New Roman"/>
          <w:sz w:val="24"/>
          <w:szCs w:val="24"/>
        </w:rPr>
        <w:t xml:space="preserve"> он работал. Однажды зимой, Семён очень торопился, опаздывая на работу: начальство очень строго наказывало нарушителей дисциплины, и опоздавший мог потерять всю месячную премию, которая составляла большую часть заработной платы. Этого допустить было нельзя. Семён очень торопился и, перебегая дорогу, не заметил вывернувшего из-за угла автомобиля. В </w:t>
      </w:r>
      <w:proofErr w:type="gramStart"/>
      <w:r w:rsidRPr="005342B1">
        <w:rPr>
          <w:rFonts w:ascii="Times New Roman" w:hAnsi="Times New Roman" w:cs="Times New Roman"/>
          <w:sz w:val="24"/>
          <w:szCs w:val="24"/>
        </w:rPr>
        <w:t>результате</w:t>
      </w:r>
      <w:proofErr w:type="gramEnd"/>
      <w:r w:rsidRPr="005342B1">
        <w:rPr>
          <w:rFonts w:ascii="Times New Roman" w:hAnsi="Times New Roman" w:cs="Times New Roman"/>
          <w:sz w:val="24"/>
          <w:szCs w:val="24"/>
        </w:rPr>
        <w:t xml:space="preserve"> произошедшей аварии, Семён сильно повредил ногу, требовались деньги на лечение и курс реабилитации, который должен был занять несколько месяцев. Руководство магазина сказало Семёну, что на время болезни никаких премиальных выплат ему не будет, и он может рассчитывать только на выплаты по больничному листу. Семёну пришлось брать кредит в банке. И ещё длительное время после выздоровления Семён вынужден был работать, отдавая деньги в банк, чтобы погасить кредит.</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Что делать в таких </w:t>
      </w:r>
      <w:proofErr w:type="gramStart"/>
      <w:r w:rsidRPr="005342B1">
        <w:rPr>
          <w:rFonts w:ascii="Times New Roman" w:hAnsi="Times New Roman" w:cs="Times New Roman"/>
          <w:sz w:val="24"/>
          <w:szCs w:val="24"/>
        </w:rPr>
        <w:t>случаях</w:t>
      </w:r>
      <w:proofErr w:type="gramEnd"/>
      <w:r w:rsidRPr="005342B1">
        <w:rPr>
          <w:rFonts w:ascii="Times New Roman" w:hAnsi="Times New Roman" w:cs="Times New Roman"/>
          <w:sz w:val="24"/>
          <w:szCs w:val="24"/>
        </w:rPr>
        <w:t>? Как застраховать себя от подобных финансовых рисков?</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7767A5">
        <w:rPr>
          <w:rFonts w:ascii="Times New Roman" w:hAnsi="Times New Roman" w:cs="Times New Roman"/>
          <w:sz w:val="24"/>
          <w:szCs w:val="24"/>
        </w:rPr>
        <w:t>—</w:t>
      </w:r>
      <w:r w:rsidRPr="005342B1">
        <w:rPr>
          <w:rFonts w:ascii="Times New Roman" w:hAnsi="Times New Roman" w:cs="Times New Roman"/>
          <w:sz w:val="24"/>
          <w:szCs w:val="24"/>
        </w:rPr>
        <w:t xml:space="preserve"> закрепить понимание финансовых последствий наступления незастрахованного риска.</w:t>
      </w:r>
    </w:p>
    <w:p w:rsidR="007411AF" w:rsidRPr="005342B1" w:rsidRDefault="007767A5"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9"/>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особенности личного страхования (жизни и здоровья).</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EA0738">
        <w:rPr>
          <w:rFonts w:ascii="Times New Roman" w:hAnsi="Times New Roman" w:cs="Times New Roman"/>
          <w:sz w:val="24"/>
          <w:szCs w:val="24"/>
        </w:rPr>
        <w:t>Контракт №FEFLP/QCBS-3.25 «Формирование финансовой грамотности у обучающихся через организацию проектной деятельности и других интерактивных форм обучения в системе общего и дополнительного образования»</w:t>
      </w:r>
      <w:r>
        <w:rPr>
          <w:rFonts w:ascii="Times New Roman" w:hAnsi="Times New Roman" w:cs="Times New Roman"/>
          <w:sz w:val="24"/>
          <w:szCs w:val="24"/>
        </w:rPr>
        <w:t xml:space="preserve">, </w:t>
      </w:r>
      <w:r w:rsidRPr="005342B1">
        <w:rPr>
          <w:rFonts w:ascii="Times New Roman" w:hAnsi="Times New Roman" w:cs="Times New Roman"/>
          <w:sz w:val="24"/>
          <w:szCs w:val="24"/>
        </w:rPr>
        <w:t>Консорциумом в составе: ГАОУ ВПО города Москвы «Московский городской педагогический университет» (ведущий партнер; Россия) и АНО ДПО «Институт Финансового Планирования» (партнер; Россия)</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20 мин.</w:t>
      </w:r>
    </w:p>
    <w:p w:rsidR="004149A6" w:rsidRDefault="004149A6" w:rsidP="007411AF">
      <w:pPr>
        <w:pStyle w:val="a5"/>
        <w:ind w:left="0"/>
        <w:jc w:val="both"/>
        <w:rPr>
          <w:rFonts w:ascii="Times New Roman" w:hAnsi="Times New Roman" w:cs="Times New Roman"/>
          <w:b/>
          <w:sz w:val="24"/>
          <w:szCs w:val="24"/>
        </w:rPr>
      </w:pPr>
    </w:p>
    <w:p w:rsidR="004149A6" w:rsidRDefault="004149A6" w:rsidP="007411AF">
      <w:pPr>
        <w:pStyle w:val="a5"/>
        <w:ind w:left="0"/>
        <w:jc w:val="both"/>
        <w:rPr>
          <w:rFonts w:ascii="Times New Roman" w:hAnsi="Times New Roman" w:cs="Times New Roman"/>
          <w:b/>
          <w:sz w:val="24"/>
          <w:szCs w:val="24"/>
        </w:rPr>
      </w:pP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Комментарий</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Ведущему рекомендуется подвести учеников к выводу о том, что риск потери дохода является одним из самых критичных для человека. Зачастую этот риск является следствием реализации риска потери здоровья. Поэтому при поступлении на работу важно оценить, какая часть дохода </w:t>
      </w:r>
      <w:proofErr w:type="gramStart"/>
      <w:r w:rsidRPr="005342B1">
        <w:rPr>
          <w:rFonts w:ascii="Times New Roman" w:hAnsi="Times New Roman" w:cs="Times New Roman"/>
          <w:sz w:val="24"/>
          <w:szCs w:val="24"/>
        </w:rPr>
        <w:t>может быть компенсирована</w:t>
      </w:r>
      <w:proofErr w:type="gramEnd"/>
      <w:r w:rsidRPr="005342B1">
        <w:rPr>
          <w:rFonts w:ascii="Times New Roman" w:hAnsi="Times New Roman" w:cs="Times New Roman"/>
          <w:sz w:val="24"/>
          <w:szCs w:val="24"/>
        </w:rPr>
        <w:t xml:space="preserve"> по больничному листу. Например, правила оформления больничного листа гласят, что если трудовой стаж человека составляет менее 5 лет, то ему будут назначены только 60% от его среднемесячного заработка за последние два года.</w:t>
      </w:r>
    </w:p>
    <w:p w:rsidR="007411AF" w:rsidRPr="005342B1" w:rsidRDefault="007411AF" w:rsidP="007411AF">
      <w:pPr>
        <w:pStyle w:val="a5"/>
        <w:ind w:left="0"/>
        <w:jc w:val="both"/>
        <w:rPr>
          <w:rFonts w:ascii="Times New Roman" w:hAnsi="Times New Roman" w:cs="Times New Roman"/>
          <w:b/>
          <w:sz w:val="24"/>
          <w:szCs w:val="24"/>
          <w:highlight w:val="yellow"/>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Задача</w:t>
      </w:r>
    </w:p>
    <w:p w:rsidR="007411AF" w:rsidRPr="005342B1" w:rsidRDefault="00FD59BF"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lastRenderedPageBreak/>
        <w:t xml:space="preserve">Автомобиль Олега был застрахован по КАСКО на 550 000 рублей. После дорожно-транспортного происшествия, виновным в </w:t>
      </w:r>
      <w:proofErr w:type="gramStart"/>
      <w:r w:rsidRPr="005342B1">
        <w:rPr>
          <w:rFonts w:ascii="Times New Roman" w:hAnsi="Times New Roman" w:cs="Times New Roman"/>
          <w:sz w:val="24"/>
          <w:szCs w:val="24"/>
        </w:rPr>
        <w:t>котором</w:t>
      </w:r>
      <w:proofErr w:type="gramEnd"/>
      <w:r w:rsidRPr="005342B1">
        <w:rPr>
          <w:rFonts w:ascii="Times New Roman" w:hAnsi="Times New Roman" w:cs="Times New Roman"/>
          <w:sz w:val="24"/>
          <w:szCs w:val="24"/>
        </w:rPr>
        <w:t xml:space="preserve"> был Олег, эксперт страховой компании оценил сумму ущерба в 57 000 рублей. По условиям договора страхования, сумма ответственности, которая не покрывается страховой компанией, (безусловная франшиза) составляет 30 000 рублей. Какую сумму должна выплатить Олегу страховая компания?</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503C8F">
        <w:rPr>
          <w:rFonts w:ascii="Times New Roman" w:hAnsi="Times New Roman" w:cs="Times New Roman"/>
          <w:sz w:val="24"/>
          <w:szCs w:val="24"/>
        </w:rPr>
        <w:t>—</w:t>
      </w:r>
      <w:r w:rsidRPr="005342B1">
        <w:rPr>
          <w:rFonts w:ascii="Times New Roman" w:hAnsi="Times New Roman" w:cs="Times New Roman"/>
          <w:sz w:val="24"/>
          <w:szCs w:val="24"/>
        </w:rPr>
        <w:t xml:space="preserve"> закрепить понимание сути условия франшизы при заключении договора страхования.</w:t>
      </w:r>
    </w:p>
    <w:p w:rsidR="007411AF" w:rsidRPr="005342B1" w:rsidRDefault="00503C8F"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9"/>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Знать, как применяется условная или безусловная франшиза (ее роль как комиссии, как защиты от недобросовестности страхователя и как порога страхового случая).</w:t>
      </w:r>
    </w:p>
    <w:p w:rsidR="007411AF" w:rsidRDefault="007411AF" w:rsidP="007411AF">
      <w:pPr>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jc w:val="both"/>
        <w:rPr>
          <w:rFonts w:ascii="Times New Roman" w:hAnsi="Times New Roman" w:cs="Times New Roman"/>
          <w:sz w:val="24"/>
          <w:szCs w:val="24"/>
        </w:rPr>
      </w:pPr>
      <w:r w:rsidRPr="009B446B">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Pr>
          <w:rFonts w:ascii="Times New Roman" w:hAnsi="Times New Roman" w:cs="Times New Roman"/>
          <w:sz w:val="24"/>
          <w:szCs w:val="24"/>
        </w:rPr>
        <w:t xml:space="preserve">, НОУ МНЦМО, </w:t>
      </w:r>
      <w:r w:rsidRPr="005342B1">
        <w:rPr>
          <w:rFonts w:ascii="Times New Roman" w:hAnsi="Times New Roman" w:cs="Times New Roman"/>
          <w:sz w:val="24"/>
          <w:szCs w:val="24"/>
        </w:rPr>
        <w:t>АО «ПАКК»</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10 мин.</w:t>
      </w:r>
    </w:p>
    <w:p w:rsidR="007411AF" w:rsidRPr="005342B1" w:rsidRDefault="007411AF" w:rsidP="007411AF">
      <w:pPr>
        <w:pStyle w:val="a5"/>
        <w:ind w:left="0"/>
        <w:jc w:val="both"/>
        <w:rPr>
          <w:rFonts w:ascii="Times New Roman" w:hAnsi="Times New Roman" w:cs="Times New Roman"/>
          <w:sz w:val="24"/>
          <w:szCs w:val="24"/>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Ситуационная задача</w:t>
      </w:r>
    </w:p>
    <w:p w:rsidR="007411AF" w:rsidRPr="005342B1" w:rsidRDefault="00FD59BF"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Марии 23 года, этим летом она получила водительские права (коэффициент по возрасту и стажу 1,7), она живёт в Екатеринбурге (региональный коэффициент 1,8) и за летнюю стажировку накопила денег на 80 л. с. (коэффициент по мощности двигателя 1,1). Мария никогда ранее не оформляла ОСАГО (ее коэффициент бонус-</w:t>
      </w:r>
      <w:proofErr w:type="spellStart"/>
      <w:r w:rsidRPr="005342B1">
        <w:rPr>
          <w:rFonts w:ascii="Times New Roman" w:hAnsi="Times New Roman" w:cs="Times New Roman"/>
          <w:sz w:val="24"/>
          <w:szCs w:val="24"/>
        </w:rPr>
        <w:t>малус</w:t>
      </w:r>
      <w:proofErr w:type="spellEnd"/>
      <w:r w:rsidRPr="005342B1">
        <w:rPr>
          <w:rFonts w:ascii="Times New Roman" w:hAnsi="Times New Roman" w:cs="Times New Roman"/>
          <w:sz w:val="24"/>
          <w:szCs w:val="24"/>
        </w:rPr>
        <w:t xml:space="preserve"> 1). Базовый тариф в страховой компании, в которую обратилась Мария, составляет 3 700 рублей. При расчёте страховой премии базовый тариф умножается на все коэффициенты. Рассчитайте цену полиса ОСАГО для Марии, если она планирует использовать машину в течение всего года (сезонный коэффициент 1). Сэкономит ли Мария на страховке, если оформит полис на неограниченное количество водителей (в этом случае коэффициент по возрасту и стажу будет 1,8)?</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00255A">
        <w:rPr>
          <w:rFonts w:ascii="Times New Roman" w:hAnsi="Times New Roman" w:cs="Times New Roman"/>
          <w:sz w:val="24"/>
          <w:szCs w:val="24"/>
        </w:rPr>
        <w:t>—</w:t>
      </w:r>
      <w:r w:rsidRPr="005342B1">
        <w:rPr>
          <w:rFonts w:ascii="Times New Roman" w:hAnsi="Times New Roman" w:cs="Times New Roman"/>
          <w:sz w:val="24"/>
          <w:szCs w:val="24"/>
        </w:rPr>
        <w:t xml:space="preserve"> закрепит понимание влияния индивидуальных факторов на величину страховой премии.</w:t>
      </w:r>
    </w:p>
    <w:p w:rsidR="004149A6" w:rsidRDefault="004149A6" w:rsidP="007411AF">
      <w:pPr>
        <w:pStyle w:val="a5"/>
        <w:ind w:left="0"/>
        <w:jc w:val="both"/>
        <w:rPr>
          <w:rFonts w:ascii="Times New Roman" w:hAnsi="Times New Roman" w:cs="Times New Roman"/>
          <w:b/>
          <w:sz w:val="24"/>
          <w:szCs w:val="24"/>
        </w:rPr>
      </w:pPr>
    </w:p>
    <w:p w:rsidR="004149A6" w:rsidRDefault="004149A6" w:rsidP="007411AF">
      <w:pPr>
        <w:pStyle w:val="a5"/>
        <w:ind w:left="0"/>
        <w:jc w:val="both"/>
        <w:rPr>
          <w:rFonts w:ascii="Times New Roman" w:hAnsi="Times New Roman" w:cs="Times New Roman"/>
          <w:b/>
          <w:sz w:val="24"/>
          <w:szCs w:val="24"/>
        </w:rPr>
      </w:pPr>
    </w:p>
    <w:p w:rsidR="007411AF" w:rsidRPr="005342B1" w:rsidRDefault="0000255A"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r w:rsidR="007411AF">
        <w:rPr>
          <w:rFonts w:ascii="Times New Roman" w:hAnsi="Times New Roman" w:cs="Times New Roman"/>
          <w:b/>
          <w:sz w:val="24"/>
          <w:szCs w:val="24"/>
        </w:rPr>
        <w:t>:</w:t>
      </w:r>
    </w:p>
    <w:p w:rsidR="007411AF" w:rsidRPr="005342B1" w:rsidRDefault="007411AF" w:rsidP="007411AF">
      <w:pPr>
        <w:pStyle w:val="a5"/>
        <w:numPr>
          <w:ilvl w:val="0"/>
          <w:numId w:val="37"/>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Понимать принципы индивидуализации страхования (страховые коэффициенты по возрасту, профессии, истории происшествий и т.п.).</w:t>
      </w:r>
    </w:p>
    <w:p w:rsidR="007411AF"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9B446B">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Pr>
          <w:rFonts w:ascii="Times New Roman" w:hAnsi="Times New Roman" w:cs="Times New Roman"/>
          <w:sz w:val="24"/>
          <w:szCs w:val="24"/>
        </w:rPr>
        <w:t xml:space="preserve">, НОУ МНЦМО, </w:t>
      </w:r>
      <w:r w:rsidRPr="005342B1">
        <w:rPr>
          <w:rFonts w:ascii="Times New Roman" w:hAnsi="Times New Roman" w:cs="Times New Roman"/>
          <w:sz w:val="24"/>
          <w:szCs w:val="24"/>
        </w:rPr>
        <w:t>АО «ПАКК»</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20 мин.</w:t>
      </w:r>
    </w:p>
    <w:p w:rsidR="007411AF" w:rsidRPr="005342B1" w:rsidRDefault="007411AF" w:rsidP="007411AF">
      <w:pPr>
        <w:pStyle w:val="a5"/>
        <w:ind w:left="0"/>
        <w:jc w:val="both"/>
        <w:rPr>
          <w:rFonts w:ascii="Times New Roman" w:hAnsi="Times New Roman" w:cs="Times New Roman"/>
          <w:b/>
          <w:sz w:val="24"/>
          <w:szCs w:val="24"/>
        </w:rPr>
      </w:pPr>
    </w:p>
    <w:p w:rsidR="007411AF" w:rsidRPr="00C84B8C" w:rsidRDefault="007411AF" w:rsidP="007411AF">
      <w:pPr>
        <w:pStyle w:val="a5"/>
        <w:numPr>
          <w:ilvl w:val="0"/>
          <w:numId w:val="33"/>
        </w:numPr>
        <w:spacing w:after="200" w:line="276" w:lineRule="auto"/>
        <w:ind w:left="0" w:firstLine="0"/>
        <w:jc w:val="both"/>
        <w:rPr>
          <w:rFonts w:ascii="Times New Roman" w:hAnsi="Times New Roman" w:cs="Times New Roman"/>
          <w:b/>
          <w:sz w:val="24"/>
          <w:szCs w:val="24"/>
        </w:rPr>
      </w:pPr>
      <w:r w:rsidRPr="00C84B8C">
        <w:rPr>
          <w:rFonts w:ascii="Times New Roman" w:hAnsi="Times New Roman" w:cs="Times New Roman"/>
          <w:b/>
          <w:sz w:val="24"/>
          <w:szCs w:val="24"/>
        </w:rPr>
        <w:t>Ситуационная задача</w:t>
      </w:r>
    </w:p>
    <w:p w:rsidR="007411AF" w:rsidRPr="005342B1" w:rsidRDefault="00FD59BF" w:rsidP="007411AF">
      <w:pPr>
        <w:pStyle w:val="a5"/>
        <w:ind w:left="0"/>
        <w:jc w:val="both"/>
        <w:rPr>
          <w:rFonts w:ascii="Times New Roman" w:hAnsi="Times New Roman" w:cs="Times New Roman"/>
          <w:sz w:val="24"/>
          <w:szCs w:val="24"/>
        </w:rPr>
      </w:pPr>
      <w:r>
        <w:rPr>
          <w:rFonts w:ascii="Times New Roman" w:hAnsi="Times New Roman" w:cs="Times New Roman"/>
          <w:b/>
          <w:sz w:val="24"/>
          <w:szCs w:val="24"/>
        </w:rPr>
        <w:t>Задача 1</w:t>
      </w:r>
      <w:r w:rsidR="007411AF">
        <w:rPr>
          <w:rFonts w:ascii="Times New Roman" w:hAnsi="Times New Roman" w:cs="Times New Roman"/>
          <w:b/>
          <w:sz w:val="24"/>
          <w:szCs w:val="24"/>
        </w:rPr>
        <w:t xml:space="preserve">: </w:t>
      </w:r>
      <w:r w:rsidR="007411AF" w:rsidRPr="005342B1">
        <w:rPr>
          <w:rFonts w:ascii="Times New Roman" w:hAnsi="Times New Roman" w:cs="Times New Roman"/>
          <w:sz w:val="24"/>
          <w:szCs w:val="24"/>
        </w:rPr>
        <w:t>Как выбрать подходящую страховку?</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lastRenderedPageBreak/>
        <w:t>Краткое описание</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Семья Ивановых состоит из трех человек: папа, мама и ребенок-школьник. В </w:t>
      </w:r>
      <w:proofErr w:type="gramStart"/>
      <w:r w:rsidRPr="005342B1">
        <w:rPr>
          <w:rFonts w:ascii="Times New Roman" w:hAnsi="Times New Roman" w:cs="Times New Roman"/>
          <w:sz w:val="24"/>
          <w:szCs w:val="24"/>
        </w:rPr>
        <w:t>прошлом</w:t>
      </w:r>
      <w:proofErr w:type="gramEnd"/>
      <w:r w:rsidRPr="005342B1">
        <w:rPr>
          <w:rFonts w:ascii="Times New Roman" w:hAnsi="Times New Roman" w:cs="Times New Roman"/>
          <w:sz w:val="24"/>
          <w:szCs w:val="24"/>
        </w:rPr>
        <w:t xml:space="preserve"> году папа болел дважды, мама – три раза, а ребенок – девять раз. Каждый раз за помощью они обращались в платную поликлинику, где требовалось три раза посетить врача и два раза сдать анализы.</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Первое обращение к врачу по каждому случаю заболевания в этой поликлинике стоит 1100 рублей, повторное обращение – 850 рублей, взятие анализов – 500 рублей.</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Стоимость полиса добровольного медицинского страхования (ДМС) составляет:</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для одного взрослого: 27 000 рублей</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для одного ребенка: 32 000 рублей</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для всей семьи  (один полис на трех человек): 60 000 рублей.</w:t>
      </w:r>
    </w:p>
    <w:p w:rsidR="007411AF" w:rsidRPr="005342B1" w:rsidRDefault="007411AF" w:rsidP="007411AF">
      <w:pPr>
        <w:pStyle w:val="a5"/>
        <w:ind w:left="0"/>
        <w:jc w:val="both"/>
        <w:rPr>
          <w:rFonts w:ascii="Times New Roman" w:hAnsi="Times New Roman" w:cs="Times New Roman"/>
          <w:sz w:val="24"/>
          <w:szCs w:val="24"/>
        </w:rPr>
      </w:pPr>
      <w:proofErr w:type="gramStart"/>
      <w:r w:rsidRPr="005342B1">
        <w:rPr>
          <w:rFonts w:ascii="Times New Roman" w:hAnsi="Times New Roman" w:cs="Times New Roman"/>
          <w:sz w:val="24"/>
          <w:szCs w:val="24"/>
        </w:rPr>
        <w:t>В текущем году Ивановы по-прежнему планируют обращаться в поликлинику, не оформляя полисы ДМС.</w:t>
      </w:r>
      <w:proofErr w:type="gramEnd"/>
      <w:r w:rsidRPr="005342B1">
        <w:rPr>
          <w:rFonts w:ascii="Times New Roman" w:hAnsi="Times New Roman" w:cs="Times New Roman"/>
          <w:sz w:val="24"/>
          <w:szCs w:val="24"/>
        </w:rPr>
        <w:t xml:space="preserve"> При этом они считают, что расходы семьи на медицинские услуги увеличатся не более чем на 20% по сравнению с прошлым годом. Если оценка расходов верна, может ли стоимость лечения в поликлинике превысить стоимость семейной страховки?</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Образовательная цель</w:t>
      </w:r>
      <w:r w:rsidRPr="005342B1">
        <w:rPr>
          <w:rFonts w:ascii="Times New Roman" w:hAnsi="Times New Roman" w:cs="Times New Roman"/>
          <w:sz w:val="24"/>
          <w:szCs w:val="24"/>
        </w:rPr>
        <w:t xml:space="preserve"> </w:t>
      </w:r>
      <w:r w:rsidR="0000255A">
        <w:rPr>
          <w:rFonts w:ascii="Times New Roman" w:hAnsi="Times New Roman" w:cs="Times New Roman"/>
          <w:sz w:val="24"/>
          <w:szCs w:val="24"/>
        </w:rPr>
        <w:t>—</w:t>
      </w:r>
      <w:r w:rsidRPr="005342B1">
        <w:rPr>
          <w:rFonts w:ascii="Times New Roman" w:hAnsi="Times New Roman" w:cs="Times New Roman"/>
          <w:sz w:val="24"/>
          <w:szCs w:val="24"/>
        </w:rPr>
        <w:t xml:space="preserve"> закрепить умение сравнения потенциальной стоимости принятия риска с величиной страховой премии по потенциальному риску.</w:t>
      </w:r>
    </w:p>
    <w:p w:rsidR="007411AF" w:rsidRPr="005342B1" w:rsidRDefault="0000255A" w:rsidP="007411AF">
      <w:pPr>
        <w:pStyle w:val="a5"/>
        <w:ind w:left="0"/>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w:t>
      </w:r>
    </w:p>
    <w:p w:rsidR="007411AF" w:rsidRPr="005342B1" w:rsidRDefault="007411AF" w:rsidP="007411AF">
      <w:pPr>
        <w:pStyle w:val="a5"/>
        <w:numPr>
          <w:ilvl w:val="0"/>
          <w:numId w:val="40"/>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Уметь выбирать среди релевантных продуктов оптимальный с точки зрения цели страхования (учитывая страховые взносы, срок, страховую сумму, франшизу и т.п.).</w:t>
      </w:r>
    </w:p>
    <w:p w:rsidR="007411AF" w:rsidRPr="005342B1" w:rsidRDefault="007411AF" w:rsidP="007411AF">
      <w:pPr>
        <w:pStyle w:val="a5"/>
        <w:numPr>
          <w:ilvl w:val="0"/>
          <w:numId w:val="40"/>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 xml:space="preserve">Осознавать, что незадействованная страховка </w:t>
      </w:r>
      <w:r w:rsidR="00733F0F">
        <w:rPr>
          <w:rFonts w:ascii="Times New Roman" w:hAnsi="Times New Roman" w:cs="Times New Roman"/>
          <w:sz w:val="24"/>
          <w:szCs w:val="24"/>
        </w:rPr>
        <w:t>—</w:t>
      </w:r>
      <w:r w:rsidRPr="005342B1">
        <w:rPr>
          <w:rFonts w:ascii="Times New Roman" w:hAnsi="Times New Roman" w:cs="Times New Roman"/>
          <w:sz w:val="24"/>
          <w:szCs w:val="24"/>
        </w:rPr>
        <w:t xml:space="preserve"> не финансовая потеря, расходы на страховку - не инвестиции и не надо ожидать, что они окупятся.</w:t>
      </w:r>
    </w:p>
    <w:p w:rsidR="007411AF" w:rsidRPr="005342B1" w:rsidRDefault="007411AF" w:rsidP="007411AF">
      <w:pPr>
        <w:pStyle w:val="a5"/>
        <w:numPr>
          <w:ilvl w:val="0"/>
          <w:numId w:val="40"/>
        </w:numPr>
        <w:spacing w:after="200" w:line="276" w:lineRule="auto"/>
        <w:ind w:left="0" w:firstLine="0"/>
        <w:jc w:val="both"/>
        <w:rPr>
          <w:rFonts w:ascii="Times New Roman" w:hAnsi="Times New Roman" w:cs="Times New Roman"/>
          <w:sz w:val="24"/>
          <w:szCs w:val="24"/>
        </w:rPr>
      </w:pPr>
      <w:r w:rsidRPr="005342B1">
        <w:rPr>
          <w:rFonts w:ascii="Times New Roman" w:hAnsi="Times New Roman" w:cs="Times New Roman"/>
          <w:sz w:val="24"/>
          <w:szCs w:val="24"/>
        </w:rPr>
        <w:t>Критически относиться к страхованию рисков, которые не сложно принять или предотвратить.</w:t>
      </w:r>
    </w:p>
    <w:p w:rsidR="007411AF"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Контракт и автор материала</w:t>
      </w:r>
      <w:r>
        <w:rPr>
          <w:rFonts w:ascii="Times New Roman" w:hAnsi="Times New Roman" w:cs="Times New Roman"/>
          <w:b/>
          <w:sz w:val="24"/>
          <w:szCs w:val="24"/>
        </w:rPr>
        <w:t xml:space="preserve">: </w:t>
      </w:r>
    </w:p>
    <w:p w:rsidR="007411AF" w:rsidRPr="005342B1" w:rsidRDefault="007411AF" w:rsidP="007411AF">
      <w:pPr>
        <w:pStyle w:val="a5"/>
        <w:ind w:left="0"/>
        <w:jc w:val="both"/>
        <w:rPr>
          <w:rFonts w:ascii="Times New Roman" w:hAnsi="Times New Roman" w:cs="Times New Roman"/>
          <w:sz w:val="24"/>
          <w:szCs w:val="24"/>
        </w:rPr>
      </w:pPr>
      <w:r w:rsidRPr="009B446B">
        <w:rPr>
          <w:rFonts w:ascii="Times New Roman" w:hAnsi="Times New Roman" w:cs="Times New Roman"/>
          <w:sz w:val="24"/>
          <w:szCs w:val="24"/>
        </w:rPr>
        <w:t>Контракт №FEFLP/FGI-3-2-01 «Разработка, апробация и распространение учебно-методических материалов, нацеленных на повышение финансовой грамотности старшеклассников через решение практических задач по управлению личными финансами в рамках школьного курса математики и заданий ЕГЭ/ОГЭ»</w:t>
      </w:r>
      <w:r>
        <w:rPr>
          <w:rFonts w:ascii="Times New Roman" w:hAnsi="Times New Roman" w:cs="Times New Roman"/>
          <w:sz w:val="24"/>
          <w:szCs w:val="24"/>
        </w:rPr>
        <w:t xml:space="preserve">, НОУ МНЦМО, </w:t>
      </w:r>
      <w:r w:rsidRPr="005342B1">
        <w:rPr>
          <w:rFonts w:ascii="Times New Roman" w:hAnsi="Times New Roman" w:cs="Times New Roman"/>
          <w:sz w:val="24"/>
          <w:szCs w:val="24"/>
        </w:rPr>
        <w:t>АО «ПАКК»</w:t>
      </w:r>
      <w:r>
        <w:rPr>
          <w:rFonts w:ascii="Times New Roman" w:hAnsi="Times New Roman" w:cs="Times New Roman"/>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b/>
          <w:sz w:val="24"/>
          <w:szCs w:val="24"/>
        </w:rPr>
        <w:t>Длительность мероприятия</w:t>
      </w:r>
      <w:r>
        <w:rPr>
          <w:rFonts w:ascii="Times New Roman" w:hAnsi="Times New Roman" w:cs="Times New Roman"/>
          <w:b/>
          <w:sz w:val="24"/>
          <w:szCs w:val="24"/>
        </w:rPr>
        <w:t xml:space="preserve">: </w:t>
      </w:r>
      <w:r w:rsidRPr="005342B1">
        <w:rPr>
          <w:rFonts w:ascii="Times New Roman" w:hAnsi="Times New Roman" w:cs="Times New Roman"/>
          <w:sz w:val="24"/>
          <w:szCs w:val="24"/>
        </w:rPr>
        <w:t>10 мин.</w:t>
      </w:r>
    </w:p>
    <w:p w:rsidR="007411AF" w:rsidRPr="005342B1" w:rsidRDefault="007411AF" w:rsidP="007411AF">
      <w:pPr>
        <w:pStyle w:val="a5"/>
        <w:ind w:left="0"/>
        <w:jc w:val="both"/>
        <w:rPr>
          <w:rFonts w:ascii="Times New Roman" w:hAnsi="Times New Roman" w:cs="Times New Roman"/>
          <w:b/>
          <w:sz w:val="24"/>
          <w:szCs w:val="24"/>
        </w:rPr>
      </w:pPr>
      <w:r w:rsidRPr="005342B1">
        <w:rPr>
          <w:rFonts w:ascii="Times New Roman" w:hAnsi="Times New Roman" w:cs="Times New Roman"/>
          <w:b/>
          <w:sz w:val="24"/>
          <w:szCs w:val="24"/>
        </w:rPr>
        <w:t>Комментарий</w:t>
      </w:r>
      <w:r>
        <w:rPr>
          <w:rFonts w:ascii="Times New Roman" w:hAnsi="Times New Roman" w:cs="Times New Roman"/>
          <w:b/>
          <w:sz w:val="24"/>
          <w:szCs w:val="24"/>
        </w:rPr>
        <w:t>:</w:t>
      </w:r>
    </w:p>
    <w:p w:rsidR="007411AF" w:rsidRPr="005342B1" w:rsidRDefault="007411AF" w:rsidP="007411AF">
      <w:pPr>
        <w:pStyle w:val="a5"/>
        <w:ind w:left="0"/>
        <w:jc w:val="both"/>
        <w:rPr>
          <w:rFonts w:ascii="Times New Roman" w:hAnsi="Times New Roman" w:cs="Times New Roman"/>
          <w:sz w:val="24"/>
          <w:szCs w:val="24"/>
        </w:rPr>
      </w:pPr>
      <w:r w:rsidRPr="005342B1">
        <w:rPr>
          <w:rFonts w:ascii="Times New Roman" w:hAnsi="Times New Roman" w:cs="Times New Roman"/>
          <w:sz w:val="24"/>
          <w:szCs w:val="24"/>
        </w:rPr>
        <w:t xml:space="preserve">Ведущему следует обратить внимание учеников на то, что рассматривать страховку как инвестиции в будущее неверно. Приобретение страховки не означает обязательного использования услуг в полном объеме и стоимости, </w:t>
      </w:r>
      <w:proofErr w:type="gramStart"/>
      <w:r w:rsidRPr="005342B1">
        <w:rPr>
          <w:rFonts w:ascii="Times New Roman" w:hAnsi="Times New Roman" w:cs="Times New Roman"/>
          <w:sz w:val="24"/>
          <w:szCs w:val="24"/>
        </w:rPr>
        <w:t>предусмотренных</w:t>
      </w:r>
      <w:proofErr w:type="gramEnd"/>
      <w:r w:rsidRPr="005342B1">
        <w:rPr>
          <w:rFonts w:ascii="Times New Roman" w:hAnsi="Times New Roman" w:cs="Times New Roman"/>
          <w:sz w:val="24"/>
          <w:szCs w:val="24"/>
        </w:rPr>
        <w:t xml:space="preserve"> договором. </w:t>
      </w:r>
    </w:p>
    <w:p w:rsidR="000A0323" w:rsidRPr="00C74CAE" w:rsidRDefault="007411AF">
      <w:r w:rsidRPr="005342B1">
        <w:rPr>
          <w:rFonts w:ascii="Times New Roman" w:hAnsi="Times New Roman" w:cs="Times New Roman"/>
          <w:sz w:val="24"/>
          <w:szCs w:val="24"/>
        </w:rPr>
        <w:t>Оценка целесообразности приобретения страховки на основе предыдущего опыта может дать только сравнение стоимости уже наступивших событий с</w:t>
      </w:r>
      <w:r w:rsidR="00733F0F">
        <w:rPr>
          <w:rFonts w:ascii="Times New Roman" w:hAnsi="Times New Roman" w:cs="Times New Roman"/>
          <w:sz w:val="24"/>
          <w:szCs w:val="24"/>
        </w:rPr>
        <w:t>о</w:t>
      </w:r>
      <w:r w:rsidRPr="005342B1">
        <w:rPr>
          <w:rFonts w:ascii="Times New Roman" w:hAnsi="Times New Roman" w:cs="Times New Roman"/>
          <w:sz w:val="24"/>
          <w:szCs w:val="24"/>
        </w:rPr>
        <w:t xml:space="preserve"> стоимостью страхования тех же событий и их </w:t>
      </w:r>
      <w:r w:rsidR="0049760A">
        <w:rPr>
          <w:rFonts w:ascii="Times New Roman" w:hAnsi="Times New Roman" w:cs="Times New Roman"/>
          <w:sz w:val="24"/>
          <w:szCs w:val="24"/>
        </w:rPr>
        <w:t>количества в будущем. Однако не</w:t>
      </w:r>
      <w:r w:rsidRPr="005342B1">
        <w:rPr>
          <w:rFonts w:ascii="Times New Roman" w:hAnsi="Times New Roman" w:cs="Times New Roman"/>
          <w:sz w:val="24"/>
          <w:szCs w:val="24"/>
        </w:rPr>
        <w:t xml:space="preserve">возможно с точностью предположить, произойдут ли эти события не только в прогнозируемом </w:t>
      </w:r>
      <w:proofErr w:type="gramStart"/>
      <w:r w:rsidRPr="005342B1">
        <w:rPr>
          <w:rFonts w:ascii="Times New Roman" w:hAnsi="Times New Roman" w:cs="Times New Roman"/>
          <w:sz w:val="24"/>
          <w:szCs w:val="24"/>
        </w:rPr>
        <w:t>объеме</w:t>
      </w:r>
      <w:proofErr w:type="gramEnd"/>
      <w:r w:rsidRPr="005342B1">
        <w:rPr>
          <w:rFonts w:ascii="Times New Roman" w:hAnsi="Times New Roman" w:cs="Times New Roman"/>
          <w:sz w:val="24"/>
          <w:szCs w:val="24"/>
        </w:rPr>
        <w:t>, но и вообще. Таким образом, если стоимость страхования риска сопоставима с</w:t>
      </w:r>
      <w:r w:rsidR="007A3941">
        <w:rPr>
          <w:rFonts w:ascii="Times New Roman" w:hAnsi="Times New Roman" w:cs="Times New Roman"/>
          <w:sz w:val="24"/>
          <w:szCs w:val="24"/>
        </w:rPr>
        <w:t>о</w:t>
      </w:r>
      <w:r w:rsidRPr="005342B1">
        <w:rPr>
          <w:rFonts w:ascii="Times New Roman" w:hAnsi="Times New Roman" w:cs="Times New Roman"/>
          <w:sz w:val="24"/>
          <w:szCs w:val="24"/>
        </w:rPr>
        <w:t xml:space="preserve"> стоимостью последствий его наступления, следует очень взвешенно подходить к решению о приобретении страховки.</w:t>
      </w:r>
    </w:p>
    <w:sectPr w:rsidR="000A0323" w:rsidRPr="00C74CAE" w:rsidSect="0091026A">
      <w:footerReference w:type="default" r:id="rId8"/>
      <w:headerReference w:type="first" r:id="rId9"/>
      <w:footerReference w:type="first" r:id="rId10"/>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958988" w16cid:durableId="213C6E90"/>
  <w16cid:commentId w16cid:paraId="2FBA6CA0" w16cid:durableId="213C6E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4A" w:rsidRDefault="00FA614A" w:rsidP="0091026A">
      <w:pPr>
        <w:spacing w:after="0" w:line="240" w:lineRule="auto"/>
      </w:pPr>
      <w:r>
        <w:separator/>
      </w:r>
    </w:p>
  </w:endnote>
  <w:endnote w:type="continuationSeparator" w:id="0">
    <w:p w:rsidR="00FA614A" w:rsidRDefault="00FA614A" w:rsidP="0091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376361168"/>
      <w:docPartObj>
        <w:docPartGallery w:val="Page Numbers (Bottom of Page)"/>
        <w:docPartUnique/>
      </w:docPartObj>
    </w:sdtPr>
    <w:sdtEndPr/>
    <w:sdtContent>
      <w:p w:rsidR="00F7082F" w:rsidRPr="0002408A" w:rsidRDefault="00F7082F">
        <w:pPr>
          <w:pStyle w:val="af1"/>
          <w:jc w:val="right"/>
          <w:rPr>
            <w:rFonts w:ascii="Times New Roman" w:hAnsi="Times New Roman" w:cs="Times New Roman"/>
            <w:sz w:val="20"/>
          </w:rPr>
        </w:pPr>
        <w:r w:rsidRPr="0002408A">
          <w:rPr>
            <w:rFonts w:ascii="Times New Roman" w:hAnsi="Times New Roman" w:cs="Times New Roman"/>
            <w:sz w:val="20"/>
          </w:rPr>
          <w:fldChar w:fldCharType="begin"/>
        </w:r>
        <w:r w:rsidRPr="0002408A">
          <w:rPr>
            <w:rFonts w:ascii="Times New Roman" w:hAnsi="Times New Roman" w:cs="Times New Roman"/>
            <w:sz w:val="20"/>
          </w:rPr>
          <w:instrText>PAGE   \* MERGEFORMAT</w:instrText>
        </w:r>
        <w:r w:rsidRPr="0002408A">
          <w:rPr>
            <w:rFonts w:ascii="Times New Roman" w:hAnsi="Times New Roman" w:cs="Times New Roman"/>
            <w:sz w:val="20"/>
          </w:rPr>
          <w:fldChar w:fldCharType="separate"/>
        </w:r>
        <w:r w:rsidR="0002408A">
          <w:rPr>
            <w:rFonts w:ascii="Times New Roman" w:hAnsi="Times New Roman" w:cs="Times New Roman"/>
            <w:noProof/>
            <w:sz w:val="20"/>
          </w:rPr>
          <w:t>11</w:t>
        </w:r>
        <w:r w:rsidRPr="0002408A">
          <w:rPr>
            <w:rFonts w:ascii="Times New Roman" w:hAnsi="Times New Roman" w:cs="Times New Roman"/>
            <w:sz w:val="20"/>
          </w:rPr>
          <w:fldChar w:fldCharType="end"/>
        </w:r>
      </w:p>
    </w:sdtContent>
  </w:sdt>
  <w:p w:rsidR="00F7082F" w:rsidRDefault="00F7082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F" w:rsidRDefault="00F7082F">
    <w:pPr>
      <w:pStyle w:val="af1"/>
    </w:pPr>
    <w:r>
      <w:rPr>
        <w:noProof/>
        <w:lang w:eastAsia="ru-RU"/>
      </w:rPr>
      <w:drawing>
        <wp:inline distT="0" distB="0" distL="0" distR="0" wp14:anchorId="0CC33E3D" wp14:editId="3937722B">
          <wp:extent cx="1430655" cy="169545"/>
          <wp:effectExtent l="19050" t="0" r="0" b="0"/>
          <wp:docPr id="1" name="Рисунок 1" descr="ЛОГО ПАКК 2005 го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ПАКК 2005 гориз"/>
                  <pic:cNvPicPr>
                    <a:picLocks noChangeAspect="1" noChangeArrowheads="1"/>
                  </pic:cNvPicPr>
                </pic:nvPicPr>
                <pic:blipFill>
                  <a:blip r:embed="rId1"/>
                  <a:srcRect/>
                  <a:stretch>
                    <a:fillRect/>
                  </a:stretch>
                </pic:blipFill>
                <pic:spPr bwMode="auto">
                  <a:xfrm>
                    <a:off x="0" y="0"/>
                    <a:ext cx="1430655" cy="1695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4A" w:rsidRDefault="00FA614A" w:rsidP="0091026A">
      <w:pPr>
        <w:spacing w:after="0" w:line="240" w:lineRule="auto"/>
      </w:pPr>
      <w:r>
        <w:separator/>
      </w:r>
    </w:p>
  </w:footnote>
  <w:footnote w:type="continuationSeparator" w:id="0">
    <w:p w:rsidR="00FA614A" w:rsidRDefault="00FA614A" w:rsidP="00910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2F" w:rsidRPr="00DC4B1F" w:rsidRDefault="00F7082F" w:rsidP="0091026A">
    <w:pPr>
      <w:ind w:left="3969"/>
      <w:jc w:val="right"/>
      <w:rPr>
        <w:rFonts w:ascii="Arial" w:hAnsi="Arial"/>
        <w:b/>
        <w:color w:val="808080"/>
        <w:sz w:val="16"/>
      </w:rPr>
    </w:pPr>
    <w:r w:rsidRPr="00116118">
      <w:rPr>
        <w:rFonts w:ascii="Arial" w:hAnsi="Arial"/>
        <w:b/>
        <w:color w:val="808080"/>
        <w:sz w:val="16"/>
      </w:rPr>
      <w:t>ПРОЕКТ «СОДЕЙСТВИЕ ПОВЫШЕНИЮ УРОВНЯ</w:t>
    </w:r>
    <w:r w:rsidRPr="00116118">
      <w:rPr>
        <w:rFonts w:ascii="Arial" w:hAnsi="Arial"/>
        <w:b/>
        <w:color w:val="808080"/>
        <w:sz w:val="16"/>
      </w:rPr>
      <w:br/>
      <w:t xml:space="preserve">ФИНАНСОВОЙ </w:t>
    </w:r>
    <w:r>
      <w:rPr>
        <w:rFonts w:ascii="Arial" w:hAnsi="Arial"/>
        <w:b/>
        <w:color w:val="808080"/>
        <w:sz w:val="16"/>
      </w:rPr>
      <w:t>ГРАМОТНОСТИ НАСЕЛЕНИЯ И</w:t>
    </w:r>
    <w:r>
      <w:rPr>
        <w:rFonts w:ascii="Arial" w:hAnsi="Arial"/>
        <w:b/>
        <w:color w:val="808080"/>
        <w:sz w:val="16"/>
      </w:rPr>
      <w:br/>
      <w:t>РАЗВИТИ</w:t>
    </w:r>
    <w:r w:rsidRPr="00116118">
      <w:rPr>
        <w:rFonts w:ascii="Arial" w:hAnsi="Arial"/>
        <w:b/>
        <w:color w:val="808080"/>
        <w:sz w:val="16"/>
      </w:rPr>
      <w:t>Ю ФИНАНСОВОГО ОБРАЗОВАНИЯ В</w:t>
    </w:r>
    <w:r w:rsidRPr="00116118">
      <w:rPr>
        <w:rFonts w:ascii="Arial" w:hAnsi="Arial"/>
        <w:b/>
        <w:color w:val="808080"/>
        <w:sz w:val="16"/>
      </w:rPr>
      <w:br/>
      <w:t>РОССИЙСКОЙ ФЕДЕРАЦИИ»</w:t>
    </w:r>
  </w:p>
  <w:p w:rsidR="00F7082F" w:rsidRDefault="00F7082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DD0"/>
    <w:multiLevelType w:val="hybridMultilevel"/>
    <w:tmpl w:val="37DEB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6382E"/>
    <w:multiLevelType w:val="hybridMultilevel"/>
    <w:tmpl w:val="0E764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1C06FC"/>
    <w:multiLevelType w:val="hybridMultilevel"/>
    <w:tmpl w:val="2C18060C"/>
    <w:lvl w:ilvl="0" w:tplc="3A983E74">
      <w:start w:val="1"/>
      <w:numFmt w:val="decimal"/>
      <w:lvlText w:val="%1."/>
      <w:lvlJc w:val="left"/>
      <w:pPr>
        <w:tabs>
          <w:tab w:val="num" w:pos="720"/>
        </w:tabs>
        <w:ind w:left="720" w:hanging="360"/>
      </w:pPr>
    </w:lvl>
    <w:lvl w:ilvl="1" w:tplc="49547C18" w:tentative="1">
      <w:start w:val="1"/>
      <w:numFmt w:val="decimal"/>
      <w:lvlText w:val="%2."/>
      <w:lvlJc w:val="left"/>
      <w:pPr>
        <w:tabs>
          <w:tab w:val="num" w:pos="1440"/>
        </w:tabs>
        <w:ind w:left="1440" w:hanging="360"/>
      </w:pPr>
    </w:lvl>
    <w:lvl w:ilvl="2" w:tplc="17AA3B62" w:tentative="1">
      <w:start w:val="1"/>
      <w:numFmt w:val="decimal"/>
      <w:lvlText w:val="%3."/>
      <w:lvlJc w:val="left"/>
      <w:pPr>
        <w:tabs>
          <w:tab w:val="num" w:pos="2160"/>
        </w:tabs>
        <w:ind w:left="2160" w:hanging="360"/>
      </w:pPr>
    </w:lvl>
    <w:lvl w:ilvl="3" w:tplc="B246953A" w:tentative="1">
      <w:start w:val="1"/>
      <w:numFmt w:val="decimal"/>
      <w:lvlText w:val="%4."/>
      <w:lvlJc w:val="left"/>
      <w:pPr>
        <w:tabs>
          <w:tab w:val="num" w:pos="2880"/>
        </w:tabs>
        <w:ind w:left="2880" w:hanging="360"/>
      </w:pPr>
    </w:lvl>
    <w:lvl w:ilvl="4" w:tplc="3746FFAA" w:tentative="1">
      <w:start w:val="1"/>
      <w:numFmt w:val="decimal"/>
      <w:lvlText w:val="%5."/>
      <w:lvlJc w:val="left"/>
      <w:pPr>
        <w:tabs>
          <w:tab w:val="num" w:pos="3600"/>
        </w:tabs>
        <w:ind w:left="3600" w:hanging="360"/>
      </w:pPr>
    </w:lvl>
    <w:lvl w:ilvl="5" w:tplc="A07C4D5C" w:tentative="1">
      <w:start w:val="1"/>
      <w:numFmt w:val="decimal"/>
      <w:lvlText w:val="%6."/>
      <w:lvlJc w:val="left"/>
      <w:pPr>
        <w:tabs>
          <w:tab w:val="num" w:pos="4320"/>
        </w:tabs>
        <w:ind w:left="4320" w:hanging="360"/>
      </w:pPr>
    </w:lvl>
    <w:lvl w:ilvl="6" w:tplc="3EAA863E" w:tentative="1">
      <w:start w:val="1"/>
      <w:numFmt w:val="decimal"/>
      <w:lvlText w:val="%7."/>
      <w:lvlJc w:val="left"/>
      <w:pPr>
        <w:tabs>
          <w:tab w:val="num" w:pos="5040"/>
        </w:tabs>
        <w:ind w:left="5040" w:hanging="360"/>
      </w:pPr>
    </w:lvl>
    <w:lvl w:ilvl="7" w:tplc="77042E80" w:tentative="1">
      <w:start w:val="1"/>
      <w:numFmt w:val="decimal"/>
      <w:lvlText w:val="%8."/>
      <w:lvlJc w:val="left"/>
      <w:pPr>
        <w:tabs>
          <w:tab w:val="num" w:pos="5760"/>
        </w:tabs>
        <w:ind w:left="5760" w:hanging="360"/>
      </w:pPr>
    </w:lvl>
    <w:lvl w:ilvl="8" w:tplc="4922343C" w:tentative="1">
      <w:start w:val="1"/>
      <w:numFmt w:val="decimal"/>
      <w:lvlText w:val="%9."/>
      <w:lvlJc w:val="left"/>
      <w:pPr>
        <w:tabs>
          <w:tab w:val="num" w:pos="6480"/>
        </w:tabs>
        <w:ind w:left="6480" w:hanging="360"/>
      </w:pPr>
    </w:lvl>
  </w:abstractNum>
  <w:abstractNum w:abstractNumId="3">
    <w:nsid w:val="13154A8A"/>
    <w:multiLevelType w:val="hybridMultilevel"/>
    <w:tmpl w:val="837A7A5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1966B7"/>
    <w:multiLevelType w:val="hybridMultilevel"/>
    <w:tmpl w:val="1D861F78"/>
    <w:lvl w:ilvl="0" w:tplc="A29E2098">
      <w:start w:val="1"/>
      <w:numFmt w:val="decimal"/>
      <w:lvlText w:val="%1."/>
      <w:lvlJc w:val="left"/>
      <w:pPr>
        <w:tabs>
          <w:tab w:val="num" w:pos="720"/>
        </w:tabs>
        <w:ind w:left="720" w:hanging="360"/>
      </w:pPr>
    </w:lvl>
    <w:lvl w:ilvl="1" w:tplc="D9FC3FB0" w:tentative="1">
      <w:start w:val="1"/>
      <w:numFmt w:val="decimal"/>
      <w:lvlText w:val="%2."/>
      <w:lvlJc w:val="left"/>
      <w:pPr>
        <w:tabs>
          <w:tab w:val="num" w:pos="1440"/>
        </w:tabs>
        <w:ind w:left="1440" w:hanging="360"/>
      </w:pPr>
    </w:lvl>
    <w:lvl w:ilvl="2" w:tplc="CCC2A238" w:tentative="1">
      <w:start w:val="1"/>
      <w:numFmt w:val="decimal"/>
      <w:lvlText w:val="%3."/>
      <w:lvlJc w:val="left"/>
      <w:pPr>
        <w:tabs>
          <w:tab w:val="num" w:pos="2160"/>
        </w:tabs>
        <w:ind w:left="2160" w:hanging="360"/>
      </w:pPr>
    </w:lvl>
    <w:lvl w:ilvl="3" w:tplc="E4788192" w:tentative="1">
      <w:start w:val="1"/>
      <w:numFmt w:val="decimal"/>
      <w:lvlText w:val="%4."/>
      <w:lvlJc w:val="left"/>
      <w:pPr>
        <w:tabs>
          <w:tab w:val="num" w:pos="2880"/>
        </w:tabs>
        <w:ind w:left="2880" w:hanging="360"/>
      </w:pPr>
    </w:lvl>
    <w:lvl w:ilvl="4" w:tplc="1CC05CFA" w:tentative="1">
      <w:start w:val="1"/>
      <w:numFmt w:val="decimal"/>
      <w:lvlText w:val="%5."/>
      <w:lvlJc w:val="left"/>
      <w:pPr>
        <w:tabs>
          <w:tab w:val="num" w:pos="3600"/>
        </w:tabs>
        <w:ind w:left="3600" w:hanging="360"/>
      </w:pPr>
    </w:lvl>
    <w:lvl w:ilvl="5" w:tplc="7486B484" w:tentative="1">
      <w:start w:val="1"/>
      <w:numFmt w:val="decimal"/>
      <w:lvlText w:val="%6."/>
      <w:lvlJc w:val="left"/>
      <w:pPr>
        <w:tabs>
          <w:tab w:val="num" w:pos="4320"/>
        </w:tabs>
        <w:ind w:left="4320" w:hanging="360"/>
      </w:pPr>
    </w:lvl>
    <w:lvl w:ilvl="6" w:tplc="AEB04164" w:tentative="1">
      <w:start w:val="1"/>
      <w:numFmt w:val="decimal"/>
      <w:lvlText w:val="%7."/>
      <w:lvlJc w:val="left"/>
      <w:pPr>
        <w:tabs>
          <w:tab w:val="num" w:pos="5040"/>
        </w:tabs>
        <w:ind w:left="5040" w:hanging="360"/>
      </w:pPr>
    </w:lvl>
    <w:lvl w:ilvl="7" w:tplc="03F8BAB8" w:tentative="1">
      <w:start w:val="1"/>
      <w:numFmt w:val="decimal"/>
      <w:lvlText w:val="%8."/>
      <w:lvlJc w:val="left"/>
      <w:pPr>
        <w:tabs>
          <w:tab w:val="num" w:pos="5760"/>
        </w:tabs>
        <w:ind w:left="5760" w:hanging="360"/>
      </w:pPr>
    </w:lvl>
    <w:lvl w:ilvl="8" w:tplc="CFF472CE" w:tentative="1">
      <w:start w:val="1"/>
      <w:numFmt w:val="decimal"/>
      <w:lvlText w:val="%9."/>
      <w:lvlJc w:val="left"/>
      <w:pPr>
        <w:tabs>
          <w:tab w:val="num" w:pos="6480"/>
        </w:tabs>
        <w:ind w:left="6480" w:hanging="360"/>
      </w:pPr>
    </w:lvl>
  </w:abstractNum>
  <w:abstractNum w:abstractNumId="5">
    <w:nsid w:val="153D7199"/>
    <w:multiLevelType w:val="hybridMultilevel"/>
    <w:tmpl w:val="80E096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05F55"/>
    <w:multiLevelType w:val="hybridMultilevel"/>
    <w:tmpl w:val="21A63252"/>
    <w:lvl w:ilvl="0" w:tplc="BBEAA4E0">
      <w:start w:val="1"/>
      <w:numFmt w:val="decimal"/>
      <w:lvlText w:val="%1."/>
      <w:lvlJc w:val="left"/>
      <w:pPr>
        <w:tabs>
          <w:tab w:val="num" w:pos="720"/>
        </w:tabs>
        <w:ind w:left="720" w:hanging="360"/>
      </w:pPr>
    </w:lvl>
    <w:lvl w:ilvl="1" w:tplc="9E98985C" w:tentative="1">
      <w:start w:val="1"/>
      <w:numFmt w:val="decimal"/>
      <w:lvlText w:val="%2."/>
      <w:lvlJc w:val="left"/>
      <w:pPr>
        <w:tabs>
          <w:tab w:val="num" w:pos="1440"/>
        </w:tabs>
        <w:ind w:left="1440" w:hanging="360"/>
      </w:pPr>
    </w:lvl>
    <w:lvl w:ilvl="2" w:tplc="72826854" w:tentative="1">
      <w:start w:val="1"/>
      <w:numFmt w:val="decimal"/>
      <w:lvlText w:val="%3."/>
      <w:lvlJc w:val="left"/>
      <w:pPr>
        <w:tabs>
          <w:tab w:val="num" w:pos="2160"/>
        </w:tabs>
        <w:ind w:left="2160" w:hanging="360"/>
      </w:pPr>
    </w:lvl>
    <w:lvl w:ilvl="3" w:tplc="CD76B80C" w:tentative="1">
      <w:start w:val="1"/>
      <w:numFmt w:val="decimal"/>
      <w:lvlText w:val="%4."/>
      <w:lvlJc w:val="left"/>
      <w:pPr>
        <w:tabs>
          <w:tab w:val="num" w:pos="2880"/>
        </w:tabs>
        <w:ind w:left="2880" w:hanging="360"/>
      </w:pPr>
    </w:lvl>
    <w:lvl w:ilvl="4" w:tplc="30581F52" w:tentative="1">
      <w:start w:val="1"/>
      <w:numFmt w:val="decimal"/>
      <w:lvlText w:val="%5."/>
      <w:lvlJc w:val="left"/>
      <w:pPr>
        <w:tabs>
          <w:tab w:val="num" w:pos="3600"/>
        </w:tabs>
        <w:ind w:left="3600" w:hanging="360"/>
      </w:pPr>
    </w:lvl>
    <w:lvl w:ilvl="5" w:tplc="FA645F20" w:tentative="1">
      <w:start w:val="1"/>
      <w:numFmt w:val="decimal"/>
      <w:lvlText w:val="%6."/>
      <w:lvlJc w:val="left"/>
      <w:pPr>
        <w:tabs>
          <w:tab w:val="num" w:pos="4320"/>
        </w:tabs>
        <w:ind w:left="4320" w:hanging="360"/>
      </w:pPr>
    </w:lvl>
    <w:lvl w:ilvl="6" w:tplc="A94EA84E" w:tentative="1">
      <w:start w:val="1"/>
      <w:numFmt w:val="decimal"/>
      <w:lvlText w:val="%7."/>
      <w:lvlJc w:val="left"/>
      <w:pPr>
        <w:tabs>
          <w:tab w:val="num" w:pos="5040"/>
        </w:tabs>
        <w:ind w:left="5040" w:hanging="360"/>
      </w:pPr>
    </w:lvl>
    <w:lvl w:ilvl="7" w:tplc="5AE20AA2" w:tentative="1">
      <w:start w:val="1"/>
      <w:numFmt w:val="decimal"/>
      <w:lvlText w:val="%8."/>
      <w:lvlJc w:val="left"/>
      <w:pPr>
        <w:tabs>
          <w:tab w:val="num" w:pos="5760"/>
        </w:tabs>
        <w:ind w:left="5760" w:hanging="360"/>
      </w:pPr>
    </w:lvl>
    <w:lvl w:ilvl="8" w:tplc="34A03B26" w:tentative="1">
      <w:start w:val="1"/>
      <w:numFmt w:val="decimal"/>
      <w:lvlText w:val="%9."/>
      <w:lvlJc w:val="left"/>
      <w:pPr>
        <w:tabs>
          <w:tab w:val="num" w:pos="6480"/>
        </w:tabs>
        <w:ind w:left="6480" w:hanging="360"/>
      </w:pPr>
    </w:lvl>
  </w:abstractNum>
  <w:abstractNum w:abstractNumId="7">
    <w:nsid w:val="18FF2326"/>
    <w:multiLevelType w:val="hybridMultilevel"/>
    <w:tmpl w:val="37AAE4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3B7231"/>
    <w:multiLevelType w:val="hybridMultilevel"/>
    <w:tmpl w:val="2C18060C"/>
    <w:lvl w:ilvl="0" w:tplc="3A983E74">
      <w:start w:val="1"/>
      <w:numFmt w:val="decimal"/>
      <w:lvlText w:val="%1."/>
      <w:lvlJc w:val="left"/>
      <w:pPr>
        <w:tabs>
          <w:tab w:val="num" w:pos="720"/>
        </w:tabs>
        <w:ind w:left="720" w:hanging="360"/>
      </w:pPr>
    </w:lvl>
    <w:lvl w:ilvl="1" w:tplc="49547C18" w:tentative="1">
      <w:start w:val="1"/>
      <w:numFmt w:val="decimal"/>
      <w:lvlText w:val="%2."/>
      <w:lvlJc w:val="left"/>
      <w:pPr>
        <w:tabs>
          <w:tab w:val="num" w:pos="1440"/>
        </w:tabs>
        <w:ind w:left="1440" w:hanging="360"/>
      </w:pPr>
    </w:lvl>
    <w:lvl w:ilvl="2" w:tplc="17AA3B62" w:tentative="1">
      <w:start w:val="1"/>
      <w:numFmt w:val="decimal"/>
      <w:lvlText w:val="%3."/>
      <w:lvlJc w:val="left"/>
      <w:pPr>
        <w:tabs>
          <w:tab w:val="num" w:pos="2160"/>
        </w:tabs>
        <w:ind w:left="2160" w:hanging="360"/>
      </w:pPr>
    </w:lvl>
    <w:lvl w:ilvl="3" w:tplc="B246953A" w:tentative="1">
      <w:start w:val="1"/>
      <w:numFmt w:val="decimal"/>
      <w:lvlText w:val="%4."/>
      <w:lvlJc w:val="left"/>
      <w:pPr>
        <w:tabs>
          <w:tab w:val="num" w:pos="2880"/>
        </w:tabs>
        <w:ind w:left="2880" w:hanging="360"/>
      </w:pPr>
    </w:lvl>
    <w:lvl w:ilvl="4" w:tplc="3746FFAA" w:tentative="1">
      <w:start w:val="1"/>
      <w:numFmt w:val="decimal"/>
      <w:lvlText w:val="%5."/>
      <w:lvlJc w:val="left"/>
      <w:pPr>
        <w:tabs>
          <w:tab w:val="num" w:pos="3600"/>
        </w:tabs>
        <w:ind w:left="3600" w:hanging="360"/>
      </w:pPr>
    </w:lvl>
    <w:lvl w:ilvl="5" w:tplc="A07C4D5C" w:tentative="1">
      <w:start w:val="1"/>
      <w:numFmt w:val="decimal"/>
      <w:lvlText w:val="%6."/>
      <w:lvlJc w:val="left"/>
      <w:pPr>
        <w:tabs>
          <w:tab w:val="num" w:pos="4320"/>
        </w:tabs>
        <w:ind w:left="4320" w:hanging="360"/>
      </w:pPr>
    </w:lvl>
    <w:lvl w:ilvl="6" w:tplc="3EAA863E" w:tentative="1">
      <w:start w:val="1"/>
      <w:numFmt w:val="decimal"/>
      <w:lvlText w:val="%7."/>
      <w:lvlJc w:val="left"/>
      <w:pPr>
        <w:tabs>
          <w:tab w:val="num" w:pos="5040"/>
        </w:tabs>
        <w:ind w:left="5040" w:hanging="360"/>
      </w:pPr>
    </w:lvl>
    <w:lvl w:ilvl="7" w:tplc="77042E80" w:tentative="1">
      <w:start w:val="1"/>
      <w:numFmt w:val="decimal"/>
      <w:lvlText w:val="%8."/>
      <w:lvlJc w:val="left"/>
      <w:pPr>
        <w:tabs>
          <w:tab w:val="num" w:pos="5760"/>
        </w:tabs>
        <w:ind w:left="5760" w:hanging="360"/>
      </w:pPr>
    </w:lvl>
    <w:lvl w:ilvl="8" w:tplc="4922343C" w:tentative="1">
      <w:start w:val="1"/>
      <w:numFmt w:val="decimal"/>
      <w:lvlText w:val="%9."/>
      <w:lvlJc w:val="left"/>
      <w:pPr>
        <w:tabs>
          <w:tab w:val="num" w:pos="6480"/>
        </w:tabs>
        <w:ind w:left="6480" w:hanging="360"/>
      </w:pPr>
    </w:lvl>
  </w:abstractNum>
  <w:abstractNum w:abstractNumId="9">
    <w:nsid w:val="1AC7744F"/>
    <w:multiLevelType w:val="hybridMultilevel"/>
    <w:tmpl w:val="85DA6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1197520"/>
    <w:multiLevelType w:val="hybridMultilevel"/>
    <w:tmpl w:val="858E3086"/>
    <w:lvl w:ilvl="0" w:tplc="37787F4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8B58436C" w:tentative="1">
      <w:start w:val="1"/>
      <w:numFmt w:val="decimal"/>
      <w:lvlText w:val="%3."/>
      <w:lvlJc w:val="left"/>
      <w:pPr>
        <w:tabs>
          <w:tab w:val="num" w:pos="2160"/>
        </w:tabs>
        <w:ind w:left="2160" w:hanging="360"/>
      </w:pPr>
    </w:lvl>
    <w:lvl w:ilvl="3" w:tplc="053C21DC" w:tentative="1">
      <w:start w:val="1"/>
      <w:numFmt w:val="decimal"/>
      <w:lvlText w:val="%4."/>
      <w:lvlJc w:val="left"/>
      <w:pPr>
        <w:tabs>
          <w:tab w:val="num" w:pos="2880"/>
        </w:tabs>
        <w:ind w:left="2880" w:hanging="360"/>
      </w:pPr>
    </w:lvl>
    <w:lvl w:ilvl="4" w:tplc="57105256" w:tentative="1">
      <w:start w:val="1"/>
      <w:numFmt w:val="decimal"/>
      <w:lvlText w:val="%5."/>
      <w:lvlJc w:val="left"/>
      <w:pPr>
        <w:tabs>
          <w:tab w:val="num" w:pos="3600"/>
        </w:tabs>
        <w:ind w:left="3600" w:hanging="360"/>
      </w:pPr>
    </w:lvl>
    <w:lvl w:ilvl="5" w:tplc="452C08CA" w:tentative="1">
      <w:start w:val="1"/>
      <w:numFmt w:val="decimal"/>
      <w:lvlText w:val="%6."/>
      <w:lvlJc w:val="left"/>
      <w:pPr>
        <w:tabs>
          <w:tab w:val="num" w:pos="4320"/>
        </w:tabs>
        <w:ind w:left="4320" w:hanging="360"/>
      </w:pPr>
    </w:lvl>
    <w:lvl w:ilvl="6" w:tplc="77881962" w:tentative="1">
      <w:start w:val="1"/>
      <w:numFmt w:val="decimal"/>
      <w:lvlText w:val="%7."/>
      <w:lvlJc w:val="left"/>
      <w:pPr>
        <w:tabs>
          <w:tab w:val="num" w:pos="5040"/>
        </w:tabs>
        <w:ind w:left="5040" w:hanging="360"/>
      </w:pPr>
    </w:lvl>
    <w:lvl w:ilvl="7" w:tplc="16AADE22" w:tentative="1">
      <w:start w:val="1"/>
      <w:numFmt w:val="decimal"/>
      <w:lvlText w:val="%8."/>
      <w:lvlJc w:val="left"/>
      <w:pPr>
        <w:tabs>
          <w:tab w:val="num" w:pos="5760"/>
        </w:tabs>
        <w:ind w:left="5760" w:hanging="360"/>
      </w:pPr>
    </w:lvl>
    <w:lvl w:ilvl="8" w:tplc="4FB68FDE" w:tentative="1">
      <w:start w:val="1"/>
      <w:numFmt w:val="decimal"/>
      <w:lvlText w:val="%9."/>
      <w:lvlJc w:val="left"/>
      <w:pPr>
        <w:tabs>
          <w:tab w:val="num" w:pos="6480"/>
        </w:tabs>
        <w:ind w:left="6480" w:hanging="360"/>
      </w:pPr>
    </w:lvl>
  </w:abstractNum>
  <w:abstractNum w:abstractNumId="11">
    <w:nsid w:val="23F06226"/>
    <w:multiLevelType w:val="hybridMultilevel"/>
    <w:tmpl w:val="3CF0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2A64A6"/>
    <w:multiLevelType w:val="hybridMultilevel"/>
    <w:tmpl w:val="13CA6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72C7DD7"/>
    <w:multiLevelType w:val="hybridMultilevel"/>
    <w:tmpl w:val="2AD81E80"/>
    <w:lvl w:ilvl="0" w:tplc="ED5C9B5A">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478D7"/>
    <w:multiLevelType w:val="hybridMultilevel"/>
    <w:tmpl w:val="49B05026"/>
    <w:lvl w:ilvl="0" w:tplc="39A4D09A">
      <w:start w:val="4"/>
      <w:numFmt w:val="decimal"/>
      <w:lvlText w:val="%1."/>
      <w:lvlJc w:val="left"/>
      <w:pPr>
        <w:tabs>
          <w:tab w:val="num" w:pos="720"/>
        </w:tabs>
        <w:ind w:left="720" w:hanging="360"/>
      </w:pPr>
    </w:lvl>
    <w:lvl w:ilvl="1" w:tplc="2FFE9DD8" w:tentative="1">
      <w:start w:val="1"/>
      <w:numFmt w:val="decimal"/>
      <w:lvlText w:val="%2."/>
      <w:lvlJc w:val="left"/>
      <w:pPr>
        <w:tabs>
          <w:tab w:val="num" w:pos="1440"/>
        </w:tabs>
        <w:ind w:left="1440" w:hanging="360"/>
      </w:pPr>
    </w:lvl>
    <w:lvl w:ilvl="2" w:tplc="EC0E55EE" w:tentative="1">
      <w:start w:val="1"/>
      <w:numFmt w:val="decimal"/>
      <w:lvlText w:val="%3."/>
      <w:lvlJc w:val="left"/>
      <w:pPr>
        <w:tabs>
          <w:tab w:val="num" w:pos="2160"/>
        </w:tabs>
        <w:ind w:left="2160" w:hanging="360"/>
      </w:pPr>
    </w:lvl>
    <w:lvl w:ilvl="3" w:tplc="0B0410CE" w:tentative="1">
      <w:start w:val="1"/>
      <w:numFmt w:val="decimal"/>
      <w:lvlText w:val="%4."/>
      <w:lvlJc w:val="left"/>
      <w:pPr>
        <w:tabs>
          <w:tab w:val="num" w:pos="2880"/>
        </w:tabs>
        <w:ind w:left="2880" w:hanging="360"/>
      </w:pPr>
    </w:lvl>
    <w:lvl w:ilvl="4" w:tplc="FD10E52C" w:tentative="1">
      <w:start w:val="1"/>
      <w:numFmt w:val="decimal"/>
      <w:lvlText w:val="%5."/>
      <w:lvlJc w:val="left"/>
      <w:pPr>
        <w:tabs>
          <w:tab w:val="num" w:pos="3600"/>
        </w:tabs>
        <w:ind w:left="3600" w:hanging="360"/>
      </w:pPr>
    </w:lvl>
    <w:lvl w:ilvl="5" w:tplc="64A6A13E" w:tentative="1">
      <w:start w:val="1"/>
      <w:numFmt w:val="decimal"/>
      <w:lvlText w:val="%6."/>
      <w:lvlJc w:val="left"/>
      <w:pPr>
        <w:tabs>
          <w:tab w:val="num" w:pos="4320"/>
        </w:tabs>
        <w:ind w:left="4320" w:hanging="360"/>
      </w:pPr>
    </w:lvl>
    <w:lvl w:ilvl="6" w:tplc="45C40494" w:tentative="1">
      <w:start w:val="1"/>
      <w:numFmt w:val="decimal"/>
      <w:lvlText w:val="%7."/>
      <w:lvlJc w:val="left"/>
      <w:pPr>
        <w:tabs>
          <w:tab w:val="num" w:pos="5040"/>
        </w:tabs>
        <w:ind w:left="5040" w:hanging="360"/>
      </w:pPr>
    </w:lvl>
    <w:lvl w:ilvl="7" w:tplc="ED1018B0" w:tentative="1">
      <w:start w:val="1"/>
      <w:numFmt w:val="decimal"/>
      <w:lvlText w:val="%8."/>
      <w:lvlJc w:val="left"/>
      <w:pPr>
        <w:tabs>
          <w:tab w:val="num" w:pos="5760"/>
        </w:tabs>
        <w:ind w:left="5760" w:hanging="360"/>
      </w:pPr>
    </w:lvl>
    <w:lvl w:ilvl="8" w:tplc="5718CE86" w:tentative="1">
      <w:start w:val="1"/>
      <w:numFmt w:val="decimal"/>
      <w:lvlText w:val="%9."/>
      <w:lvlJc w:val="left"/>
      <w:pPr>
        <w:tabs>
          <w:tab w:val="num" w:pos="6480"/>
        </w:tabs>
        <w:ind w:left="6480" w:hanging="360"/>
      </w:pPr>
    </w:lvl>
  </w:abstractNum>
  <w:abstractNum w:abstractNumId="15">
    <w:nsid w:val="2D030B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792F63"/>
    <w:multiLevelType w:val="hybridMultilevel"/>
    <w:tmpl w:val="D2F0E3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315595B"/>
    <w:multiLevelType w:val="hybridMultilevel"/>
    <w:tmpl w:val="A3EE49E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A84B62"/>
    <w:multiLevelType w:val="hybridMultilevel"/>
    <w:tmpl w:val="74A0B5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7C42718"/>
    <w:multiLevelType w:val="hybridMultilevel"/>
    <w:tmpl w:val="1F7072C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ACB2F06"/>
    <w:multiLevelType w:val="hybridMultilevel"/>
    <w:tmpl w:val="78306B66"/>
    <w:lvl w:ilvl="0" w:tplc="86C23868">
      <w:start w:val="4"/>
      <w:numFmt w:val="decimal"/>
      <w:lvlText w:val="%1."/>
      <w:lvlJc w:val="left"/>
      <w:pPr>
        <w:tabs>
          <w:tab w:val="num" w:pos="720"/>
        </w:tabs>
        <w:ind w:left="720" w:hanging="360"/>
      </w:pPr>
    </w:lvl>
    <w:lvl w:ilvl="1" w:tplc="715070D6" w:tentative="1">
      <w:start w:val="1"/>
      <w:numFmt w:val="decimal"/>
      <w:lvlText w:val="%2."/>
      <w:lvlJc w:val="left"/>
      <w:pPr>
        <w:tabs>
          <w:tab w:val="num" w:pos="1440"/>
        </w:tabs>
        <w:ind w:left="1440" w:hanging="360"/>
      </w:pPr>
    </w:lvl>
    <w:lvl w:ilvl="2" w:tplc="3578C160" w:tentative="1">
      <w:start w:val="1"/>
      <w:numFmt w:val="decimal"/>
      <w:lvlText w:val="%3."/>
      <w:lvlJc w:val="left"/>
      <w:pPr>
        <w:tabs>
          <w:tab w:val="num" w:pos="2160"/>
        </w:tabs>
        <w:ind w:left="2160" w:hanging="360"/>
      </w:pPr>
    </w:lvl>
    <w:lvl w:ilvl="3" w:tplc="2E2CC9E6" w:tentative="1">
      <w:start w:val="1"/>
      <w:numFmt w:val="decimal"/>
      <w:lvlText w:val="%4."/>
      <w:lvlJc w:val="left"/>
      <w:pPr>
        <w:tabs>
          <w:tab w:val="num" w:pos="2880"/>
        </w:tabs>
        <w:ind w:left="2880" w:hanging="360"/>
      </w:pPr>
    </w:lvl>
    <w:lvl w:ilvl="4" w:tplc="3754E516" w:tentative="1">
      <w:start w:val="1"/>
      <w:numFmt w:val="decimal"/>
      <w:lvlText w:val="%5."/>
      <w:lvlJc w:val="left"/>
      <w:pPr>
        <w:tabs>
          <w:tab w:val="num" w:pos="3600"/>
        </w:tabs>
        <w:ind w:left="3600" w:hanging="360"/>
      </w:pPr>
    </w:lvl>
    <w:lvl w:ilvl="5" w:tplc="FDB0F09A" w:tentative="1">
      <w:start w:val="1"/>
      <w:numFmt w:val="decimal"/>
      <w:lvlText w:val="%6."/>
      <w:lvlJc w:val="left"/>
      <w:pPr>
        <w:tabs>
          <w:tab w:val="num" w:pos="4320"/>
        </w:tabs>
        <w:ind w:left="4320" w:hanging="360"/>
      </w:pPr>
    </w:lvl>
    <w:lvl w:ilvl="6" w:tplc="0A4EC5CE" w:tentative="1">
      <w:start w:val="1"/>
      <w:numFmt w:val="decimal"/>
      <w:lvlText w:val="%7."/>
      <w:lvlJc w:val="left"/>
      <w:pPr>
        <w:tabs>
          <w:tab w:val="num" w:pos="5040"/>
        </w:tabs>
        <w:ind w:left="5040" w:hanging="360"/>
      </w:pPr>
    </w:lvl>
    <w:lvl w:ilvl="7" w:tplc="2A961404" w:tentative="1">
      <w:start w:val="1"/>
      <w:numFmt w:val="decimal"/>
      <w:lvlText w:val="%8."/>
      <w:lvlJc w:val="left"/>
      <w:pPr>
        <w:tabs>
          <w:tab w:val="num" w:pos="5760"/>
        </w:tabs>
        <w:ind w:left="5760" w:hanging="360"/>
      </w:pPr>
    </w:lvl>
    <w:lvl w:ilvl="8" w:tplc="2B745EEC" w:tentative="1">
      <w:start w:val="1"/>
      <w:numFmt w:val="decimal"/>
      <w:lvlText w:val="%9."/>
      <w:lvlJc w:val="left"/>
      <w:pPr>
        <w:tabs>
          <w:tab w:val="num" w:pos="6480"/>
        </w:tabs>
        <w:ind w:left="6480" w:hanging="360"/>
      </w:pPr>
    </w:lvl>
  </w:abstractNum>
  <w:abstractNum w:abstractNumId="21">
    <w:nsid w:val="3E4E6A19"/>
    <w:multiLevelType w:val="hybridMultilevel"/>
    <w:tmpl w:val="61C0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BB2C54"/>
    <w:multiLevelType w:val="hybridMultilevel"/>
    <w:tmpl w:val="B39047D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B58436C" w:tentative="1">
      <w:start w:val="1"/>
      <w:numFmt w:val="decimal"/>
      <w:lvlText w:val="%3."/>
      <w:lvlJc w:val="left"/>
      <w:pPr>
        <w:tabs>
          <w:tab w:val="num" w:pos="2160"/>
        </w:tabs>
        <w:ind w:left="2160" w:hanging="360"/>
      </w:pPr>
    </w:lvl>
    <w:lvl w:ilvl="3" w:tplc="053C21DC" w:tentative="1">
      <w:start w:val="1"/>
      <w:numFmt w:val="decimal"/>
      <w:lvlText w:val="%4."/>
      <w:lvlJc w:val="left"/>
      <w:pPr>
        <w:tabs>
          <w:tab w:val="num" w:pos="2880"/>
        </w:tabs>
        <w:ind w:left="2880" w:hanging="360"/>
      </w:pPr>
    </w:lvl>
    <w:lvl w:ilvl="4" w:tplc="57105256" w:tentative="1">
      <w:start w:val="1"/>
      <w:numFmt w:val="decimal"/>
      <w:lvlText w:val="%5."/>
      <w:lvlJc w:val="left"/>
      <w:pPr>
        <w:tabs>
          <w:tab w:val="num" w:pos="3600"/>
        </w:tabs>
        <w:ind w:left="3600" w:hanging="360"/>
      </w:pPr>
    </w:lvl>
    <w:lvl w:ilvl="5" w:tplc="452C08CA" w:tentative="1">
      <w:start w:val="1"/>
      <w:numFmt w:val="decimal"/>
      <w:lvlText w:val="%6."/>
      <w:lvlJc w:val="left"/>
      <w:pPr>
        <w:tabs>
          <w:tab w:val="num" w:pos="4320"/>
        </w:tabs>
        <w:ind w:left="4320" w:hanging="360"/>
      </w:pPr>
    </w:lvl>
    <w:lvl w:ilvl="6" w:tplc="77881962" w:tentative="1">
      <w:start w:val="1"/>
      <w:numFmt w:val="decimal"/>
      <w:lvlText w:val="%7."/>
      <w:lvlJc w:val="left"/>
      <w:pPr>
        <w:tabs>
          <w:tab w:val="num" w:pos="5040"/>
        </w:tabs>
        <w:ind w:left="5040" w:hanging="360"/>
      </w:pPr>
    </w:lvl>
    <w:lvl w:ilvl="7" w:tplc="16AADE22" w:tentative="1">
      <w:start w:val="1"/>
      <w:numFmt w:val="decimal"/>
      <w:lvlText w:val="%8."/>
      <w:lvlJc w:val="left"/>
      <w:pPr>
        <w:tabs>
          <w:tab w:val="num" w:pos="5760"/>
        </w:tabs>
        <w:ind w:left="5760" w:hanging="360"/>
      </w:pPr>
    </w:lvl>
    <w:lvl w:ilvl="8" w:tplc="4FB68FDE" w:tentative="1">
      <w:start w:val="1"/>
      <w:numFmt w:val="decimal"/>
      <w:lvlText w:val="%9."/>
      <w:lvlJc w:val="left"/>
      <w:pPr>
        <w:tabs>
          <w:tab w:val="num" w:pos="6480"/>
        </w:tabs>
        <w:ind w:left="6480" w:hanging="360"/>
      </w:pPr>
    </w:lvl>
  </w:abstractNum>
  <w:abstractNum w:abstractNumId="23">
    <w:nsid w:val="409B2A3A"/>
    <w:multiLevelType w:val="hybridMultilevel"/>
    <w:tmpl w:val="74FA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CC297F"/>
    <w:multiLevelType w:val="hybridMultilevel"/>
    <w:tmpl w:val="727802B8"/>
    <w:lvl w:ilvl="0" w:tplc="9BBAB972">
      <w:start w:val="1"/>
      <w:numFmt w:val="decimal"/>
      <w:lvlText w:val="%1."/>
      <w:lvlJc w:val="left"/>
      <w:pPr>
        <w:tabs>
          <w:tab w:val="num" w:pos="720"/>
        </w:tabs>
        <w:ind w:left="720" w:hanging="360"/>
      </w:pPr>
    </w:lvl>
    <w:lvl w:ilvl="1" w:tplc="DE62ED30" w:tentative="1">
      <w:start w:val="1"/>
      <w:numFmt w:val="decimal"/>
      <w:lvlText w:val="%2."/>
      <w:lvlJc w:val="left"/>
      <w:pPr>
        <w:tabs>
          <w:tab w:val="num" w:pos="1440"/>
        </w:tabs>
        <w:ind w:left="1440" w:hanging="360"/>
      </w:pPr>
    </w:lvl>
    <w:lvl w:ilvl="2" w:tplc="FA36953A" w:tentative="1">
      <w:start w:val="1"/>
      <w:numFmt w:val="decimal"/>
      <w:lvlText w:val="%3."/>
      <w:lvlJc w:val="left"/>
      <w:pPr>
        <w:tabs>
          <w:tab w:val="num" w:pos="2160"/>
        </w:tabs>
        <w:ind w:left="2160" w:hanging="360"/>
      </w:pPr>
    </w:lvl>
    <w:lvl w:ilvl="3" w:tplc="46FA41A4" w:tentative="1">
      <w:start w:val="1"/>
      <w:numFmt w:val="decimal"/>
      <w:lvlText w:val="%4."/>
      <w:lvlJc w:val="left"/>
      <w:pPr>
        <w:tabs>
          <w:tab w:val="num" w:pos="2880"/>
        </w:tabs>
        <w:ind w:left="2880" w:hanging="360"/>
      </w:pPr>
    </w:lvl>
    <w:lvl w:ilvl="4" w:tplc="B0BEEED2" w:tentative="1">
      <w:start w:val="1"/>
      <w:numFmt w:val="decimal"/>
      <w:lvlText w:val="%5."/>
      <w:lvlJc w:val="left"/>
      <w:pPr>
        <w:tabs>
          <w:tab w:val="num" w:pos="3600"/>
        </w:tabs>
        <w:ind w:left="3600" w:hanging="360"/>
      </w:pPr>
    </w:lvl>
    <w:lvl w:ilvl="5" w:tplc="A1C69B90" w:tentative="1">
      <w:start w:val="1"/>
      <w:numFmt w:val="decimal"/>
      <w:lvlText w:val="%6."/>
      <w:lvlJc w:val="left"/>
      <w:pPr>
        <w:tabs>
          <w:tab w:val="num" w:pos="4320"/>
        </w:tabs>
        <w:ind w:left="4320" w:hanging="360"/>
      </w:pPr>
    </w:lvl>
    <w:lvl w:ilvl="6" w:tplc="53264C74" w:tentative="1">
      <w:start w:val="1"/>
      <w:numFmt w:val="decimal"/>
      <w:lvlText w:val="%7."/>
      <w:lvlJc w:val="left"/>
      <w:pPr>
        <w:tabs>
          <w:tab w:val="num" w:pos="5040"/>
        </w:tabs>
        <w:ind w:left="5040" w:hanging="360"/>
      </w:pPr>
    </w:lvl>
    <w:lvl w:ilvl="7" w:tplc="93F82C54" w:tentative="1">
      <w:start w:val="1"/>
      <w:numFmt w:val="decimal"/>
      <w:lvlText w:val="%8."/>
      <w:lvlJc w:val="left"/>
      <w:pPr>
        <w:tabs>
          <w:tab w:val="num" w:pos="5760"/>
        </w:tabs>
        <w:ind w:left="5760" w:hanging="360"/>
      </w:pPr>
    </w:lvl>
    <w:lvl w:ilvl="8" w:tplc="F60A8D12" w:tentative="1">
      <w:start w:val="1"/>
      <w:numFmt w:val="decimal"/>
      <w:lvlText w:val="%9."/>
      <w:lvlJc w:val="left"/>
      <w:pPr>
        <w:tabs>
          <w:tab w:val="num" w:pos="6480"/>
        </w:tabs>
        <w:ind w:left="6480" w:hanging="360"/>
      </w:pPr>
    </w:lvl>
  </w:abstractNum>
  <w:abstractNum w:abstractNumId="25">
    <w:nsid w:val="483431D7"/>
    <w:multiLevelType w:val="hybridMultilevel"/>
    <w:tmpl w:val="938AA8B8"/>
    <w:lvl w:ilvl="0" w:tplc="1C428232">
      <w:start w:val="1"/>
      <w:numFmt w:val="decimal"/>
      <w:lvlText w:val="%1."/>
      <w:lvlJc w:val="left"/>
      <w:pPr>
        <w:tabs>
          <w:tab w:val="num" w:pos="720"/>
        </w:tabs>
        <w:ind w:left="720" w:hanging="360"/>
      </w:pPr>
    </w:lvl>
    <w:lvl w:ilvl="1" w:tplc="3482B1FE" w:tentative="1">
      <w:start w:val="1"/>
      <w:numFmt w:val="decimal"/>
      <w:lvlText w:val="%2."/>
      <w:lvlJc w:val="left"/>
      <w:pPr>
        <w:tabs>
          <w:tab w:val="num" w:pos="1440"/>
        </w:tabs>
        <w:ind w:left="1440" w:hanging="360"/>
      </w:pPr>
    </w:lvl>
    <w:lvl w:ilvl="2" w:tplc="09D484E0" w:tentative="1">
      <w:start w:val="1"/>
      <w:numFmt w:val="decimal"/>
      <w:lvlText w:val="%3."/>
      <w:lvlJc w:val="left"/>
      <w:pPr>
        <w:tabs>
          <w:tab w:val="num" w:pos="2160"/>
        </w:tabs>
        <w:ind w:left="2160" w:hanging="360"/>
      </w:pPr>
    </w:lvl>
    <w:lvl w:ilvl="3" w:tplc="1D4C39EC" w:tentative="1">
      <w:start w:val="1"/>
      <w:numFmt w:val="decimal"/>
      <w:lvlText w:val="%4."/>
      <w:lvlJc w:val="left"/>
      <w:pPr>
        <w:tabs>
          <w:tab w:val="num" w:pos="2880"/>
        </w:tabs>
        <w:ind w:left="2880" w:hanging="360"/>
      </w:pPr>
    </w:lvl>
    <w:lvl w:ilvl="4" w:tplc="67C6A22A" w:tentative="1">
      <w:start w:val="1"/>
      <w:numFmt w:val="decimal"/>
      <w:lvlText w:val="%5."/>
      <w:lvlJc w:val="left"/>
      <w:pPr>
        <w:tabs>
          <w:tab w:val="num" w:pos="3600"/>
        </w:tabs>
        <w:ind w:left="3600" w:hanging="360"/>
      </w:pPr>
    </w:lvl>
    <w:lvl w:ilvl="5" w:tplc="A88CB234" w:tentative="1">
      <w:start w:val="1"/>
      <w:numFmt w:val="decimal"/>
      <w:lvlText w:val="%6."/>
      <w:lvlJc w:val="left"/>
      <w:pPr>
        <w:tabs>
          <w:tab w:val="num" w:pos="4320"/>
        </w:tabs>
        <w:ind w:left="4320" w:hanging="360"/>
      </w:pPr>
    </w:lvl>
    <w:lvl w:ilvl="6" w:tplc="FBAA6168" w:tentative="1">
      <w:start w:val="1"/>
      <w:numFmt w:val="decimal"/>
      <w:lvlText w:val="%7."/>
      <w:lvlJc w:val="left"/>
      <w:pPr>
        <w:tabs>
          <w:tab w:val="num" w:pos="5040"/>
        </w:tabs>
        <w:ind w:left="5040" w:hanging="360"/>
      </w:pPr>
    </w:lvl>
    <w:lvl w:ilvl="7" w:tplc="46221AAE" w:tentative="1">
      <w:start w:val="1"/>
      <w:numFmt w:val="decimal"/>
      <w:lvlText w:val="%8."/>
      <w:lvlJc w:val="left"/>
      <w:pPr>
        <w:tabs>
          <w:tab w:val="num" w:pos="5760"/>
        </w:tabs>
        <w:ind w:left="5760" w:hanging="360"/>
      </w:pPr>
    </w:lvl>
    <w:lvl w:ilvl="8" w:tplc="C9E0270E" w:tentative="1">
      <w:start w:val="1"/>
      <w:numFmt w:val="decimal"/>
      <w:lvlText w:val="%9."/>
      <w:lvlJc w:val="left"/>
      <w:pPr>
        <w:tabs>
          <w:tab w:val="num" w:pos="6480"/>
        </w:tabs>
        <w:ind w:left="6480" w:hanging="360"/>
      </w:pPr>
    </w:lvl>
  </w:abstractNum>
  <w:abstractNum w:abstractNumId="26">
    <w:nsid w:val="4E2A56DF"/>
    <w:multiLevelType w:val="hybridMultilevel"/>
    <w:tmpl w:val="F54E6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EE42BF"/>
    <w:multiLevelType w:val="hybridMultilevel"/>
    <w:tmpl w:val="B8342070"/>
    <w:lvl w:ilvl="0" w:tplc="04190001">
      <w:start w:val="1"/>
      <w:numFmt w:val="bullet"/>
      <w:lvlText w:val=""/>
      <w:lvlJc w:val="left"/>
      <w:pPr>
        <w:tabs>
          <w:tab w:val="num" w:pos="720"/>
        </w:tabs>
        <w:ind w:left="720" w:hanging="360"/>
      </w:pPr>
      <w:rPr>
        <w:rFonts w:ascii="Symbol" w:hAnsi="Symbol" w:hint="default"/>
      </w:rPr>
    </w:lvl>
    <w:lvl w:ilvl="1" w:tplc="42C2612E">
      <w:start w:val="1"/>
      <w:numFmt w:val="decimal"/>
      <w:lvlText w:val="%2."/>
      <w:lvlJc w:val="left"/>
      <w:pPr>
        <w:tabs>
          <w:tab w:val="num" w:pos="1440"/>
        </w:tabs>
        <w:ind w:left="1440" w:hanging="360"/>
      </w:pPr>
    </w:lvl>
    <w:lvl w:ilvl="2" w:tplc="8B58436C" w:tentative="1">
      <w:start w:val="1"/>
      <w:numFmt w:val="decimal"/>
      <w:lvlText w:val="%3."/>
      <w:lvlJc w:val="left"/>
      <w:pPr>
        <w:tabs>
          <w:tab w:val="num" w:pos="2160"/>
        </w:tabs>
        <w:ind w:left="2160" w:hanging="360"/>
      </w:pPr>
    </w:lvl>
    <w:lvl w:ilvl="3" w:tplc="053C21DC" w:tentative="1">
      <w:start w:val="1"/>
      <w:numFmt w:val="decimal"/>
      <w:lvlText w:val="%4."/>
      <w:lvlJc w:val="left"/>
      <w:pPr>
        <w:tabs>
          <w:tab w:val="num" w:pos="2880"/>
        </w:tabs>
        <w:ind w:left="2880" w:hanging="360"/>
      </w:pPr>
    </w:lvl>
    <w:lvl w:ilvl="4" w:tplc="57105256" w:tentative="1">
      <w:start w:val="1"/>
      <w:numFmt w:val="decimal"/>
      <w:lvlText w:val="%5."/>
      <w:lvlJc w:val="left"/>
      <w:pPr>
        <w:tabs>
          <w:tab w:val="num" w:pos="3600"/>
        </w:tabs>
        <w:ind w:left="3600" w:hanging="360"/>
      </w:pPr>
    </w:lvl>
    <w:lvl w:ilvl="5" w:tplc="452C08CA" w:tentative="1">
      <w:start w:val="1"/>
      <w:numFmt w:val="decimal"/>
      <w:lvlText w:val="%6."/>
      <w:lvlJc w:val="left"/>
      <w:pPr>
        <w:tabs>
          <w:tab w:val="num" w:pos="4320"/>
        </w:tabs>
        <w:ind w:left="4320" w:hanging="360"/>
      </w:pPr>
    </w:lvl>
    <w:lvl w:ilvl="6" w:tplc="77881962" w:tentative="1">
      <w:start w:val="1"/>
      <w:numFmt w:val="decimal"/>
      <w:lvlText w:val="%7."/>
      <w:lvlJc w:val="left"/>
      <w:pPr>
        <w:tabs>
          <w:tab w:val="num" w:pos="5040"/>
        </w:tabs>
        <w:ind w:left="5040" w:hanging="360"/>
      </w:pPr>
    </w:lvl>
    <w:lvl w:ilvl="7" w:tplc="16AADE22" w:tentative="1">
      <w:start w:val="1"/>
      <w:numFmt w:val="decimal"/>
      <w:lvlText w:val="%8."/>
      <w:lvlJc w:val="left"/>
      <w:pPr>
        <w:tabs>
          <w:tab w:val="num" w:pos="5760"/>
        </w:tabs>
        <w:ind w:left="5760" w:hanging="360"/>
      </w:pPr>
    </w:lvl>
    <w:lvl w:ilvl="8" w:tplc="4FB68FDE" w:tentative="1">
      <w:start w:val="1"/>
      <w:numFmt w:val="decimal"/>
      <w:lvlText w:val="%9."/>
      <w:lvlJc w:val="left"/>
      <w:pPr>
        <w:tabs>
          <w:tab w:val="num" w:pos="6480"/>
        </w:tabs>
        <w:ind w:left="6480" w:hanging="360"/>
      </w:pPr>
    </w:lvl>
  </w:abstractNum>
  <w:abstractNum w:abstractNumId="28">
    <w:nsid w:val="517B1512"/>
    <w:multiLevelType w:val="hybridMultilevel"/>
    <w:tmpl w:val="E78EF4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3C57EEE"/>
    <w:multiLevelType w:val="hybridMultilevel"/>
    <w:tmpl w:val="AA5AB476"/>
    <w:lvl w:ilvl="0" w:tplc="9E383E86">
      <w:start w:val="1"/>
      <w:numFmt w:val="decimal"/>
      <w:lvlText w:val="%1."/>
      <w:lvlJc w:val="left"/>
      <w:pPr>
        <w:tabs>
          <w:tab w:val="num" w:pos="720"/>
        </w:tabs>
        <w:ind w:left="720" w:hanging="360"/>
      </w:pPr>
    </w:lvl>
    <w:lvl w:ilvl="1" w:tplc="1FD490A6" w:tentative="1">
      <w:start w:val="1"/>
      <w:numFmt w:val="decimal"/>
      <w:lvlText w:val="%2."/>
      <w:lvlJc w:val="left"/>
      <w:pPr>
        <w:tabs>
          <w:tab w:val="num" w:pos="1440"/>
        </w:tabs>
        <w:ind w:left="1440" w:hanging="360"/>
      </w:pPr>
    </w:lvl>
    <w:lvl w:ilvl="2" w:tplc="A0C29956" w:tentative="1">
      <w:start w:val="1"/>
      <w:numFmt w:val="decimal"/>
      <w:lvlText w:val="%3."/>
      <w:lvlJc w:val="left"/>
      <w:pPr>
        <w:tabs>
          <w:tab w:val="num" w:pos="2160"/>
        </w:tabs>
        <w:ind w:left="2160" w:hanging="360"/>
      </w:pPr>
    </w:lvl>
    <w:lvl w:ilvl="3" w:tplc="1C321658" w:tentative="1">
      <w:start w:val="1"/>
      <w:numFmt w:val="decimal"/>
      <w:lvlText w:val="%4."/>
      <w:lvlJc w:val="left"/>
      <w:pPr>
        <w:tabs>
          <w:tab w:val="num" w:pos="2880"/>
        </w:tabs>
        <w:ind w:left="2880" w:hanging="360"/>
      </w:pPr>
    </w:lvl>
    <w:lvl w:ilvl="4" w:tplc="7B2CCA12" w:tentative="1">
      <w:start w:val="1"/>
      <w:numFmt w:val="decimal"/>
      <w:lvlText w:val="%5."/>
      <w:lvlJc w:val="left"/>
      <w:pPr>
        <w:tabs>
          <w:tab w:val="num" w:pos="3600"/>
        </w:tabs>
        <w:ind w:left="3600" w:hanging="360"/>
      </w:pPr>
    </w:lvl>
    <w:lvl w:ilvl="5" w:tplc="966C2C3C" w:tentative="1">
      <w:start w:val="1"/>
      <w:numFmt w:val="decimal"/>
      <w:lvlText w:val="%6."/>
      <w:lvlJc w:val="left"/>
      <w:pPr>
        <w:tabs>
          <w:tab w:val="num" w:pos="4320"/>
        </w:tabs>
        <w:ind w:left="4320" w:hanging="360"/>
      </w:pPr>
    </w:lvl>
    <w:lvl w:ilvl="6" w:tplc="51EACDD4" w:tentative="1">
      <w:start w:val="1"/>
      <w:numFmt w:val="decimal"/>
      <w:lvlText w:val="%7."/>
      <w:lvlJc w:val="left"/>
      <w:pPr>
        <w:tabs>
          <w:tab w:val="num" w:pos="5040"/>
        </w:tabs>
        <w:ind w:left="5040" w:hanging="360"/>
      </w:pPr>
    </w:lvl>
    <w:lvl w:ilvl="7" w:tplc="E17ABC00" w:tentative="1">
      <w:start w:val="1"/>
      <w:numFmt w:val="decimal"/>
      <w:lvlText w:val="%8."/>
      <w:lvlJc w:val="left"/>
      <w:pPr>
        <w:tabs>
          <w:tab w:val="num" w:pos="5760"/>
        </w:tabs>
        <w:ind w:left="5760" w:hanging="360"/>
      </w:pPr>
    </w:lvl>
    <w:lvl w:ilvl="8" w:tplc="EAA8B7FE" w:tentative="1">
      <w:start w:val="1"/>
      <w:numFmt w:val="decimal"/>
      <w:lvlText w:val="%9."/>
      <w:lvlJc w:val="left"/>
      <w:pPr>
        <w:tabs>
          <w:tab w:val="num" w:pos="6480"/>
        </w:tabs>
        <w:ind w:left="6480" w:hanging="360"/>
      </w:pPr>
    </w:lvl>
  </w:abstractNum>
  <w:abstractNum w:abstractNumId="30">
    <w:nsid w:val="557F24C5"/>
    <w:multiLevelType w:val="hybridMultilevel"/>
    <w:tmpl w:val="865CE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462004"/>
    <w:multiLevelType w:val="hybridMultilevel"/>
    <w:tmpl w:val="F4E6D464"/>
    <w:lvl w:ilvl="0" w:tplc="817CEAD0">
      <w:start w:val="1"/>
      <w:numFmt w:val="decimal"/>
      <w:lvlText w:val="%1."/>
      <w:lvlJc w:val="left"/>
      <w:pPr>
        <w:tabs>
          <w:tab w:val="num" w:pos="720"/>
        </w:tabs>
        <w:ind w:left="720" w:hanging="360"/>
      </w:pPr>
    </w:lvl>
    <w:lvl w:ilvl="1" w:tplc="E814F76C" w:tentative="1">
      <w:start w:val="1"/>
      <w:numFmt w:val="decimal"/>
      <w:lvlText w:val="%2."/>
      <w:lvlJc w:val="left"/>
      <w:pPr>
        <w:tabs>
          <w:tab w:val="num" w:pos="1440"/>
        </w:tabs>
        <w:ind w:left="1440" w:hanging="360"/>
      </w:pPr>
    </w:lvl>
    <w:lvl w:ilvl="2" w:tplc="6AF6F240" w:tentative="1">
      <w:start w:val="1"/>
      <w:numFmt w:val="decimal"/>
      <w:lvlText w:val="%3."/>
      <w:lvlJc w:val="left"/>
      <w:pPr>
        <w:tabs>
          <w:tab w:val="num" w:pos="2160"/>
        </w:tabs>
        <w:ind w:left="2160" w:hanging="360"/>
      </w:pPr>
    </w:lvl>
    <w:lvl w:ilvl="3" w:tplc="42DEC59A" w:tentative="1">
      <w:start w:val="1"/>
      <w:numFmt w:val="decimal"/>
      <w:lvlText w:val="%4."/>
      <w:lvlJc w:val="left"/>
      <w:pPr>
        <w:tabs>
          <w:tab w:val="num" w:pos="2880"/>
        </w:tabs>
        <w:ind w:left="2880" w:hanging="360"/>
      </w:pPr>
    </w:lvl>
    <w:lvl w:ilvl="4" w:tplc="2F121A1C" w:tentative="1">
      <w:start w:val="1"/>
      <w:numFmt w:val="decimal"/>
      <w:lvlText w:val="%5."/>
      <w:lvlJc w:val="left"/>
      <w:pPr>
        <w:tabs>
          <w:tab w:val="num" w:pos="3600"/>
        </w:tabs>
        <w:ind w:left="3600" w:hanging="360"/>
      </w:pPr>
    </w:lvl>
    <w:lvl w:ilvl="5" w:tplc="FE8A83A0" w:tentative="1">
      <w:start w:val="1"/>
      <w:numFmt w:val="decimal"/>
      <w:lvlText w:val="%6."/>
      <w:lvlJc w:val="left"/>
      <w:pPr>
        <w:tabs>
          <w:tab w:val="num" w:pos="4320"/>
        </w:tabs>
        <w:ind w:left="4320" w:hanging="360"/>
      </w:pPr>
    </w:lvl>
    <w:lvl w:ilvl="6" w:tplc="0CC8C13A" w:tentative="1">
      <w:start w:val="1"/>
      <w:numFmt w:val="decimal"/>
      <w:lvlText w:val="%7."/>
      <w:lvlJc w:val="left"/>
      <w:pPr>
        <w:tabs>
          <w:tab w:val="num" w:pos="5040"/>
        </w:tabs>
        <w:ind w:left="5040" w:hanging="360"/>
      </w:pPr>
    </w:lvl>
    <w:lvl w:ilvl="7" w:tplc="45789958" w:tentative="1">
      <w:start w:val="1"/>
      <w:numFmt w:val="decimal"/>
      <w:lvlText w:val="%8."/>
      <w:lvlJc w:val="left"/>
      <w:pPr>
        <w:tabs>
          <w:tab w:val="num" w:pos="5760"/>
        </w:tabs>
        <w:ind w:left="5760" w:hanging="360"/>
      </w:pPr>
    </w:lvl>
    <w:lvl w:ilvl="8" w:tplc="7192887C" w:tentative="1">
      <w:start w:val="1"/>
      <w:numFmt w:val="decimal"/>
      <w:lvlText w:val="%9."/>
      <w:lvlJc w:val="left"/>
      <w:pPr>
        <w:tabs>
          <w:tab w:val="num" w:pos="6480"/>
        </w:tabs>
        <w:ind w:left="6480" w:hanging="360"/>
      </w:pPr>
    </w:lvl>
  </w:abstractNum>
  <w:abstractNum w:abstractNumId="32">
    <w:nsid w:val="62872557"/>
    <w:multiLevelType w:val="hybridMultilevel"/>
    <w:tmpl w:val="4AD2D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4DB656E"/>
    <w:multiLevelType w:val="hybridMultilevel"/>
    <w:tmpl w:val="F8927E16"/>
    <w:lvl w:ilvl="0" w:tplc="A394F0F8">
      <w:start w:val="1"/>
      <w:numFmt w:val="bullet"/>
      <w:lvlText w:val="•"/>
      <w:lvlJc w:val="left"/>
      <w:pPr>
        <w:tabs>
          <w:tab w:val="num" w:pos="720"/>
        </w:tabs>
        <w:ind w:left="720" w:hanging="360"/>
      </w:pPr>
      <w:rPr>
        <w:rFonts w:ascii="Arial" w:hAnsi="Arial" w:hint="default"/>
      </w:rPr>
    </w:lvl>
    <w:lvl w:ilvl="1" w:tplc="04DCD558" w:tentative="1">
      <w:start w:val="1"/>
      <w:numFmt w:val="bullet"/>
      <w:lvlText w:val="•"/>
      <w:lvlJc w:val="left"/>
      <w:pPr>
        <w:tabs>
          <w:tab w:val="num" w:pos="1440"/>
        </w:tabs>
        <w:ind w:left="1440" w:hanging="360"/>
      </w:pPr>
      <w:rPr>
        <w:rFonts w:ascii="Arial" w:hAnsi="Arial" w:hint="default"/>
      </w:rPr>
    </w:lvl>
    <w:lvl w:ilvl="2" w:tplc="20DE69BC" w:tentative="1">
      <w:start w:val="1"/>
      <w:numFmt w:val="bullet"/>
      <w:lvlText w:val="•"/>
      <w:lvlJc w:val="left"/>
      <w:pPr>
        <w:tabs>
          <w:tab w:val="num" w:pos="2160"/>
        </w:tabs>
        <w:ind w:left="2160" w:hanging="360"/>
      </w:pPr>
      <w:rPr>
        <w:rFonts w:ascii="Arial" w:hAnsi="Arial" w:hint="default"/>
      </w:rPr>
    </w:lvl>
    <w:lvl w:ilvl="3" w:tplc="AABEB4A2" w:tentative="1">
      <w:start w:val="1"/>
      <w:numFmt w:val="bullet"/>
      <w:lvlText w:val="•"/>
      <w:lvlJc w:val="left"/>
      <w:pPr>
        <w:tabs>
          <w:tab w:val="num" w:pos="2880"/>
        </w:tabs>
        <w:ind w:left="2880" w:hanging="360"/>
      </w:pPr>
      <w:rPr>
        <w:rFonts w:ascii="Arial" w:hAnsi="Arial" w:hint="default"/>
      </w:rPr>
    </w:lvl>
    <w:lvl w:ilvl="4" w:tplc="62B415B6" w:tentative="1">
      <w:start w:val="1"/>
      <w:numFmt w:val="bullet"/>
      <w:lvlText w:val="•"/>
      <w:lvlJc w:val="left"/>
      <w:pPr>
        <w:tabs>
          <w:tab w:val="num" w:pos="3600"/>
        </w:tabs>
        <w:ind w:left="3600" w:hanging="360"/>
      </w:pPr>
      <w:rPr>
        <w:rFonts w:ascii="Arial" w:hAnsi="Arial" w:hint="default"/>
      </w:rPr>
    </w:lvl>
    <w:lvl w:ilvl="5" w:tplc="359E54BA" w:tentative="1">
      <w:start w:val="1"/>
      <w:numFmt w:val="bullet"/>
      <w:lvlText w:val="•"/>
      <w:lvlJc w:val="left"/>
      <w:pPr>
        <w:tabs>
          <w:tab w:val="num" w:pos="4320"/>
        </w:tabs>
        <w:ind w:left="4320" w:hanging="360"/>
      </w:pPr>
      <w:rPr>
        <w:rFonts w:ascii="Arial" w:hAnsi="Arial" w:hint="default"/>
      </w:rPr>
    </w:lvl>
    <w:lvl w:ilvl="6" w:tplc="D2CA094A" w:tentative="1">
      <w:start w:val="1"/>
      <w:numFmt w:val="bullet"/>
      <w:lvlText w:val="•"/>
      <w:lvlJc w:val="left"/>
      <w:pPr>
        <w:tabs>
          <w:tab w:val="num" w:pos="5040"/>
        </w:tabs>
        <w:ind w:left="5040" w:hanging="360"/>
      </w:pPr>
      <w:rPr>
        <w:rFonts w:ascii="Arial" w:hAnsi="Arial" w:hint="default"/>
      </w:rPr>
    </w:lvl>
    <w:lvl w:ilvl="7" w:tplc="BEEAC510" w:tentative="1">
      <w:start w:val="1"/>
      <w:numFmt w:val="bullet"/>
      <w:lvlText w:val="•"/>
      <w:lvlJc w:val="left"/>
      <w:pPr>
        <w:tabs>
          <w:tab w:val="num" w:pos="5760"/>
        </w:tabs>
        <w:ind w:left="5760" w:hanging="360"/>
      </w:pPr>
      <w:rPr>
        <w:rFonts w:ascii="Arial" w:hAnsi="Arial" w:hint="default"/>
      </w:rPr>
    </w:lvl>
    <w:lvl w:ilvl="8" w:tplc="B080BBD4" w:tentative="1">
      <w:start w:val="1"/>
      <w:numFmt w:val="bullet"/>
      <w:lvlText w:val="•"/>
      <w:lvlJc w:val="left"/>
      <w:pPr>
        <w:tabs>
          <w:tab w:val="num" w:pos="6480"/>
        </w:tabs>
        <w:ind w:left="6480" w:hanging="360"/>
      </w:pPr>
      <w:rPr>
        <w:rFonts w:ascii="Arial" w:hAnsi="Arial" w:hint="default"/>
      </w:rPr>
    </w:lvl>
  </w:abstractNum>
  <w:abstractNum w:abstractNumId="34">
    <w:nsid w:val="68CE003F"/>
    <w:multiLevelType w:val="hybridMultilevel"/>
    <w:tmpl w:val="858E3086"/>
    <w:lvl w:ilvl="0" w:tplc="37787F4E">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8B58436C" w:tentative="1">
      <w:start w:val="1"/>
      <w:numFmt w:val="decimal"/>
      <w:lvlText w:val="%3."/>
      <w:lvlJc w:val="left"/>
      <w:pPr>
        <w:tabs>
          <w:tab w:val="num" w:pos="2160"/>
        </w:tabs>
        <w:ind w:left="2160" w:hanging="360"/>
      </w:pPr>
    </w:lvl>
    <w:lvl w:ilvl="3" w:tplc="053C21DC" w:tentative="1">
      <w:start w:val="1"/>
      <w:numFmt w:val="decimal"/>
      <w:lvlText w:val="%4."/>
      <w:lvlJc w:val="left"/>
      <w:pPr>
        <w:tabs>
          <w:tab w:val="num" w:pos="2880"/>
        </w:tabs>
        <w:ind w:left="2880" w:hanging="360"/>
      </w:pPr>
    </w:lvl>
    <w:lvl w:ilvl="4" w:tplc="57105256" w:tentative="1">
      <w:start w:val="1"/>
      <w:numFmt w:val="decimal"/>
      <w:lvlText w:val="%5."/>
      <w:lvlJc w:val="left"/>
      <w:pPr>
        <w:tabs>
          <w:tab w:val="num" w:pos="3600"/>
        </w:tabs>
        <w:ind w:left="3600" w:hanging="360"/>
      </w:pPr>
    </w:lvl>
    <w:lvl w:ilvl="5" w:tplc="452C08CA" w:tentative="1">
      <w:start w:val="1"/>
      <w:numFmt w:val="decimal"/>
      <w:lvlText w:val="%6."/>
      <w:lvlJc w:val="left"/>
      <w:pPr>
        <w:tabs>
          <w:tab w:val="num" w:pos="4320"/>
        </w:tabs>
        <w:ind w:left="4320" w:hanging="360"/>
      </w:pPr>
    </w:lvl>
    <w:lvl w:ilvl="6" w:tplc="77881962" w:tentative="1">
      <w:start w:val="1"/>
      <w:numFmt w:val="decimal"/>
      <w:lvlText w:val="%7."/>
      <w:lvlJc w:val="left"/>
      <w:pPr>
        <w:tabs>
          <w:tab w:val="num" w:pos="5040"/>
        </w:tabs>
        <w:ind w:left="5040" w:hanging="360"/>
      </w:pPr>
    </w:lvl>
    <w:lvl w:ilvl="7" w:tplc="16AADE22" w:tentative="1">
      <w:start w:val="1"/>
      <w:numFmt w:val="decimal"/>
      <w:lvlText w:val="%8."/>
      <w:lvlJc w:val="left"/>
      <w:pPr>
        <w:tabs>
          <w:tab w:val="num" w:pos="5760"/>
        </w:tabs>
        <w:ind w:left="5760" w:hanging="360"/>
      </w:pPr>
    </w:lvl>
    <w:lvl w:ilvl="8" w:tplc="4FB68FDE" w:tentative="1">
      <w:start w:val="1"/>
      <w:numFmt w:val="decimal"/>
      <w:lvlText w:val="%9."/>
      <w:lvlJc w:val="left"/>
      <w:pPr>
        <w:tabs>
          <w:tab w:val="num" w:pos="6480"/>
        </w:tabs>
        <w:ind w:left="6480" w:hanging="360"/>
      </w:pPr>
    </w:lvl>
  </w:abstractNum>
  <w:abstractNum w:abstractNumId="35">
    <w:nsid w:val="6C45547D"/>
    <w:multiLevelType w:val="hybridMultilevel"/>
    <w:tmpl w:val="25E8AE14"/>
    <w:lvl w:ilvl="0" w:tplc="DFD474B6">
      <w:start w:val="4"/>
      <w:numFmt w:val="decimal"/>
      <w:lvlText w:val="%1."/>
      <w:lvlJc w:val="left"/>
      <w:pPr>
        <w:tabs>
          <w:tab w:val="num" w:pos="720"/>
        </w:tabs>
        <w:ind w:left="720" w:hanging="360"/>
      </w:pPr>
    </w:lvl>
    <w:lvl w:ilvl="1" w:tplc="EF7285DE" w:tentative="1">
      <w:start w:val="1"/>
      <w:numFmt w:val="decimal"/>
      <w:lvlText w:val="%2."/>
      <w:lvlJc w:val="left"/>
      <w:pPr>
        <w:tabs>
          <w:tab w:val="num" w:pos="1440"/>
        </w:tabs>
        <w:ind w:left="1440" w:hanging="360"/>
      </w:pPr>
    </w:lvl>
    <w:lvl w:ilvl="2" w:tplc="161ECFA4" w:tentative="1">
      <w:start w:val="1"/>
      <w:numFmt w:val="decimal"/>
      <w:lvlText w:val="%3."/>
      <w:lvlJc w:val="left"/>
      <w:pPr>
        <w:tabs>
          <w:tab w:val="num" w:pos="2160"/>
        </w:tabs>
        <w:ind w:left="2160" w:hanging="360"/>
      </w:pPr>
    </w:lvl>
    <w:lvl w:ilvl="3" w:tplc="808E5F4C" w:tentative="1">
      <w:start w:val="1"/>
      <w:numFmt w:val="decimal"/>
      <w:lvlText w:val="%4."/>
      <w:lvlJc w:val="left"/>
      <w:pPr>
        <w:tabs>
          <w:tab w:val="num" w:pos="2880"/>
        </w:tabs>
        <w:ind w:left="2880" w:hanging="360"/>
      </w:pPr>
    </w:lvl>
    <w:lvl w:ilvl="4" w:tplc="5F28D6E6" w:tentative="1">
      <w:start w:val="1"/>
      <w:numFmt w:val="decimal"/>
      <w:lvlText w:val="%5."/>
      <w:lvlJc w:val="left"/>
      <w:pPr>
        <w:tabs>
          <w:tab w:val="num" w:pos="3600"/>
        </w:tabs>
        <w:ind w:left="3600" w:hanging="360"/>
      </w:pPr>
    </w:lvl>
    <w:lvl w:ilvl="5" w:tplc="D0DC333C" w:tentative="1">
      <w:start w:val="1"/>
      <w:numFmt w:val="decimal"/>
      <w:lvlText w:val="%6."/>
      <w:lvlJc w:val="left"/>
      <w:pPr>
        <w:tabs>
          <w:tab w:val="num" w:pos="4320"/>
        </w:tabs>
        <w:ind w:left="4320" w:hanging="360"/>
      </w:pPr>
    </w:lvl>
    <w:lvl w:ilvl="6" w:tplc="15A83ADE" w:tentative="1">
      <w:start w:val="1"/>
      <w:numFmt w:val="decimal"/>
      <w:lvlText w:val="%7."/>
      <w:lvlJc w:val="left"/>
      <w:pPr>
        <w:tabs>
          <w:tab w:val="num" w:pos="5040"/>
        </w:tabs>
        <w:ind w:left="5040" w:hanging="360"/>
      </w:pPr>
    </w:lvl>
    <w:lvl w:ilvl="7" w:tplc="A90CE644" w:tentative="1">
      <w:start w:val="1"/>
      <w:numFmt w:val="decimal"/>
      <w:lvlText w:val="%8."/>
      <w:lvlJc w:val="left"/>
      <w:pPr>
        <w:tabs>
          <w:tab w:val="num" w:pos="5760"/>
        </w:tabs>
        <w:ind w:left="5760" w:hanging="360"/>
      </w:pPr>
    </w:lvl>
    <w:lvl w:ilvl="8" w:tplc="813656C8" w:tentative="1">
      <w:start w:val="1"/>
      <w:numFmt w:val="decimal"/>
      <w:lvlText w:val="%9."/>
      <w:lvlJc w:val="left"/>
      <w:pPr>
        <w:tabs>
          <w:tab w:val="num" w:pos="6480"/>
        </w:tabs>
        <w:ind w:left="6480" w:hanging="360"/>
      </w:pPr>
    </w:lvl>
  </w:abstractNum>
  <w:abstractNum w:abstractNumId="36">
    <w:nsid w:val="72725481"/>
    <w:multiLevelType w:val="hybridMultilevel"/>
    <w:tmpl w:val="3072C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557D95"/>
    <w:multiLevelType w:val="hybridMultilevel"/>
    <w:tmpl w:val="71C89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6315E3"/>
    <w:multiLevelType w:val="hybridMultilevel"/>
    <w:tmpl w:val="1D861F78"/>
    <w:lvl w:ilvl="0" w:tplc="A29E2098">
      <w:start w:val="1"/>
      <w:numFmt w:val="decimal"/>
      <w:lvlText w:val="%1."/>
      <w:lvlJc w:val="left"/>
      <w:pPr>
        <w:tabs>
          <w:tab w:val="num" w:pos="720"/>
        </w:tabs>
        <w:ind w:left="720" w:hanging="360"/>
      </w:pPr>
    </w:lvl>
    <w:lvl w:ilvl="1" w:tplc="D9FC3FB0" w:tentative="1">
      <w:start w:val="1"/>
      <w:numFmt w:val="decimal"/>
      <w:lvlText w:val="%2."/>
      <w:lvlJc w:val="left"/>
      <w:pPr>
        <w:tabs>
          <w:tab w:val="num" w:pos="1440"/>
        </w:tabs>
        <w:ind w:left="1440" w:hanging="360"/>
      </w:pPr>
    </w:lvl>
    <w:lvl w:ilvl="2" w:tplc="CCC2A238" w:tentative="1">
      <w:start w:val="1"/>
      <w:numFmt w:val="decimal"/>
      <w:lvlText w:val="%3."/>
      <w:lvlJc w:val="left"/>
      <w:pPr>
        <w:tabs>
          <w:tab w:val="num" w:pos="2160"/>
        </w:tabs>
        <w:ind w:left="2160" w:hanging="360"/>
      </w:pPr>
    </w:lvl>
    <w:lvl w:ilvl="3" w:tplc="E4788192" w:tentative="1">
      <w:start w:val="1"/>
      <w:numFmt w:val="decimal"/>
      <w:lvlText w:val="%4."/>
      <w:lvlJc w:val="left"/>
      <w:pPr>
        <w:tabs>
          <w:tab w:val="num" w:pos="2880"/>
        </w:tabs>
        <w:ind w:left="2880" w:hanging="360"/>
      </w:pPr>
    </w:lvl>
    <w:lvl w:ilvl="4" w:tplc="1CC05CFA" w:tentative="1">
      <w:start w:val="1"/>
      <w:numFmt w:val="decimal"/>
      <w:lvlText w:val="%5."/>
      <w:lvlJc w:val="left"/>
      <w:pPr>
        <w:tabs>
          <w:tab w:val="num" w:pos="3600"/>
        </w:tabs>
        <w:ind w:left="3600" w:hanging="360"/>
      </w:pPr>
    </w:lvl>
    <w:lvl w:ilvl="5" w:tplc="7486B484" w:tentative="1">
      <w:start w:val="1"/>
      <w:numFmt w:val="decimal"/>
      <w:lvlText w:val="%6."/>
      <w:lvlJc w:val="left"/>
      <w:pPr>
        <w:tabs>
          <w:tab w:val="num" w:pos="4320"/>
        </w:tabs>
        <w:ind w:left="4320" w:hanging="360"/>
      </w:pPr>
    </w:lvl>
    <w:lvl w:ilvl="6" w:tplc="AEB04164" w:tentative="1">
      <w:start w:val="1"/>
      <w:numFmt w:val="decimal"/>
      <w:lvlText w:val="%7."/>
      <w:lvlJc w:val="left"/>
      <w:pPr>
        <w:tabs>
          <w:tab w:val="num" w:pos="5040"/>
        </w:tabs>
        <w:ind w:left="5040" w:hanging="360"/>
      </w:pPr>
    </w:lvl>
    <w:lvl w:ilvl="7" w:tplc="03F8BAB8" w:tentative="1">
      <w:start w:val="1"/>
      <w:numFmt w:val="decimal"/>
      <w:lvlText w:val="%8."/>
      <w:lvlJc w:val="left"/>
      <w:pPr>
        <w:tabs>
          <w:tab w:val="num" w:pos="5760"/>
        </w:tabs>
        <w:ind w:left="5760" w:hanging="360"/>
      </w:pPr>
    </w:lvl>
    <w:lvl w:ilvl="8" w:tplc="CFF472CE" w:tentative="1">
      <w:start w:val="1"/>
      <w:numFmt w:val="decimal"/>
      <w:lvlText w:val="%9."/>
      <w:lvlJc w:val="left"/>
      <w:pPr>
        <w:tabs>
          <w:tab w:val="num" w:pos="6480"/>
        </w:tabs>
        <w:ind w:left="6480" w:hanging="360"/>
      </w:pPr>
    </w:lvl>
  </w:abstractNum>
  <w:abstractNum w:abstractNumId="39">
    <w:nsid w:val="784B15A3"/>
    <w:multiLevelType w:val="hybridMultilevel"/>
    <w:tmpl w:val="6494FE4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A2A6D34"/>
    <w:multiLevelType w:val="hybridMultilevel"/>
    <w:tmpl w:val="1D861F78"/>
    <w:lvl w:ilvl="0" w:tplc="A29E2098">
      <w:start w:val="1"/>
      <w:numFmt w:val="decimal"/>
      <w:lvlText w:val="%1."/>
      <w:lvlJc w:val="left"/>
      <w:pPr>
        <w:tabs>
          <w:tab w:val="num" w:pos="720"/>
        </w:tabs>
        <w:ind w:left="720" w:hanging="360"/>
      </w:pPr>
    </w:lvl>
    <w:lvl w:ilvl="1" w:tplc="D9FC3FB0" w:tentative="1">
      <w:start w:val="1"/>
      <w:numFmt w:val="decimal"/>
      <w:lvlText w:val="%2."/>
      <w:lvlJc w:val="left"/>
      <w:pPr>
        <w:tabs>
          <w:tab w:val="num" w:pos="1440"/>
        </w:tabs>
        <w:ind w:left="1440" w:hanging="360"/>
      </w:pPr>
    </w:lvl>
    <w:lvl w:ilvl="2" w:tplc="CCC2A238" w:tentative="1">
      <w:start w:val="1"/>
      <w:numFmt w:val="decimal"/>
      <w:lvlText w:val="%3."/>
      <w:lvlJc w:val="left"/>
      <w:pPr>
        <w:tabs>
          <w:tab w:val="num" w:pos="2160"/>
        </w:tabs>
        <w:ind w:left="2160" w:hanging="360"/>
      </w:pPr>
    </w:lvl>
    <w:lvl w:ilvl="3" w:tplc="E4788192" w:tentative="1">
      <w:start w:val="1"/>
      <w:numFmt w:val="decimal"/>
      <w:lvlText w:val="%4."/>
      <w:lvlJc w:val="left"/>
      <w:pPr>
        <w:tabs>
          <w:tab w:val="num" w:pos="2880"/>
        </w:tabs>
        <w:ind w:left="2880" w:hanging="360"/>
      </w:pPr>
    </w:lvl>
    <w:lvl w:ilvl="4" w:tplc="1CC05CFA" w:tentative="1">
      <w:start w:val="1"/>
      <w:numFmt w:val="decimal"/>
      <w:lvlText w:val="%5."/>
      <w:lvlJc w:val="left"/>
      <w:pPr>
        <w:tabs>
          <w:tab w:val="num" w:pos="3600"/>
        </w:tabs>
        <w:ind w:left="3600" w:hanging="360"/>
      </w:pPr>
    </w:lvl>
    <w:lvl w:ilvl="5" w:tplc="7486B484" w:tentative="1">
      <w:start w:val="1"/>
      <w:numFmt w:val="decimal"/>
      <w:lvlText w:val="%6."/>
      <w:lvlJc w:val="left"/>
      <w:pPr>
        <w:tabs>
          <w:tab w:val="num" w:pos="4320"/>
        </w:tabs>
        <w:ind w:left="4320" w:hanging="360"/>
      </w:pPr>
    </w:lvl>
    <w:lvl w:ilvl="6" w:tplc="AEB04164" w:tentative="1">
      <w:start w:val="1"/>
      <w:numFmt w:val="decimal"/>
      <w:lvlText w:val="%7."/>
      <w:lvlJc w:val="left"/>
      <w:pPr>
        <w:tabs>
          <w:tab w:val="num" w:pos="5040"/>
        </w:tabs>
        <w:ind w:left="5040" w:hanging="360"/>
      </w:pPr>
    </w:lvl>
    <w:lvl w:ilvl="7" w:tplc="03F8BAB8" w:tentative="1">
      <w:start w:val="1"/>
      <w:numFmt w:val="decimal"/>
      <w:lvlText w:val="%8."/>
      <w:lvlJc w:val="left"/>
      <w:pPr>
        <w:tabs>
          <w:tab w:val="num" w:pos="5760"/>
        </w:tabs>
        <w:ind w:left="5760" w:hanging="360"/>
      </w:pPr>
    </w:lvl>
    <w:lvl w:ilvl="8" w:tplc="CFF472CE" w:tentative="1">
      <w:start w:val="1"/>
      <w:numFmt w:val="decimal"/>
      <w:lvlText w:val="%9."/>
      <w:lvlJc w:val="left"/>
      <w:pPr>
        <w:tabs>
          <w:tab w:val="num" w:pos="6480"/>
        </w:tabs>
        <w:ind w:left="6480" w:hanging="360"/>
      </w:pPr>
    </w:lvl>
  </w:abstractNum>
  <w:abstractNum w:abstractNumId="41">
    <w:nsid w:val="7EB4095E"/>
    <w:multiLevelType w:val="hybridMultilevel"/>
    <w:tmpl w:val="106E9B6E"/>
    <w:lvl w:ilvl="0" w:tplc="D6E47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1"/>
  </w:num>
  <w:num w:numId="3">
    <w:abstractNumId w:val="12"/>
  </w:num>
  <w:num w:numId="4">
    <w:abstractNumId w:val="1"/>
  </w:num>
  <w:num w:numId="5">
    <w:abstractNumId w:val="15"/>
  </w:num>
  <w:num w:numId="6">
    <w:abstractNumId w:val="8"/>
  </w:num>
  <w:num w:numId="7">
    <w:abstractNumId w:val="40"/>
  </w:num>
  <w:num w:numId="8">
    <w:abstractNumId w:val="14"/>
  </w:num>
  <w:num w:numId="9">
    <w:abstractNumId w:val="31"/>
  </w:num>
  <w:num w:numId="10">
    <w:abstractNumId w:val="35"/>
  </w:num>
  <w:num w:numId="11">
    <w:abstractNumId w:val="29"/>
  </w:num>
  <w:num w:numId="12">
    <w:abstractNumId w:val="6"/>
  </w:num>
  <w:num w:numId="13">
    <w:abstractNumId w:val="33"/>
  </w:num>
  <w:num w:numId="14">
    <w:abstractNumId w:val="2"/>
  </w:num>
  <w:num w:numId="15">
    <w:abstractNumId w:val="26"/>
  </w:num>
  <w:num w:numId="16">
    <w:abstractNumId w:val="9"/>
  </w:num>
  <w:num w:numId="17">
    <w:abstractNumId w:val="0"/>
  </w:num>
  <w:num w:numId="18">
    <w:abstractNumId w:val="37"/>
  </w:num>
  <w:num w:numId="19">
    <w:abstractNumId w:val="21"/>
  </w:num>
  <w:num w:numId="20">
    <w:abstractNumId w:val="4"/>
  </w:num>
  <w:num w:numId="21">
    <w:abstractNumId w:val="30"/>
  </w:num>
  <w:num w:numId="22">
    <w:abstractNumId w:val="38"/>
  </w:num>
  <w:num w:numId="23">
    <w:abstractNumId w:val="10"/>
  </w:num>
  <w:num w:numId="24">
    <w:abstractNumId w:val="20"/>
  </w:num>
  <w:num w:numId="25">
    <w:abstractNumId w:val="27"/>
  </w:num>
  <w:num w:numId="26">
    <w:abstractNumId w:val="22"/>
  </w:num>
  <w:num w:numId="27">
    <w:abstractNumId w:val="24"/>
  </w:num>
  <w:num w:numId="28">
    <w:abstractNumId w:val="34"/>
  </w:num>
  <w:num w:numId="29">
    <w:abstractNumId w:val="5"/>
  </w:num>
  <w:num w:numId="30">
    <w:abstractNumId w:val="23"/>
  </w:num>
  <w:num w:numId="31">
    <w:abstractNumId w:val="11"/>
  </w:num>
  <w:num w:numId="32">
    <w:abstractNumId w:val="16"/>
  </w:num>
  <w:num w:numId="33">
    <w:abstractNumId w:val="13"/>
  </w:num>
  <w:num w:numId="34">
    <w:abstractNumId w:val="7"/>
  </w:num>
  <w:num w:numId="35">
    <w:abstractNumId w:val="3"/>
  </w:num>
  <w:num w:numId="36">
    <w:abstractNumId w:val="17"/>
  </w:num>
  <w:num w:numId="37">
    <w:abstractNumId w:val="19"/>
  </w:num>
  <w:num w:numId="38">
    <w:abstractNumId w:val="18"/>
  </w:num>
  <w:num w:numId="39">
    <w:abstractNumId w:val="28"/>
  </w:num>
  <w:num w:numId="40">
    <w:abstractNumId w:val="39"/>
  </w:num>
  <w:num w:numId="41">
    <w:abstractNumId w:val="25"/>
  </w:num>
  <w:num w:numId="42">
    <w:abstractNumId w:val="4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AEJDIwNjE2NLI2MDcyUdpeDU4uLM/DyQAkPTWgBUhStaLQAAAA=="/>
    <w:docVar w:name="WordForceProperties" w:val="&lt;?xml version=&quot;1.0&quot; encoding=&quot;utf-16&quot;?&gt;_x000d__x000a_&lt;WordForceProperties&gt;_x000d__x000a_  &lt;Title&gt;&lt;![CDATA[]]&gt;&lt;/Title&gt;_x000d__x000a_  &lt;Caption&gt;&lt;![CDATA[]]&gt;&lt;/Caption&gt;_x000d__x000a_  &lt;ShowTitlePage&gt;true&lt;/ShowTitlePage&gt;_x000d__x000a_  &lt;Search&gt;true&lt;/Search&gt;_x000d__x000a_  &lt;Split&gt;false&lt;/Split&gt;_x000d__x000a_  &lt;ShowLogoImage&gt;false&lt;/ShowLogoImage&gt;_x000d__x000a_  &lt;QuestionTitle&gt;false&lt;/QuestionTitle&gt;_x000d__x000a_  &lt;Index&gt;true&lt;/Index&gt;_x000d__x000a_  &lt;LogoImagePath&gt;&lt;![CDATA[]]&gt;&lt;/LogoImagePath&gt;_x000d__x000a_  &lt;LogoWidth&gt;0&lt;/LogoWidth&gt;_x000d__x000a_  &lt;LogoHeight&gt;0&lt;/LogoHeight&gt;_x000d__x000a_  &lt;LogoAlign&gt;&lt;![CDATA[Лево]]&gt;&lt;/LogoAlign&gt;_x000d__x000a_  &lt;LogoMargins&gt;0&lt;/LogoMargins&gt;_x000d__x000a_  &lt;ShowLevels&gt;9&lt;/ShowLevels&gt;_x000d__x000a_  &lt;DocMargins&gt;false&lt;/DocMargins&gt;_x000d__x000a_  &lt;ShowTitlePageLogo&gt;false&lt;/ShowTitlePageLogo&gt;_x000d__x000a_  &lt;TitlePageLogoImagePath&gt;&lt;![CDATA[]]&gt;&lt;/TitlePageLogoImagePath&gt;_x000d__x000a_  &lt;TitlePageLogoWidth&gt;0&lt;/TitlePageLogoWidth&gt;_x000d__x000a_  &lt;TitlePageLogoHeight&gt;0&lt;/TitlePageLogoHeight&gt;_x000d__x000a_&lt;/WordForceProperties&gt;"/>
  </w:docVars>
  <w:rsids>
    <w:rsidRoot w:val="00B57A4E"/>
    <w:rsid w:val="0000255A"/>
    <w:rsid w:val="00012266"/>
    <w:rsid w:val="000173D5"/>
    <w:rsid w:val="00020DED"/>
    <w:rsid w:val="000213B0"/>
    <w:rsid w:val="000219E0"/>
    <w:rsid w:val="00022F4D"/>
    <w:rsid w:val="0002408A"/>
    <w:rsid w:val="00033B8E"/>
    <w:rsid w:val="0005259F"/>
    <w:rsid w:val="000602E1"/>
    <w:rsid w:val="000650F1"/>
    <w:rsid w:val="0007299D"/>
    <w:rsid w:val="000826FF"/>
    <w:rsid w:val="00093846"/>
    <w:rsid w:val="000A0323"/>
    <w:rsid w:val="000B33F7"/>
    <w:rsid w:val="000B6F6B"/>
    <w:rsid w:val="000C0AE4"/>
    <w:rsid w:val="000D7199"/>
    <w:rsid w:val="000E1A92"/>
    <w:rsid w:val="000E6DD7"/>
    <w:rsid w:val="000F77E1"/>
    <w:rsid w:val="001028B7"/>
    <w:rsid w:val="00106710"/>
    <w:rsid w:val="00115EEE"/>
    <w:rsid w:val="001309AC"/>
    <w:rsid w:val="001343A5"/>
    <w:rsid w:val="00154F55"/>
    <w:rsid w:val="001612C0"/>
    <w:rsid w:val="001639B4"/>
    <w:rsid w:val="00167161"/>
    <w:rsid w:val="00171759"/>
    <w:rsid w:val="00193A0C"/>
    <w:rsid w:val="00197333"/>
    <w:rsid w:val="00197DA2"/>
    <w:rsid w:val="001A3054"/>
    <w:rsid w:val="001C12AD"/>
    <w:rsid w:val="001C3378"/>
    <w:rsid w:val="001D018C"/>
    <w:rsid w:val="001E6C13"/>
    <w:rsid w:val="00201DC7"/>
    <w:rsid w:val="0021695D"/>
    <w:rsid w:val="00222133"/>
    <w:rsid w:val="002271DC"/>
    <w:rsid w:val="00244BC0"/>
    <w:rsid w:val="0025296B"/>
    <w:rsid w:val="00267420"/>
    <w:rsid w:val="00270ABF"/>
    <w:rsid w:val="0027211C"/>
    <w:rsid w:val="002758A0"/>
    <w:rsid w:val="00287473"/>
    <w:rsid w:val="00293B2D"/>
    <w:rsid w:val="00294DD0"/>
    <w:rsid w:val="002B4D86"/>
    <w:rsid w:val="002B5087"/>
    <w:rsid w:val="002D4B13"/>
    <w:rsid w:val="002F2317"/>
    <w:rsid w:val="00304BB3"/>
    <w:rsid w:val="00312844"/>
    <w:rsid w:val="00346346"/>
    <w:rsid w:val="00351CB0"/>
    <w:rsid w:val="00360E39"/>
    <w:rsid w:val="003647B5"/>
    <w:rsid w:val="003651B5"/>
    <w:rsid w:val="00366C09"/>
    <w:rsid w:val="00371C79"/>
    <w:rsid w:val="00393CED"/>
    <w:rsid w:val="003B5335"/>
    <w:rsid w:val="003C746F"/>
    <w:rsid w:val="003D41A0"/>
    <w:rsid w:val="003E239A"/>
    <w:rsid w:val="003E784E"/>
    <w:rsid w:val="003F0746"/>
    <w:rsid w:val="00414173"/>
    <w:rsid w:val="004149A6"/>
    <w:rsid w:val="00436186"/>
    <w:rsid w:val="0044126F"/>
    <w:rsid w:val="00472A29"/>
    <w:rsid w:val="00482083"/>
    <w:rsid w:val="004825AF"/>
    <w:rsid w:val="00485E6D"/>
    <w:rsid w:val="004927AB"/>
    <w:rsid w:val="00493044"/>
    <w:rsid w:val="0049760A"/>
    <w:rsid w:val="004C5D96"/>
    <w:rsid w:val="004C681C"/>
    <w:rsid w:val="004D4933"/>
    <w:rsid w:val="004E3707"/>
    <w:rsid w:val="004E737D"/>
    <w:rsid w:val="004F52A4"/>
    <w:rsid w:val="004F52D2"/>
    <w:rsid w:val="00503C3E"/>
    <w:rsid w:val="00503C8F"/>
    <w:rsid w:val="005260C5"/>
    <w:rsid w:val="005329E7"/>
    <w:rsid w:val="005342B1"/>
    <w:rsid w:val="00535AC0"/>
    <w:rsid w:val="005370DA"/>
    <w:rsid w:val="00562298"/>
    <w:rsid w:val="00566059"/>
    <w:rsid w:val="00580B9C"/>
    <w:rsid w:val="00583CB1"/>
    <w:rsid w:val="00585856"/>
    <w:rsid w:val="005C4631"/>
    <w:rsid w:val="005F2BF0"/>
    <w:rsid w:val="005F6957"/>
    <w:rsid w:val="006055B2"/>
    <w:rsid w:val="006069D3"/>
    <w:rsid w:val="00624835"/>
    <w:rsid w:val="00624AC4"/>
    <w:rsid w:val="00631BA4"/>
    <w:rsid w:val="00641713"/>
    <w:rsid w:val="00650EFF"/>
    <w:rsid w:val="00651221"/>
    <w:rsid w:val="00671C4C"/>
    <w:rsid w:val="00684161"/>
    <w:rsid w:val="00685060"/>
    <w:rsid w:val="006B3C35"/>
    <w:rsid w:val="006B5316"/>
    <w:rsid w:val="006D3552"/>
    <w:rsid w:val="00710186"/>
    <w:rsid w:val="00733F0F"/>
    <w:rsid w:val="007411AF"/>
    <w:rsid w:val="0075746D"/>
    <w:rsid w:val="00757C54"/>
    <w:rsid w:val="007626F6"/>
    <w:rsid w:val="00773C81"/>
    <w:rsid w:val="007767A5"/>
    <w:rsid w:val="0078460A"/>
    <w:rsid w:val="007A3941"/>
    <w:rsid w:val="007C5763"/>
    <w:rsid w:val="007C65E1"/>
    <w:rsid w:val="007D4573"/>
    <w:rsid w:val="007E5166"/>
    <w:rsid w:val="00814FAA"/>
    <w:rsid w:val="0082163B"/>
    <w:rsid w:val="0082238D"/>
    <w:rsid w:val="00830B9B"/>
    <w:rsid w:val="008318D7"/>
    <w:rsid w:val="00841757"/>
    <w:rsid w:val="00847579"/>
    <w:rsid w:val="00854CE9"/>
    <w:rsid w:val="008605CF"/>
    <w:rsid w:val="008650D7"/>
    <w:rsid w:val="00874BFB"/>
    <w:rsid w:val="008817D2"/>
    <w:rsid w:val="00883E8B"/>
    <w:rsid w:val="008A0FCC"/>
    <w:rsid w:val="008B5007"/>
    <w:rsid w:val="008B6444"/>
    <w:rsid w:val="008C2F9C"/>
    <w:rsid w:val="008C4809"/>
    <w:rsid w:val="008D4028"/>
    <w:rsid w:val="008E1AB0"/>
    <w:rsid w:val="008E33B5"/>
    <w:rsid w:val="008F5140"/>
    <w:rsid w:val="0091026A"/>
    <w:rsid w:val="00917710"/>
    <w:rsid w:val="0092008D"/>
    <w:rsid w:val="00923BB4"/>
    <w:rsid w:val="009416A7"/>
    <w:rsid w:val="00944A4B"/>
    <w:rsid w:val="009524C9"/>
    <w:rsid w:val="00961821"/>
    <w:rsid w:val="00983B7C"/>
    <w:rsid w:val="009866A8"/>
    <w:rsid w:val="00991381"/>
    <w:rsid w:val="00997366"/>
    <w:rsid w:val="009B45B0"/>
    <w:rsid w:val="009B5880"/>
    <w:rsid w:val="009B7FF8"/>
    <w:rsid w:val="009C109E"/>
    <w:rsid w:val="009C3F0E"/>
    <w:rsid w:val="009C54B9"/>
    <w:rsid w:val="009D088D"/>
    <w:rsid w:val="009E7821"/>
    <w:rsid w:val="009E79AA"/>
    <w:rsid w:val="009F3EA4"/>
    <w:rsid w:val="00A17C04"/>
    <w:rsid w:val="00A2591C"/>
    <w:rsid w:val="00A607D7"/>
    <w:rsid w:val="00A71EC6"/>
    <w:rsid w:val="00A83912"/>
    <w:rsid w:val="00A9744C"/>
    <w:rsid w:val="00A97E56"/>
    <w:rsid w:val="00AA045C"/>
    <w:rsid w:val="00AD6FCB"/>
    <w:rsid w:val="00AE1C13"/>
    <w:rsid w:val="00AE2399"/>
    <w:rsid w:val="00AF2914"/>
    <w:rsid w:val="00B11359"/>
    <w:rsid w:val="00B15E28"/>
    <w:rsid w:val="00B17351"/>
    <w:rsid w:val="00B245B3"/>
    <w:rsid w:val="00B31AB3"/>
    <w:rsid w:val="00B41165"/>
    <w:rsid w:val="00B54499"/>
    <w:rsid w:val="00B54F1F"/>
    <w:rsid w:val="00B5627C"/>
    <w:rsid w:val="00B57A4E"/>
    <w:rsid w:val="00B620E1"/>
    <w:rsid w:val="00B83EB9"/>
    <w:rsid w:val="00B935FF"/>
    <w:rsid w:val="00BB3F9E"/>
    <w:rsid w:val="00BC3FC9"/>
    <w:rsid w:val="00BD5592"/>
    <w:rsid w:val="00BF391E"/>
    <w:rsid w:val="00C00B2C"/>
    <w:rsid w:val="00C10DB6"/>
    <w:rsid w:val="00C14E41"/>
    <w:rsid w:val="00C24DA0"/>
    <w:rsid w:val="00C32B01"/>
    <w:rsid w:val="00C505FF"/>
    <w:rsid w:val="00C5386F"/>
    <w:rsid w:val="00C72AF8"/>
    <w:rsid w:val="00C74CAE"/>
    <w:rsid w:val="00C821F8"/>
    <w:rsid w:val="00C84B8C"/>
    <w:rsid w:val="00C91C2E"/>
    <w:rsid w:val="00CA1A0C"/>
    <w:rsid w:val="00CB098D"/>
    <w:rsid w:val="00CC71AD"/>
    <w:rsid w:val="00CD4CD5"/>
    <w:rsid w:val="00CD5BD1"/>
    <w:rsid w:val="00CD6993"/>
    <w:rsid w:val="00CE42EE"/>
    <w:rsid w:val="00CE7F45"/>
    <w:rsid w:val="00D0157B"/>
    <w:rsid w:val="00D045C5"/>
    <w:rsid w:val="00D115E2"/>
    <w:rsid w:val="00D13C67"/>
    <w:rsid w:val="00D2310F"/>
    <w:rsid w:val="00D2735A"/>
    <w:rsid w:val="00D3688C"/>
    <w:rsid w:val="00D43709"/>
    <w:rsid w:val="00D460D8"/>
    <w:rsid w:val="00D66359"/>
    <w:rsid w:val="00D87376"/>
    <w:rsid w:val="00D96DB5"/>
    <w:rsid w:val="00DA126D"/>
    <w:rsid w:val="00DB668B"/>
    <w:rsid w:val="00DC0952"/>
    <w:rsid w:val="00DC4F6E"/>
    <w:rsid w:val="00DC6240"/>
    <w:rsid w:val="00DE0A1D"/>
    <w:rsid w:val="00DE2042"/>
    <w:rsid w:val="00E40885"/>
    <w:rsid w:val="00E45760"/>
    <w:rsid w:val="00E71F34"/>
    <w:rsid w:val="00EB5F5A"/>
    <w:rsid w:val="00EC1F1B"/>
    <w:rsid w:val="00EE5404"/>
    <w:rsid w:val="00F02646"/>
    <w:rsid w:val="00F03246"/>
    <w:rsid w:val="00F34D30"/>
    <w:rsid w:val="00F34E0A"/>
    <w:rsid w:val="00F37C0C"/>
    <w:rsid w:val="00F43121"/>
    <w:rsid w:val="00F552B4"/>
    <w:rsid w:val="00F561D6"/>
    <w:rsid w:val="00F65F2E"/>
    <w:rsid w:val="00F6737E"/>
    <w:rsid w:val="00F7082F"/>
    <w:rsid w:val="00F87181"/>
    <w:rsid w:val="00F935AF"/>
    <w:rsid w:val="00FA426E"/>
    <w:rsid w:val="00FA614A"/>
    <w:rsid w:val="00FA7C7E"/>
    <w:rsid w:val="00FD0175"/>
    <w:rsid w:val="00FD59BF"/>
    <w:rsid w:val="00FE44CC"/>
    <w:rsid w:val="00FF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35AC0"/>
    <w:pPr>
      <w:spacing w:line="240" w:lineRule="auto"/>
    </w:pPr>
    <w:rPr>
      <w:sz w:val="20"/>
      <w:szCs w:val="20"/>
    </w:rPr>
  </w:style>
  <w:style w:type="character" w:customStyle="1" w:styleId="a4">
    <w:name w:val="Текст примечания Знак"/>
    <w:basedOn w:val="a0"/>
    <w:link w:val="a3"/>
    <w:uiPriority w:val="99"/>
    <w:semiHidden/>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Normal (Web)"/>
    <w:basedOn w:val="a"/>
    <w:uiPriority w:val="99"/>
    <w:semiHidden/>
    <w:unhideWhenUsed/>
    <w:rsid w:val="00D27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1026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1026A"/>
  </w:style>
  <w:style w:type="paragraph" w:styleId="af1">
    <w:name w:val="footer"/>
    <w:basedOn w:val="a"/>
    <w:link w:val="af2"/>
    <w:uiPriority w:val="99"/>
    <w:unhideWhenUsed/>
    <w:rsid w:val="0091026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1026A"/>
  </w:style>
  <w:style w:type="paragraph" w:styleId="af3">
    <w:name w:val="footnote text"/>
    <w:basedOn w:val="a"/>
    <w:link w:val="af4"/>
    <w:uiPriority w:val="99"/>
    <w:semiHidden/>
    <w:unhideWhenUsed/>
    <w:rsid w:val="00814FAA"/>
    <w:pPr>
      <w:spacing w:after="0" w:line="240" w:lineRule="auto"/>
    </w:pPr>
    <w:rPr>
      <w:sz w:val="20"/>
      <w:szCs w:val="20"/>
    </w:rPr>
  </w:style>
  <w:style w:type="character" w:customStyle="1" w:styleId="af4">
    <w:name w:val="Текст сноски Знак"/>
    <w:basedOn w:val="a0"/>
    <w:link w:val="af3"/>
    <w:uiPriority w:val="99"/>
    <w:semiHidden/>
    <w:rsid w:val="00814FAA"/>
    <w:rPr>
      <w:sz w:val="20"/>
      <w:szCs w:val="20"/>
    </w:rPr>
  </w:style>
  <w:style w:type="character" w:styleId="af5">
    <w:name w:val="footnote reference"/>
    <w:basedOn w:val="a0"/>
    <w:uiPriority w:val="99"/>
    <w:semiHidden/>
    <w:unhideWhenUsed/>
    <w:rsid w:val="00814F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C0"/>
    <w:pPr>
      <w:spacing w:line="256" w:lineRule="auto"/>
    </w:pPr>
  </w:style>
  <w:style w:type="paragraph" w:styleId="1">
    <w:name w:val="heading 1"/>
    <w:basedOn w:val="a"/>
    <w:next w:val="a"/>
    <w:link w:val="10"/>
    <w:uiPriority w:val="9"/>
    <w:qFormat/>
    <w:rsid w:val="00DC0952"/>
    <w:pPr>
      <w:keepNext/>
      <w:keepLines/>
      <w:spacing w:before="360" w:after="360" w:line="240" w:lineRule="auto"/>
      <w:jc w:val="both"/>
      <w:outlineLvl w:val="0"/>
    </w:pPr>
    <w:rPr>
      <w:rFonts w:asciiTheme="majorHAnsi" w:eastAsiaTheme="majorEastAsia" w:hAnsiTheme="majorHAnsi" w:cstheme="majorBidi"/>
      <w:b/>
      <w:bCs/>
      <w:color w:val="2E74B5" w:themeColor="accent1" w:themeShade="BF"/>
      <w:sz w:val="32"/>
      <w:szCs w:val="32"/>
      <w:lang w:eastAsia="ru-RU"/>
    </w:rPr>
  </w:style>
  <w:style w:type="paragraph" w:styleId="2">
    <w:name w:val="heading 2"/>
    <w:basedOn w:val="a"/>
    <w:next w:val="a"/>
    <w:link w:val="20"/>
    <w:uiPriority w:val="9"/>
    <w:unhideWhenUsed/>
    <w:qFormat/>
    <w:rsid w:val="00DC0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35AC0"/>
    <w:pPr>
      <w:spacing w:line="240" w:lineRule="auto"/>
    </w:pPr>
    <w:rPr>
      <w:sz w:val="20"/>
      <w:szCs w:val="20"/>
    </w:rPr>
  </w:style>
  <w:style w:type="character" w:customStyle="1" w:styleId="a4">
    <w:name w:val="Текст примечания Знак"/>
    <w:basedOn w:val="a0"/>
    <w:link w:val="a3"/>
    <w:uiPriority w:val="99"/>
    <w:semiHidden/>
    <w:rsid w:val="00535AC0"/>
    <w:rPr>
      <w:sz w:val="20"/>
      <w:szCs w:val="20"/>
    </w:rPr>
  </w:style>
  <w:style w:type="paragraph" w:styleId="a5">
    <w:name w:val="List Paragraph"/>
    <w:aliases w:val="Абзац списка для документа"/>
    <w:basedOn w:val="a"/>
    <w:link w:val="a6"/>
    <w:uiPriority w:val="34"/>
    <w:qFormat/>
    <w:rsid w:val="00535AC0"/>
    <w:pPr>
      <w:ind w:left="720"/>
      <w:contextualSpacing/>
    </w:pPr>
  </w:style>
  <w:style w:type="character" w:styleId="a7">
    <w:name w:val="annotation reference"/>
    <w:basedOn w:val="a0"/>
    <w:uiPriority w:val="99"/>
    <w:semiHidden/>
    <w:unhideWhenUsed/>
    <w:rsid w:val="00535AC0"/>
    <w:rPr>
      <w:sz w:val="16"/>
      <w:szCs w:val="16"/>
    </w:rPr>
  </w:style>
  <w:style w:type="paragraph" w:styleId="a8">
    <w:name w:val="Balloon Text"/>
    <w:basedOn w:val="a"/>
    <w:link w:val="a9"/>
    <w:uiPriority w:val="99"/>
    <w:semiHidden/>
    <w:unhideWhenUsed/>
    <w:rsid w:val="00535A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AC0"/>
    <w:rPr>
      <w:rFonts w:ascii="Segoe UI" w:hAnsi="Segoe UI" w:cs="Segoe UI"/>
      <w:sz w:val="18"/>
      <w:szCs w:val="18"/>
    </w:rPr>
  </w:style>
  <w:style w:type="character" w:customStyle="1" w:styleId="a6">
    <w:name w:val="Абзац списка Знак"/>
    <w:aliases w:val="Абзац списка для документа Знак"/>
    <w:link w:val="a5"/>
    <w:uiPriority w:val="34"/>
    <w:locked/>
    <w:rsid w:val="00562298"/>
  </w:style>
  <w:style w:type="paragraph" w:customStyle="1" w:styleId="aa">
    <w:name w:val="Наименование проекта"/>
    <w:basedOn w:val="a"/>
    <w:link w:val="ab"/>
    <w:qFormat/>
    <w:rsid w:val="00562298"/>
    <w:pPr>
      <w:keepNext/>
      <w:suppressLineNumbers/>
      <w:tabs>
        <w:tab w:val="left" w:pos="0"/>
      </w:tabs>
      <w:suppressAutoHyphens/>
      <w:spacing w:before="60" w:after="0" w:line="312" w:lineRule="auto"/>
      <w:jc w:val="both"/>
    </w:pPr>
    <w:rPr>
      <w:rFonts w:ascii="Arial" w:eastAsia="Times New Roman" w:hAnsi="Arial" w:cs="Arial"/>
      <w:b/>
      <w:caps/>
      <w:kern w:val="28"/>
      <w:sz w:val="24"/>
      <w:szCs w:val="24"/>
      <w:lang w:eastAsia="ru-RU"/>
    </w:rPr>
  </w:style>
  <w:style w:type="character" w:customStyle="1" w:styleId="ab">
    <w:name w:val="Наименование проекта Знак"/>
    <w:basedOn w:val="a0"/>
    <w:link w:val="aa"/>
    <w:rsid w:val="00562298"/>
    <w:rPr>
      <w:rFonts w:ascii="Arial" w:eastAsia="Times New Roman" w:hAnsi="Arial" w:cs="Arial"/>
      <w:b/>
      <w:caps/>
      <w:kern w:val="28"/>
      <w:sz w:val="24"/>
      <w:szCs w:val="24"/>
      <w:lang w:eastAsia="ru-RU"/>
    </w:rPr>
  </w:style>
  <w:style w:type="paragraph" w:styleId="ac">
    <w:name w:val="annotation subject"/>
    <w:basedOn w:val="a3"/>
    <w:next w:val="a3"/>
    <w:link w:val="ad"/>
    <w:uiPriority w:val="99"/>
    <w:semiHidden/>
    <w:unhideWhenUsed/>
    <w:rsid w:val="00562298"/>
    <w:rPr>
      <w:b/>
      <w:bCs/>
    </w:rPr>
  </w:style>
  <w:style w:type="character" w:customStyle="1" w:styleId="ad">
    <w:name w:val="Тема примечания Знак"/>
    <w:basedOn w:val="a4"/>
    <w:link w:val="ac"/>
    <w:uiPriority w:val="99"/>
    <w:semiHidden/>
    <w:rsid w:val="00562298"/>
    <w:rPr>
      <w:b/>
      <w:bCs/>
      <w:sz w:val="20"/>
      <w:szCs w:val="20"/>
    </w:rPr>
  </w:style>
  <w:style w:type="character" w:customStyle="1" w:styleId="10">
    <w:name w:val="Заголовок 1 Знак"/>
    <w:basedOn w:val="a0"/>
    <w:link w:val="1"/>
    <w:uiPriority w:val="9"/>
    <w:rsid w:val="00DC0952"/>
    <w:rPr>
      <w:rFonts w:asciiTheme="majorHAnsi" w:eastAsiaTheme="majorEastAsia" w:hAnsiTheme="majorHAnsi" w:cstheme="majorBidi"/>
      <w:b/>
      <w:bCs/>
      <w:color w:val="2E74B5" w:themeColor="accent1" w:themeShade="BF"/>
      <w:sz w:val="32"/>
      <w:szCs w:val="32"/>
      <w:lang w:eastAsia="ru-RU"/>
    </w:rPr>
  </w:style>
  <w:style w:type="character" w:customStyle="1" w:styleId="20">
    <w:name w:val="Заголовок 2 Знак"/>
    <w:basedOn w:val="a0"/>
    <w:link w:val="2"/>
    <w:uiPriority w:val="9"/>
    <w:rsid w:val="00DC0952"/>
    <w:rPr>
      <w:rFonts w:asciiTheme="majorHAnsi" w:eastAsiaTheme="majorEastAsia" w:hAnsiTheme="majorHAnsi" w:cstheme="majorBidi"/>
      <w:color w:val="2E74B5" w:themeColor="accent1" w:themeShade="BF"/>
      <w:sz w:val="26"/>
      <w:szCs w:val="26"/>
    </w:rPr>
  </w:style>
  <w:style w:type="paragraph" w:styleId="ae">
    <w:name w:val="Normal (Web)"/>
    <w:basedOn w:val="a"/>
    <w:uiPriority w:val="99"/>
    <w:semiHidden/>
    <w:unhideWhenUsed/>
    <w:rsid w:val="00D27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1026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1026A"/>
  </w:style>
  <w:style w:type="paragraph" w:styleId="af1">
    <w:name w:val="footer"/>
    <w:basedOn w:val="a"/>
    <w:link w:val="af2"/>
    <w:uiPriority w:val="99"/>
    <w:unhideWhenUsed/>
    <w:rsid w:val="0091026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1026A"/>
  </w:style>
  <w:style w:type="paragraph" w:styleId="af3">
    <w:name w:val="footnote text"/>
    <w:basedOn w:val="a"/>
    <w:link w:val="af4"/>
    <w:uiPriority w:val="99"/>
    <w:semiHidden/>
    <w:unhideWhenUsed/>
    <w:rsid w:val="00814FAA"/>
    <w:pPr>
      <w:spacing w:after="0" w:line="240" w:lineRule="auto"/>
    </w:pPr>
    <w:rPr>
      <w:sz w:val="20"/>
      <w:szCs w:val="20"/>
    </w:rPr>
  </w:style>
  <w:style w:type="character" w:customStyle="1" w:styleId="af4">
    <w:name w:val="Текст сноски Знак"/>
    <w:basedOn w:val="a0"/>
    <w:link w:val="af3"/>
    <w:uiPriority w:val="99"/>
    <w:semiHidden/>
    <w:rsid w:val="00814FAA"/>
    <w:rPr>
      <w:sz w:val="20"/>
      <w:szCs w:val="20"/>
    </w:rPr>
  </w:style>
  <w:style w:type="character" w:styleId="af5">
    <w:name w:val="footnote reference"/>
    <w:basedOn w:val="a0"/>
    <w:uiPriority w:val="99"/>
    <w:semiHidden/>
    <w:unhideWhenUsed/>
    <w:rsid w:val="00814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4369">
      <w:bodyDiv w:val="1"/>
      <w:marLeft w:val="0"/>
      <w:marRight w:val="0"/>
      <w:marTop w:val="0"/>
      <w:marBottom w:val="0"/>
      <w:divBdr>
        <w:top w:val="none" w:sz="0" w:space="0" w:color="auto"/>
        <w:left w:val="none" w:sz="0" w:space="0" w:color="auto"/>
        <w:bottom w:val="none" w:sz="0" w:space="0" w:color="auto"/>
        <w:right w:val="none" w:sz="0" w:space="0" w:color="auto"/>
      </w:divBdr>
    </w:div>
    <w:div w:id="116918594">
      <w:bodyDiv w:val="1"/>
      <w:marLeft w:val="0"/>
      <w:marRight w:val="0"/>
      <w:marTop w:val="0"/>
      <w:marBottom w:val="0"/>
      <w:divBdr>
        <w:top w:val="none" w:sz="0" w:space="0" w:color="auto"/>
        <w:left w:val="none" w:sz="0" w:space="0" w:color="auto"/>
        <w:bottom w:val="none" w:sz="0" w:space="0" w:color="auto"/>
        <w:right w:val="none" w:sz="0" w:space="0" w:color="auto"/>
      </w:divBdr>
    </w:div>
    <w:div w:id="172765601">
      <w:bodyDiv w:val="1"/>
      <w:marLeft w:val="0"/>
      <w:marRight w:val="0"/>
      <w:marTop w:val="0"/>
      <w:marBottom w:val="0"/>
      <w:divBdr>
        <w:top w:val="none" w:sz="0" w:space="0" w:color="auto"/>
        <w:left w:val="none" w:sz="0" w:space="0" w:color="auto"/>
        <w:bottom w:val="none" w:sz="0" w:space="0" w:color="auto"/>
        <w:right w:val="none" w:sz="0" w:space="0" w:color="auto"/>
      </w:divBdr>
      <w:divsChild>
        <w:div w:id="1177421442">
          <w:marLeft w:val="720"/>
          <w:marRight w:val="0"/>
          <w:marTop w:val="0"/>
          <w:marBottom w:val="0"/>
          <w:divBdr>
            <w:top w:val="none" w:sz="0" w:space="0" w:color="auto"/>
            <w:left w:val="none" w:sz="0" w:space="0" w:color="auto"/>
            <w:bottom w:val="none" w:sz="0" w:space="0" w:color="auto"/>
            <w:right w:val="none" w:sz="0" w:space="0" w:color="auto"/>
          </w:divBdr>
        </w:div>
        <w:div w:id="599215524">
          <w:marLeft w:val="720"/>
          <w:marRight w:val="0"/>
          <w:marTop w:val="0"/>
          <w:marBottom w:val="0"/>
          <w:divBdr>
            <w:top w:val="none" w:sz="0" w:space="0" w:color="auto"/>
            <w:left w:val="none" w:sz="0" w:space="0" w:color="auto"/>
            <w:bottom w:val="none" w:sz="0" w:space="0" w:color="auto"/>
            <w:right w:val="none" w:sz="0" w:space="0" w:color="auto"/>
          </w:divBdr>
        </w:div>
        <w:div w:id="1482039743">
          <w:marLeft w:val="720"/>
          <w:marRight w:val="0"/>
          <w:marTop w:val="0"/>
          <w:marBottom w:val="0"/>
          <w:divBdr>
            <w:top w:val="none" w:sz="0" w:space="0" w:color="auto"/>
            <w:left w:val="none" w:sz="0" w:space="0" w:color="auto"/>
            <w:bottom w:val="none" w:sz="0" w:space="0" w:color="auto"/>
            <w:right w:val="none" w:sz="0" w:space="0" w:color="auto"/>
          </w:divBdr>
        </w:div>
        <w:div w:id="851454365">
          <w:marLeft w:val="720"/>
          <w:marRight w:val="0"/>
          <w:marTop w:val="0"/>
          <w:marBottom w:val="0"/>
          <w:divBdr>
            <w:top w:val="none" w:sz="0" w:space="0" w:color="auto"/>
            <w:left w:val="none" w:sz="0" w:space="0" w:color="auto"/>
            <w:bottom w:val="none" w:sz="0" w:space="0" w:color="auto"/>
            <w:right w:val="none" w:sz="0" w:space="0" w:color="auto"/>
          </w:divBdr>
        </w:div>
      </w:divsChild>
    </w:div>
    <w:div w:id="193494958">
      <w:bodyDiv w:val="1"/>
      <w:marLeft w:val="0"/>
      <w:marRight w:val="0"/>
      <w:marTop w:val="0"/>
      <w:marBottom w:val="0"/>
      <w:divBdr>
        <w:top w:val="none" w:sz="0" w:space="0" w:color="auto"/>
        <w:left w:val="none" w:sz="0" w:space="0" w:color="auto"/>
        <w:bottom w:val="none" w:sz="0" w:space="0" w:color="auto"/>
        <w:right w:val="none" w:sz="0" w:space="0" w:color="auto"/>
      </w:divBdr>
    </w:div>
    <w:div w:id="355934682">
      <w:bodyDiv w:val="1"/>
      <w:marLeft w:val="0"/>
      <w:marRight w:val="0"/>
      <w:marTop w:val="0"/>
      <w:marBottom w:val="0"/>
      <w:divBdr>
        <w:top w:val="none" w:sz="0" w:space="0" w:color="auto"/>
        <w:left w:val="none" w:sz="0" w:space="0" w:color="auto"/>
        <w:bottom w:val="none" w:sz="0" w:space="0" w:color="auto"/>
        <w:right w:val="none" w:sz="0" w:space="0" w:color="auto"/>
      </w:divBdr>
    </w:div>
    <w:div w:id="410388809">
      <w:bodyDiv w:val="1"/>
      <w:marLeft w:val="0"/>
      <w:marRight w:val="0"/>
      <w:marTop w:val="0"/>
      <w:marBottom w:val="0"/>
      <w:divBdr>
        <w:top w:val="none" w:sz="0" w:space="0" w:color="auto"/>
        <w:left w:val="none" w:sz="0" w:space="0" w:color="auto"/>
        <w:bottom w:val="none" w:sz="0" w:space="0" w:color="auto"/>
        <w:right w:val="none" w:sz="0" w:space="0" w:color="auto"/>
      </w:divBdr>
    </w:div>
    <w:div w:id="478111689">
      <w:bodyDiv w:val="1"/>
      <w:marLeft w:val="0"/>
      <w:marRight w:val="0"/>
      <w:marTop w:val="0"/>
      <w:marBottom w:val="0"/>
      <w:divBdr>
        <w:top w:val="none" w:sz="0" w:space="0" w:color="auto"/>
        <w:left w:val="none" w:sz="0" w:space="0" w:color="auto"/>
        <w:bottom w:val="none" w:sz="0" w:space="0" w:color="auto"/>
        <w:right w:val="none" w:sz="0" w:space="0" w:color="auto"/>
      </w:divBdr>
    </w:div>
    <w:div w:id="878668387">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7034822">
      <w:bodyDiv w:val="1"/>
      <w:marLeft w:val="0"/>
      <w:marRight w:val="0"/>
      <w:marTop w:val="0"/>
      <w:marBottom w:val="0"/>
      <w:divBdr>
        <w:top w:val="none" w:sz="0" w:space="0" w:color="auto"/>
        <w:left w:val="none" w:sz="0" w:space="0" w:color="auto"/>
        <w:bottom w:val="none" w:sz="0" w:space="0" w:color="auto"/>
        <w:right w:val="none" w:sz="0" w:space="0" w:color="auto"/>
      </w:divBdr>
    </w:div>
    <w:div w:id="934903501">
      <w:bodyDiv w:val="1"/>
      <w:marLeft w:val="0"/>
      <w:marRight w:val="0"/>
      <w:marTop w:val="0"/>
      <w:marBottom w:val="0"/>
      <w:divBdr>
        <w:top w:val="none" w:sz="0" w:space="0" w:color="auto"/>
        <w:left w:val="none" w:sz="0" w:space="0" w:color="auto"/>
        <w:bottom w:val="none" w:sz="0" w:space="0" w:color="auto"/>
        <w:right w:val="none" w:sz="0" w:space="0" w:color="auto"/>
      </w:divBdr>
    </w:div>
    <w:div w:id="1007291047">
      <w:bodyDiv w:val="1"/>
      <w:marLeft w:val="0"/>
      <w:marRight w:val="0"/>
      <w:marTop w:val="0"/>
      <w:marBottom w:val="0"/>
      <w:divBdr>
        <w:top w:val="none" w:sz="0" w:space="0" w:color="auto"/>
        <w:left w:val="none" w:sz="0" w:space="0" w:color="auto"/>
        <w:bottom w:val="none" w:sz="0" w:space="0" w:color="auto"/>
        <w:right w:val="none" w:sz="0" w:space="0" w:color="auto"/>
      </w:divBdr>
    </w:div>
    <w:div w:id="1017922960">
      <w:bodyDiv w:val="1"/>
      <w:marLeft w:val="0"/>
      <w:marRight w:val="0"/>
      <w:marTop w:val="0"/>
      <w:marBottom w:val="0"/>
      <w:divBdr>
        <w:top w:val="none" w:sz="0" w:space="0" w:color="auto"/>
        <w:left w:val="none" w:sz="0" w:space="0" w:color="auto"/>
        <w:bottom w:val="none" w:sz="0" w:space="0" w:color="auto"/>
        <w:right w:val="none" w:sz="0" w:space="0" w:color="auto"/>
      </w:divBdr>
    </w:div>
    <w:div w:id="1113283870">
      <w:bodyDiv w:val="1"/>
      <w:marLeft w:val="0"/>
      <w:marRight w:val="0"/>
      <w:marTop w:val="0"/>
      <w:marBottom w:val="0"/>
      <w:divBdr>
        <w:top w:val="none" w:sz="0" w:space="0" w:color="auto"/>
        <w:left w:val="none" w:sz="0" w:space="0" w:color="auto"/>
        <w:bottom w:val="none" w:sz="0" w:space="0" w:color="auto"/>
        <w:right w:val="none" w:sz="0" w:space="0" w:color="auto"/>
      </w:divBdr>
      <w:divsChild>
        <w:div w:id="1803766299">
          <w:marLeft w:val="720"/>
          <w:marRight w:val="0"/>
          <w:marTop w:val="0"/>
          <w:marBottom w:val="0"/>
          <w:divBdr>
            <w:top w:val="none" w:sz="0" w:space="0" w:color="auto"/>
            <w:left w:val="none" w:sz="0" w:space="0" w:color="auto"/>
            <w:bottom w:val="none" w:sz="0" w:space="0" w:color="auto"/>
            <w:right w:val="none" w:sz="0" w:space="0" w:color="auto"/>
          </w:divBdr>
        </w:div>
        <w:div w:id="1295328501">
          <w:marLeft w:val="720"/>
          <w:marRight w:val="0"/>
          <w:marTop w:val="0"/>
          <w:marBottom w:val="0"/>
          <w:divBdr>
            <w:top w:val="none" w:sz="0" w:space="0" w:color="auto"/>
            <w:left w:val="none" w:sz="0" w:space="0" w:color="auto"/>
            <w:bottom w:val="none" w:sz="0" w:space="0" w:color="auto"/>
            <w:right w:val="none" w:sz="0" w:space="0" w:color="auto"/>
          </w:divBdr>
        </w:div>
        <w:div w:id="462820048">
          <w:marLeft w:val="720"/>
          <w:marRight w:val="0"/>
          <w:marTop w:val="0"/>
          <w:marBottom w:val="0"/>
          <w:divBdr>
            <w:top w:val="none" w:sz="0" w:space="0" w:color="auto"/>
            <w:left w:val="none" w:sz="0" w:space="0" w:color="auto"/>
            <w:bottom w:val="none" w:sz="0" w:space="0" w:color="auto"/>
            <w:right w:val="none" w:sz="0" w:space="0" w:color="auto"/>
          </w:divBdr>
        </w:div>
      </w:divsChild>
    </w:div>
    <w:div w:id="1126043146">
      <w:bodyDiv w:val="1"/>
      <w:marLeft w:val="0"/>
      <w:marRight w:val="0"/>
      <w:marTop w:val="0"/>
      <w:marBottom w:val="0"/>
      <w:divBdr>
        <w:top w:val="none" w:sz="0" w:space="0" w:color="auto"/>
        <w:left w:val="none" w:sz="0" w:space="0" w:color="auto"/>
        <w:bottom w:val="none" w:sz="0" w:space="0" w:color="auto"/>
        <w:right w:val="none" w:sz="0" w:space="0" w:color="auto"/>
      </w:divBdr>
    </w:div>
    <w:div w:id="1163279650">
      <w:bodyDiv w:val="1"/>
      <w:marLeft w:val="0"/>
      <w:marRight w:val="0"/>
      <w:marTop w:val="0"/>
      <w:marBottom w:val="0"/>
      <w:divBdr>
        <w:top w:val="none" w:sz="0" w:space="0" w:color="auto"/>
        <w:left w:val="none" w:sz="0" w:space="0" w:color="auto"/>
        <w:bottom w:val="none" w:sz="0" w:space="0" w:color="auto"/>
        <w:right w:val="none" w:sz="0" w:space="0" w:color="auto"/>
      </w:divBdr>
      <w:divsChild>
        <w:div w:id="1649090063">
          <w:marLeft w:val="720"/>
          <w:marRight w:val="0"/>
          <w:marTop w:val="0"/>
          <w:marBottom w:val="0"/>
          <w:divBdr>
            <w:top w:val="none" w:sz="0" w:space="0" w:color="auto"/>
            <w:left w:val="none" w:sz="0" w:space="0" w:color="auto"/>
            <w:bottom w:val="none" w:sz="0" w:space="0" w:color="auto"/>
            <w:right w:val="none" w:sz="0" w:space="0" w:color="auto"/>
          </w:divBdr>
        </w:div>
        <w:div w:id="390470513">
          <w:marLeft w:val="720"/>
          <w:marRight w:val="0"/>
          <w:marTop w:val="0"/>
          <w:marBottom w:val="0"/>
          <w:divBdr>
            <w:top w:val="none" w:sz="0" w:space="0" w:color="auto"/>
            <w:left w:val="none" w:sz="0" w:space="0" w:color="auto"/>
            <w:bottom w:val="none" w:sz="0" w:space="0" w:color="auto"/>
            <w:right w:val="none" w:sz="0" w:space="0" w:color="auto"/>
          </w:divBdr>
        </w:div>
      </w:divsChild>
    </w:div>
    <w:div w:id="1180703941">
      <w:bodyDiv w:val="1"/>
      <w:marLeft w:val="0"/>
      <w:marRight w:val="0"/>
      <w:marTop w:val="0"/>
      <w:marBottom w:val="0"/>
      <w:divBdr>
        <w:top w:val="none" w:sz="0" w:space="0" w:color="auto"/>
        <w:left w:val="none" w:sz="0" w:space="0" w:color="auto"/>
        <w:bottom w:val="none" w:sz="0" w:space="0" w:color="auto"/>
        <w:right w:val="none" w:sz="0" w:space="0" w:color="auto"/>
      </w:divBdr>
      <w:divsChild>
        <w:div w:id="760374474">
          <w:marLeft w:val="720"/>
          <w:marRight w:val="0"/>
          <w:marTop w:val="0"/>
          <w:marBottom w:val="0"/>
          <w:divBdr>
            <w:top w:val="none" w:sz="0" w:space="0" w:color="auto"/>
            <w:left w:val="none" w:sz="0" w:space="0" w:color="auto"/>
            <w:bottom w:val="none" w:sz="0" w:space="0" w:color="auto"/>
            <w:right w:val="none" w:sz="0" w:space="0" w:color="auto"/>
          </w:divBdr>
        </w:div>
        <w:div w:id="763234612">
          <w:marLeft w:val="720"/>
          <w:marRight w:val="0"/>
          <w:marTop w:val="0"/>
          <w:marBottom w:val="0"/>
          <w:divBdr>
            <w:top w:val="none" w:sz="0" w:space="0" w:color="auto"/>
            <w:left w:val="none" w:sz="0" w:space="0" w:color="auto"/>
            <w:bottom w:val="none" w:sz="0" w:space="0" w:color="auto"/>
            <w:right w:val="none" w:sz="0" w:space="0" w:color="auto"/>
          </w:divBdr>
        </w:div>
        <w:div w:id="1922254798">
          <w:marLeft w:val="720"/>
          <w:marRight w:val="0"/>
          <w:marTop w:val="0"/>
          <w:marBottom w:val="0"/>
          <w:divBdr>
            <w:top w:val="none" w:sz="0" w:space="0" w:color="auto"/>
            <w:left w:val="none" w:sz="0" w:space="0" w:color="auto"/>
            <w:bottom w:val="none" w:sz="0" w:space="0" w:color="auto"/>
            <w:right w:val="none" w:sz="0" w:space="0" w:color="auto"/>
          </w:divBdr>
        </w:div>
      </w:divsChild>
    </w:div>
    <w:div w:id="1277446225">
      <w:bodyDiv w:val="1"/>
      <w:marLeft w:val="0"/>
      <w:marRight w:val="0"/>
      <w:marTop w:val="0"/>
      <w:marBottom w:val="0"/>
      <w:divBdr>
        <w:top w:val="none" w:sz="0" w:space="0" w:color="auto"/>
        <w:left w:val="none" w:sz="0" w:space="0" w:color="auto"/>
        <w:bottom w:val="none" w:sz="0" w:space="0" w:color="auto"/>
        <w:right w:val="none" w:sz="0" w:space="0" w:color="auto"/>
      </w:divBdr>
      <w:divsChild>
        <w:div w:id="1523126721">
          <w:marLeft w:val="720"/>
          <w:marRight w:val="0"/>
          <w:marTop w:val="0"/>
          <w:marBottom w:val="0"/>
          <w:divBdr>
            <w:top w:val="none" w:sz="0" w:space="0" w:color="auto"/>
            <w:left w:val="none" w:sz="0" w:space="0" w:color="auto"/>
            <w:bottom w:val="none" w:sz="0" w:space="0" w:color="auto"/>
            <w:right w:val="none" w:sz="0" w:space="0" w:color="auto"/>
          </w:divBdr>
        </w:div>
        <w:div w:id="1821536252">
          <w:marLeft w:val="720"/>
          <w:marRight w:val="0"/>
          <w:marTop w:val="0"/>
          <w:marBottom w:val="0"/>
          <w:divBdr>
            <w:top w:val="none" w:sz="0" w:space="0" w:color="auto"/>
            <w:left w:val="none" w:sz="0" w:space="0" w:color="auto"/>
            <w:bottom w:val="none" w:sz="0" w:space="0" w:color="auto"/>
            <w:right w:val="none" w:sz="0" w:space="0" w:color="auto"/>
          </w:divBdr>
        </w:div>
      </w:divsChild>
    </w:div>
    <w:div w:id="1357078762">
      <w:bodyDiv w:val="1"/>
      <w:marLeft w:val="0"/>
      <w:marRight w:val="0"/>
      <w:marTop w:val="0"/>
      <w:marBottom w:val="0"/>
      <w:divBdr>
        <w:top w:val="none" w:sz="0" w:space="0" w:color="auto"/>
        <w:left w:val="none" w:sz="0" w:space="0" w:color="auto"/>
        <w:bottom w:val="none" w:sz="0" w:space="0" w:color="auto"/>
        <w:right w:val="none" w:sz="0" w:space="0" w:color="auto"/>
      </w:divBdr>
      <w:divsChild>
        <w:div w:id="987637874">
          <w:marLeft w:val="720"/>
          <w:marRight w:val="0"/>
          <w:marTop w:val="0"/>
          <w:marBottom w:val="0"/>
          <w:divBdr>
            <w:top w:val="none" w:sz="0" w:space="0" w:color="auto"/>
            <w:left w:val="none" w:sz="0" w:space="0" w:color="auto"/>
            <w:bottom w:val="none" w:sz="0" w:space="0" w:color="auto"/>
            <w:right w:val="none" w:sz="0" w:space="0" w:color="auto"/>
          </w:divBdr>
        </w:div>
        <w:div w:id="992681104">
          <w:marLeft w:val="720"/>
          <w:marRight w:val="0"/>
          <w:marTop w:val="0"/>
          <w:marBottom w:val="0"/>
          <w:divBdr>
            <w:top w:val="none" w:sz="0" w:space="0" w:color="auto"/>
            <w:left w:val="none" w:sz="0" w:space="0" w:color="auto"/>
            <w:bottom w:val="none" w:sz="0" w:space="0" w:color="auto"/>
            <w:right w:val="none" w:sz="0" w:space="0" w:color="auto"/>
          </w:divBdr>
        </w:div>
        <w:div w:id="593972417">
          <w:marLeft w:val="720"/>
          <w:marRight w:val="0"/>
          <w:marTop w:val="0"/>
          <w:marBottom w:val="0"/>
          <w:divBdr>
            <w:top w:val="none" w:sz="0" w:space="0" w:color="auto"/>
            <w:left w:val="none" w:sz="0" w:space="0" w:color="auto"/>
            <w:bottom w:val="none" w:sz="0" w:space="0" w:color="auto"/>
            <w:right w:val="none" w:sz="0" w:space="0" w:color="auto"/>
          </w:divBdr>
        </w:div>
        <w:div w:id="1521044952">
          <w:marLeft w:val="720"/>
          <w:marRight w:val="0"/>
          <w:marTop w:val="0"/>
          <w:marBottom w:val="0"/>
          <w:divBdr>
            <w:top w:val="none" w:sz="0" w:space="0" w:color="auto"/>
            <w:left w:val="none" w:sz="0" w:space="0" w:color="auto"/>
            <w:bottom w:val="none" w:sz="0" w:space="0" w:color="auto"/>
            <w:right w:val="none" w:sz="0" w:space="0" w:color="auto"/>
          </w:divBdr>
        </w:div>
        <w:div w:id="2015262535">
          <w:marLeft w:val="446"/>
          <w:marRight w:val="0"/>
          <w:marTop w:val="0"/>
          <w:marBottom w:val="0"/>
          <w:divBdr>
            <w:top w:val="none" w:sz="0" w:space="0" w:color="auto"/>
            <w:left w:val="none" w:sz="0" w:space="0" w:color="auto"/>
            <w:bottom w:val="none" w:sz="0" w:space="0" w:color="auto"/>
            <w:right w:val="none" w:sz="0" w:space="0" w:color="auto"/>
          </w:divBdr>
        </w:div>
        <w:div w:id="1738164802">
          <w:marLeft w:val="446"/>
          <w:marRight w:val="0"/>
          <w:marTop w:val="0"/>
          <w:marBottom w:val="0"/>
          <w:divBdr>
            <w:top w:val="none" w:sz="0" w:space="0" w:color="auto"/>
            <w:left w:val="none" w:sz="0" w:space="0" w:color="auto"/>
            <w:bottom w:val="none" w:sz="0" w:space="0" w:color="auto"/>
            <w:right w:val="none" w:sz="0" w:space="0" w:color="auto"/>
          </w:divBdr>
        </w:div>
        <w:div w:id="1801848341">
          <w:marLeft w:val="446"/>
          <w:marRight w:val="0"/>
          <w:marTop w:val="0"/>
          <w:marBottom w:val="0"/>
          <w:divBdr>
            <w:top w:val="none" w:sz="0" w:space="0" w:color="auto"/>
            <w:left w:val="none" w:sz="0" w:space="0" w:color="auto"/>
            <w:bottom w:val="none" w:sz="0" w:space="0" w:color="auto"/>
            <w:right w:val="none" w:sz="0" w:space="0" w:color="auto"/>
          </w:divBdr>
        </w:div>
      </w:divsChild>
    </w:div>
    <w:div w:id="1429931853">
      <w:bodyDiv w:val="1"/>
      <w:marLeft w:val="0"/>
      <w:marRight w:val="0"/>
      <w:marTop w:val="0"/>
      <w:marBottom w:val="0"/>
      <w:divBdr>
        <w:top w:val="none" w:sz="0" w:space="0" w:color="auto"/>
        <w:left w:val="none" w:sz="0" w:space="0" w:color="auto"/>
        <w:bottom w:val="none" w:sz="0" w:space="0" w:color="auto"/>
        <w:right w:val="none" w:sz="0" w:space="0" w:color="auto"/>
      </w:divBdr>
      <w:divsChild>
        <w:div w:id="293029243">
          <w:marLeft w:val="806"/>
          <w:marRight w:val="0"/>
          <w:marTop w:val="150"/>
          <w:marBottom w:val="0"/>
          <w:divBdr>
            <w:top w:val="none" w:sz="0" w:space="0" w:color="auto"/>
            <w:left w:val="none" w:sz="0" w:space="0" w:color="auto"/>
            <w:bottom w:val="none" w:sz="0" w:space="0" w:color="auto"/>
            <w:right w:val="none" w:sz="0" w:space="0" w:color="auto"/>
          </w:divBdr>
        </w:div>
        <w:div w:id="1502813498">
          <w:marLeft w:val="806"/>
          <w:marRight w:val="0"/>
          <w:marTop w:val="150"/>
          <w:marBottom w:val="0"/>
          <w:divBdr>
            <w:top w:val="none" w:sz="0" w:space="0" w:color="auto"/>
            <w:left w:val="none" w:sz="0" w:space="0" w:color="auto"/>
            <w:bottom w:val="none" w:sz="0" w:space="0" w:color="auto"/>
            <w:right w:val="none" w:sz="0" w:space="0" w:color="auto"/>
          </w:divBdr>
        </w:div>
        <w:div w:id="1559974528">
          <w:marLeft w:val="806"/>
          <w:marRight w:val="0"/>
          <w:marTop w:val="150"/>
          <w:marBottom w:val="0"/>
          <w:divBdr>
            <w:top w:val="none" w:sz="0" w:space="0" w:color="auto"/>
            <w:left w:val="none" w:sz="0" w:space="0" w:color="auto"/>
            <w:bottom w:val="none" w:sz="0" w:space="0" w:color="auto"/>
            <w:right w:val="none" w:sz="0" w:space="0" w:color="auto"/>
          </w:divBdr>
        </w:div>
        <w:div w:id="702444851">
          <w:marLeft w:val="806"/>
          <w:marRight w:val="0"/>
          <w:marTop w:val="150"/>
          <w:marBottom w:val="0"/>
          <w:divBdr>
            <w:top w:val="none" w:sz="0" w:space="0" w:color="auto"/>
            <w:left w:val="none" w:sz="0" w:space="0" w:color="auto"/>
            <w:bottom w:val="none" w:sz="0" w:space="0" w:color="auto"/>
            <w:right w:val="none" w:sz="0" w:space="0" w:color="auto"/>
          </w:divBdr>
        </w:div>
      </w:divsChild>
    </w:div>
    <w:div w:id="1507011380">
      <w:bodyDiv w:val="1"/>
      <w:marLeft w:val="0"/>
      <w:marRight w:val="0"/>
      <w:marTop w:val="0"/>
      <w:marBottom w:val="0"/>
      <w:divBdr>
        <w:top w:val="none" w:sz="0" w:space="0" w:color="auto"/>
        <w:left w:val="none" w:sz="0" w:space="0" w:color="auto"/>
        <w:bottom w:val="none" w:sz="0" w:space="0" w:color="auto"/>
        <w:right w:val="none" w:sz="0" w:space="0" w:color="auto"/>
      </w:divBdr>
      <w:divsChild>
        <w:div w:id="1849631928">
          <w:marLeft w:val="720"/>
          <w:marRight w:val="0"/>
          <w:marTop w:val="0"/>
          <w:marBottom w:val="0"/>
          <w:divBdr>
            <w:top w:val="none" w:sz="0" w:space="0" w:color="auto"/>
            <w:left w:val="none" w:sz="0" w:space="0" w:color="auto"/>
            <w:bottom w:val="none" w:sz="0" w:space="0" w:color="auto"/>
            <w:right w:val="none" w:sz="0" w:space="0" w:color="auto"/>
          </w:divBdr>
        </w:div>
        <w:div w:id="677386289">
          <w:marLeft w:val="720"/>
          <w:marRight w:val="0"/>
          <w:marTop w:val="0"/>
          <w:marBottom w:val="0"/>
          <w:divBdr>
            <w:top w:val="none" w:sz="0" w:space="0" w:color="auto"/>
            <w:left w:val="none" w:sz="0" w:space="0" w:color="auto"/>
            <w:bottom w:val="none" w:sz="0" w:space="0" w:color="auto"/>
            <w:right w:val="none" w:sz="0" w:space="0" w:color="auto"/>
          </w:divBdr>
        </w:div>
        <w:div w:id="1858345504">
          <w:marLeft w:val="720"/>
          <w:marRight w:val="0"/>
          <w:marTop w:val="0"/>
          <w:marBottom w:val="0"/>
          <w:divBdr>
            <w:top w:val="none" w:sz="0" w:space="0" w:color="auto"/>
            <w:left w:val="none" w:sz="0" w:space="0" w:color="auto"/>
            <w:bottom w:val="none" w:sz="0" w:space="0" w:color="auto"/>
            <w:right w:val="none" w:sz="0" w:space="0" w:color="auto"/>
          </w:divBdr>
        </w:div>
      </w:divsChild>
    </w:div>
    <w:div w:id="1568105567">
      <w:bodyDiv w:val="1"/>
      <w:marLeft w:val="0"/>
      <w:marRight w:val="0"/>
      <w:marTop w:val="0"/>
      <w:marBottom w:val="0"/>
      <w:divBdr>
        <w:top w:val="none" w:sz="0" w:space="0" w:color="auto"/>
        <w:left w:val="none" w:sz="0" w:space="0" w:color="auto"/>
        <w:bottom w:val="none" w:sz="0" w:space="0" w:color="auto"/>
        <w:right w:val="none" w:sz="0" w:space="0" w:color="auto"/>
      </w:divBdr>
    </w:div>
    <w:div w:id="1625307507">
      <w:bodyDiv w:val="1"/>
      <w:marLeft w:val="0"/>
      <w:marRight w:val="0"/>
      <w:marTop w:val="0"/>
      <w:marBottom w:val="0"/>
      <w:divBdr>
        <w:top w:val="none" w:sz="0" w:space="0" w:color="auto"/>
        <w:left w:val="none" w:sz="0" w:space="0" w:color="auto"/>
        <w:bottom w:val="none" w:sz="0" w:space="0" w:color="auto"/>
        <w:right w:val="none" w:sz="0" w:space="0" w:color="auto"/>
      </w:divBdr>
      <w:divsChild>
        <w:div w:id="1612086233">
          <w:marLeft w:val="720"/>
          <w:marRight w:val="0"/>
          <w:marTop w:val="0"/>
          <w:marBottom w:val="0"/>
          <w:divBdr>
            <w:top w:val="none" w:sz="0" w:space="0" w:color="auto"/>
            <w:left w:val="none" w:sz="0" w:space="0" w:color="auto"/>
            <w:bottom w:val="none" w:sz="0" w:space="0" w:color="auto"/>
            <w:right w:val="none" w:sz="0" w:space="0" w:color="auto"/>
          </w:divBdr>
        </w:div>
        <w:div w:id="1023554139">
          <w:marLeft w:val="720"/>
          <w:marRight w:val="0"/>
          <w:marTop w:val="0"/>
          <w:marBottom w:val="0"/>
          <w:divBdr>
            <w:top w:val="none" w:sz="0" w:space="0" w:color="auto"/>
            <w:left w:val="none" w:sz="0" w:space="0" w:color="auto"/>
            <w:bottom w:val="none" w:sz="0" w:space="0" w:color="auto"/>
            <w:right w:val="none" w:sz="0" w:space="0" w:color="auto"/>
          </w:divBdr>
        </w:div>
        <w:div w:id="2060779522">
          <w:marLeft w:val="720"/>
          <w:marRight w:val="0"/>
          <w:marTop w:val="0"/>
          <w:marBottom w:val="0"/>
          <w:divBdr>
            <w:top w:val="none" w:sz="0" w:space="0" w:color="auto"/>
            <w:left w:val="none" w:sz="0" w:space="0" w:color="auto"/>
            <w:bottom w:val="none" w:sz="0" w:space="0" w:color="auto"/>
            <w:right w:val="none" w:sz="0" w:space="0" w:color="auto"/>
          </w:divBdr>
        </w:div>
        <w:div w:id="1747024854">
          <w:marLeft w:val="720"/>
          <w:marRight w:val="0"/>
          <w:marTop w:val="0"/>
          <w:marBottom w:val="0"/>
          <w:divBdr>
            <w:top w:val="none" w:sz="0" w:space="0" w:color="auto"/>
            <w:left w:val="none" w:sz="0" w:space="0" w:color="auto"/>
            <w:bottom w:val="none" w:sz="0" w:space="0" w:color="auto"/>
            <w:right w:val="none" w:sz="0" w:space="0" w:color="auto"/>
          </w:divBdr>
        </w:div>
      </w:divsChild>
    </w:div>
    <w:div w:id="1773747470">
      <w:bodyDiv w:val="1"/>
      <w:marLeft w:val="0"/>
      <w:marRight w:val="0"/>
      <w:marTop w:val="0"/>
      <w:marBottom w:val="0"/>
      <w:divBdr>
        <w:top w:val="none" w:sz="0" w:space="0" w:color="auto"/>
        <w:left w:val="none" w:sz="0" w:space="0" w:color="auto"/>
        <w:bottom w:val="none" w:sz="0" w:space="0" w:color="auto"/>
        <w:right w:val="none" w:sz="0" w:space="0" w:color="auto"/>
      </w:divBdr>
    </w:div>
    <w:div w:id="1789739343">
      <w:bodyDiv w:val="1"/>
      <w:marLeft w:val="0"/>
      <w:marRight w:val="0"/>
      <w:marTop w:val="0"/>
      <w:marBottom w:val="0"/>
      <w:divBdr>
        <w:top w:val="none" w:sz="0" w:space="0" w:color="auto"/>
        <w:left w:val="none" w:sz="0" w:space="0" w:color="auto"/>
        <w:bottom w:val="none" w:sz="0" w:space="0" w:color="auto"/>
        <w:right w:val="none" w:sz="0" w:space="0" w:color="auto"/>
      </w:divBdr>
    </w:div>
    <w:div w:id="1881044053">
      <w:bodyDiv w:val="1"/>
      <w:marLeft w:val="0"/>
      <w:marRight w:val="0"/>
      <w:marTop w:val="0"/>
      <w:marBottom w:val="0"/>
      <w:divBdr>
        <w:top w:val="none" w:sz="0" w:space="0" w:color="auto"/>
        <w:left w:val="none" w:sz="0" w:space="0" w:color="auto"/>
        <w:bottom w:val="none" w:sz="0" w:space="0" w:color="auto"/>
        <w:right w:val="none" w:sz="0" w:space="0" w:color="auto"/>
      </w:divBdr>
      <w:divsChild>
        <w:div w:id="1583950931">
          <w:marLeft w:val="720"/>
          <w:marRight w:val="0"/>
          <w:marTop w:val="0"/>
          <w:marBottom w:val="0"/>
          <w:divBdr>
            <w:top w:val="none" w:sz="0" w:space="0" w:color="auto"/>
            <w:left w:val="none" w:sz="0" w:space="0" w:color="auto"/>
            <w:bottom w:val="none" w:sz="0" w:space="0" w:color="auto"/>
            <w:right w:val="none" w:sz="0" w:space="0" w:color="auto"/>
          </w:divBdr>
        </w:div>
        <w:div w:id="1955400926">
          <w:marLeft w:val="720"/>
          <w:marRight w:val="0"/>
          <w:marTop w:val="0"/>
          <w:marBottom w:val="0"/>
          <w:divBdr>
            <w:top w:val="none" w:sz="0" w:space="0" w:color="auto"/>
            <w:left w:val="none" w:sz="0" w:space="0" w:color="auto"/>
            <w:bottom w:val="none" w:sz="0" w:space="0" w:color="auto"/>
            <w:right w:val="none" w:sz="0" w:space="0" w:color="auto"/>
          </w:divBdr>
        </w:div>
        <w:div w:id="1853834661">
          <w:marLeft w:val="720"/>
          <w:marRight w:val="0"/>
          <w:marTop w:val="0"/>
          <w:marBottom w:val="0"/>
          <w:divBdr>
            <w:top w:val="none" w:sz="0" w:space="0" w:color="auto"/>
            <w:left w:val="none" w:sz="0" w:space="0" w:color="auto"/>
            <w:bottom w:val="none" w:sz="0" w:space="0" w:color="auto"/>
            <w:right w:val="none" w:sz="0" w:space="0" w:color="auto"/>
          </w:divBdr>
        </w:div>
      </w:divsChild>
    </w:div>
    <w:div w:id="2001693020">
      <w:bodyDiv w:val="1"/>
      <w:marLeft w:val="0"/>
      <w:marRight w:val="0"/>
      <w:marTop w:val="0"/>
      <w:marBottom w:val="0"/>
      <w:divBdr>
        <w:top w:val="none" w:sz="0" w:space="0" w:color="auto"/>
        <w:left w:val="none" w:sz="0" w:space="0" w:color="auto"/>
        <w:bottom w:val="none" w:sz="0" w:space="0" w:color="auto"/>
        <w:right w:val="none" w:sz="0" w:space="0" w:color="auto"/>
      </w:divBdr>
    </w:div>
    <w:div w:id="2016953437">
      <w:bodyDiv w:val="1"/>
      <w:marLeft w:val="0"/>
      <w:marRight w:val="0"/>
      <w:marTop w:val="0"/>
      <w:marBottom w:val="0"/>
      <w:divBdr>
        <w:top w:val="none" w:sz="0" w:space="0" w:color="auto"/>
        <w:left w:val="none" w:sz="0" w:space="0" w:color="auto"/>
        <w:bottom w:val="none" w:sz="0" w:space="0" w:color="auto"/>
        <w:right w:val="none" w:sz="0" w:space="0" w:color="auto"/>
      </w:divBdr>
    </w:div>
    <w:div w:id="20467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7173</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Гридасова Д.В.</cp:lastModifiedBy>
  <cp:revision>4</cp:revision>
  <dcterms:created xsi:type="dcterms:W3CDTF">2019-10-15T11:12:00Z</dcterms:created>
  <dcterms:modified xsi:type="dcterms:W3CDTF">2019-10-15T11:14:00Z</dcterms:modified>
</cp:coreProperties>
</file>