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DE38B" w14:textId="77777777" w:rsidR="004F6F0D" w:rsidRPr="004F6F0D" w:rsidRDefault="004F6F0D" w:rsidP="004F6F0D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14:paraId="176F4808" w14:textId="77777777" w:rsidR="004F6F0D" w:rsidRDefault="004F6F0D" w:rsidP="004F6F0D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14:paraId="232B0A30" w14:textId="77777777" w:rsidR="004F6F0D" w:rsidRDefault="004F6F0D" w:rsidP="004F6F0D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14:paraId="45329E84" w14:textId="77777777" w:rsidR="004F6F0D" w:rsidRDefault="004F6F0D" w:rsidP="004F6F0D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14:paraId="41F807F1" w14:textId="77777777" w:rsidR="004F6F0D" w:rsidRDefault="004F6F0D" w:rsidP="004F6F0D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14:paraId="63558828" w14:textId="77777777" w:rsidR="004F6F0D" w:rsidRDefault="004F6F0D" w:rsidP="004F6F0D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14:paraId="5D059AF8" w14:textId="77777777" w:rsidR="004F6F0D" w:rsidRDefault="004F6F0D" w:rsidP="004F6F0D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14:paraId="3B17072B" w14:textId="33F89722" w:rsidR="004F6F0D" w:rsidRDefault="0042114E" w:rsidP="007C654A">
      <w:pPr>
        <w:pStyle w:val="aa"/>
        <w:tabs>
          <w:tab w:val="clear" w:pos="0"/>
          <w:tab w:val="left" w:pos="-958"/>
        </w:tabs>
        <w:ind w:right="176" w:firstLine="0"/>
        <w:jc w:val="left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теме</w:t>
      </w:r>
      <w:r w:rsidR="004F6F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F6F0D">
        <w:rPr>
          <w:sz w:val="28"/>
          <w:szCs w:val="28"/>
        </w:rPr>
        <w:t>Платежные средства</w:t>
      </w:r>
      <w:r>
        <w:rPr>
          <w:sz w:val="28"/>
          <w:szCs w:val="28"/>
        </w:rPr>
        <w:t>»</w:t>
      </w:r>
    </w:p>
    <w:p w14:paraId="7D7AC5BF" w14:textId="77777777" w:rsidR="004F6F0D" w:rsidRDefault="004F6F0D" w:rsidP="004F6F0D">
      <w:pPr>
        <w:rPr>
          <w:rFonts w:ascii="Arial Narrow" w:hAnsi="Arial Narrow" w:cs="Arial"/>
          <w:u w:val="single"/>
        </w:rPr>
      </w:pPr>
    </w:p>
    <w:p w14:paraId="6A013B60" w14:textId="77777777" w:rsidR="004F6F0D" w:rsidRDefault="004F6F0D" w:rsidP="007C654A">
      <w:pPr>
        <w:ind w:firstLine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 xml:space="preserve">Контракт № FEFLP/FGI-5-2-02 </w:t>
      </w:r>
    </w:p>
    <w:p w14:paraId="4C4FCFFB" w14:textId="544DC330" w:rsidR="004F6F0D" w:rsidRDefault="004F6F0D" w:rsidP="007C654A">
      <w:pPr>
        <w:ind w:firstLine="0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 в рамках «Конкурсной поддержки инициатив в области развития финансовой грамотности и защиты прав потребителей»</w:t>
      </w:r>
    </w:p>
    <w:p w14:paraId="32B53A9A" w14:textId="41BA01DF" w:rsidR="00DC0952" w:rsidRPr="004F6F0D" w:rsidRDefault="00DC0952" w:rsidP="004F6F0D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03DEC083" w14:textId="2A031D25" w:rsidR="00562298" w:rsidRPr="00DC0952" w:rsidRDefault="00F81A89" w:rsidP="00F81A89">
      <w:pPr>
        <w:pStyle w:val="1"/>
        <w:numPr>
          <w:ilvl w:val="0"/>
          <w:numId w:val="1"/>
        </w:numPr>
      </w:pPr>
      <w:r w:rsidRPr="00F81A89">
        <w:lastRenderedPageBreak/>
        <w:t>Логика преподавания темы</w:t>
      </w:r>
    </w:p>
    <w:p w14:paraId="4DBE37EB" w14:textId="2BCAE86D" w:rsidR="00F81A89" w:rsidRDefault="00F81A89" w:rsidP="00F8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</w:t>
      </w:r>
      <w:r w:rsidR="007A1B9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C0A1F">
        <w:rPr>
          <w:rFonts w:ascii="Times New Roman" w:hAnsi="Times New Roman" w:cs="Times New Roman"/>
          <w:sz w:val="24"/>
          <w:szCs w:val="24"/>
        </w:rPr>
        <w:t>Платежные средства</w:t>
      </w:r>
      <w:r>
        <w:rPr>
          <w:rFonts w:ascii="Times New Roman" w:hAnsi="Times New Roman" w:cs="Times New Roman"/>
          <w:sz w:val="24"/>
          <w:szCs w:val="24"/>
        </w:rPr>
        <w:t>» входит в Модуль 2 «</w:t>
      </w:r>
      <w:r w:rsidRPr="00E94744">
        <w:rPr>
          <w:rFonts w:ascii="Times New Roman" w:hAnsi="Times New Roman" w:cs="Times New Roman"/>
          <w:sz w:val="24"/>
          <w:szCs w:val="24"/>
        </w:rPr>
        <w:t>Использование финансовых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C0A1F" w:rsidRPr="00A74B5E">
        <w:rPr>
          <w:rFonts w:ascii="Times New Roman" w:hAnsi="Times New Roman" w:cs="Times New Roman"/>
          <w:sz w:val="24"/>
          <w:szCs w:val="24"/>
        </w:rPr>
        <w:t>Предполагается, что обучаемые уже знакомы с Темой 2.1 «Сбережения и инвестиции»</w:t>
      </w:r>
      <w:r w:rsidR="007A1B9B">
        <w:rPr>
          <w:rFonts w:ascii="Times New Roman" w:hAnsi="Times New Roman" w:cs="Times New Roman"/>
          <w:sz w:val="24"/>
          <w:szCs w:val="24"/>
        </w:rPr>
        <w:t xml:space="preserve"> и Темой 2.2 </w:t>
      </w:r>
      <w:r w:rsidR="00AC0A1F">
        <w:rPr>
          <w:rFonts w:ascii="Times New Roman" w:hAnsi="Times New Roman" w:cs="Times New Roman"/>
          <w:sz w:val="24"/>
          <w:szCs w:val="24"/>
        </w:rPr>
        <w:t>«Кредитование»</w:t>
      </w:r>
      <w:r w:rsidR="00E960FC">
        <w:rPr>
          <w:rFonts w:ascii="Times New Roman" w:hAnsi="Times New Roman" w:cs="Times New Roman"/>
          <w:sz w:val="24"/>
          <w:szCs w:val="24"/>
        </w:rPr>
        <w:t xml:space="preserve"> и</w:t>
      </w:r>
      <w:r w:rsidR="00BB1BB8">
        <w:rPr>
          <w:rFonts w:ascii="Times New Roman" w:hAnsi="Times New Roman" w:cs="Times New Roman"/>
          <w:sz w:val="24"/>
          <w:szCs w:val="24"/>
        </w:rPr>
        <w:t xml:space="preserve"> понимают, как работают финансовые организации (в первую очередь, банки) и как устроены финансовые продукты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6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8CE6" w14:textId="49C312D4" w:rsidR="00F81A89" w:rsidRDefault="00F81A89" w:rsidP="00F8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темы «</w:t>
      </w:r>
      <w:r w:rsidR="00BB1BB8">
        <w:rPr>
          <w:rFonts w:ascii="Times New Roman" w:hAnsi="Times New Roman" w:cs="Times New Roman"/>
          <w:b/>
          <w:sz w:val="24"/>
          <w:szCs w:val="24"/>
        </w:rPr>
        <w:t>Платежные средства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</w:t>
      </w:r>
      <w:r w:rsidRPr="00670BEB">
        <w:rPr>
          <w:rFonts w:ascii="Times New Roman" w:hAnsi="Times New Roman" w:cs="Times New Roman"/>
          <w:sz w:val="24"/>
          <w:szCs w:val="24"/>
        </w:rPr>
        <w:t>компетенций,</w:t>
      </w:r>
      <w:r w:rsidR="00BB1BB8">
        <w:rPr>
          <w:rFonts w:ascii="Times New Roman" w:hAnsi="Times New Roman" w:cs="Times New Roman"/>
          <w:sz w:val="24"/>
          <w:szCs w:val="24"/>
        </w:rPr>
        <w:t xml:space="preserve"> необходимых для безопасного и эффективного совершения платежей при приобретении потребительских благ и пользовании финансовыми продуктами</w:t>
      </w:r>
      <w:r w:rsidRPr="00670B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A30C5" w14:textId="765D695E" w:rsidR="00F81A89" w:rsidRDefault="00F81A89" w:rsidP="00F8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Ключевая проблема 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BB8" w:rsidRPr="00BB1BB8">
        <w:rPr>
          <w:rFonts w:ascii="Times New Roman" w:hAnsi="Times New Roman" w:cs="Times New Roman"/>
          <w:sz w:val="24"/>
          <w:szCs w:val="24"/>
        </w:rPr>
        <w:t xml:space="preserve">Формы и способы платежей становятся все более разнообразными и сложными – как технически, так и организационно (более сложное техническое и программное обеспечение, больше участников, задействованных в </w:t>
      </w:r>
      <w:proofErr w:type="gramStart"/>
      <w:r w:rsidR="00BB1BB8" w:rsidRPr="00BB1BB8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="00BB1BB8" w:rsidRPr="00BB1BB8">
        <w:rPr>
          <w:rFonts w:ascii="Times New Roman" w:hAnsi="Times New Roman" w:cs="Times New Roman"/>
          <w:sz w:val="24"/>
          <w:szCs w:val="24"/>
        </w:rPr>
        <w:t xml:space="preserve"> одной операции, более длинные цепочки и т.д.). При этом потребителю, для которого совершение платежа состоит из нескольких кликов, может казаться, что все становится проще – ему нужно тратить меньше времени и усилий, а стоящие за этим угрозы остаются незамеченными. Как использовать </w:t>
      </w:r>
      <w:r w:rsidR="0087231D">
        <w:rPr>
          <w:rFonts w:ascii="Times New Roman" w:hAnsi="Times New Roman" w:cs="Times New Roman"/>
          <w:sz w:val="24"/>
          <w:szCs w:val="24"/>
        </w:rPr>
        <w:t>доступные способы совершения платежей</w:t>
      </w:r>
      <w:r w:rsidR="00BB1BB8" w:rsidRPr="00BB1BB8">
        <w:rPr>
          <w:rFonts w:ascii="Times New Roman" w:hAnsi="Times New Roman" w:cs="Times New Roman"/>
          <w:sz w:val="24"/>
          <w:szCs w:val="24"/>
        </w:rPr>
        <w:t xml:space="preserve"> себе на пользу, а не во вред?</w:t>
      </w:r>
    </w:p>
    <w:p w14:paraId="0FDDA78C" w14:textId="75D5DF7E" w:rsidR="00F81A89" w:rsidRPr="007B2787" w:rsidRDefault="00BB1BB8" w:rsidP="00F81A89">
      <w:pPr>
        <w:rPr>
          <w:rFonts w:ascii="Times New Roman" w:hAnsi="Times New Roman" w:cs="Times New Roman"/>
          <w:sz w:val="24"/>
          <w:szCs w:val="24"/>
        </w:rPr>
      </w:pPr>
      <w:bookmarkStart w:id="1" w:name="_Hlk12176826"/>
      <w:r>
        <w:rPr>
          <w:rFonts w:ascii="Times New Roman" w:hAnsi="Times New Roman" w:cs="Times New Roman"/>
          <w:sz w:val="24"/>
          <w:szCs w:val="24"/>
        </w:rPr>
        <w:t>О</w:t>
      </w:r>
      <w:r w:rsidR="00F81A89">
        <w:rPr>
          <w:rFonts w:ascii="Times New Roman" w:hAnsi="Times New Roman" w:cs="Times New Roman"/>
          <w:sz w:val="24"/>
          <w:szCs w:val="24"/>
        </w:rPr>
        <w:t>тправной точкой в логике раскрытия темы выступа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81A8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42114E">
        <w:rPr>
          <w:rFonts w:ascii="Times New Roman" w:hAnsi="Times New Roman" w:cs="Times New Roman"/>
          <w:sz w:val="24"/>
          <w:szCs w:val="24"/>
        </w:rPr>
        <w:t>совершения разного рода платежей для осуществления расходов</w:t>
      </w:r>
      <w:r w:rsidR="00F81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Поэтому сама идея платежей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 быть привязана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к банковским услугам, но и к денежному ресурсу как таковому.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42114E">
        <w:rPr>
          <w:rFonts w:ascii="Times New Roman" w:hAnsi="Times New Roman" w:cs="Times New Roman"/>
          <w:sz w:val="24"/>
          <w:szCs w:val="24"/>
        </w:rPr>
        <w:t xml:space="preserve">Понятие денег как ресурса было введено </w:t>
      </w:r>
      <w:r>
        <w:rPr>
          <w:rFonts w:ascii="Times New Roman" w:hAnsi="Times New Roman" w:cs="Times New Roman"/>
          <w:sz w:val="24"/>
          <w:szCs w:val="24"/>
        </w:rPr>
        <w:t>в Модуле 1 (</w:t>
      </w:r>
      <w:r w:rsidR="0042114E">
        <w:rPr>
          <w:rFonts w:ascii="Times New Roman" w:hAnsi="Times New Roman" w:cs="Times New Roman"/>
          <w:sz w:val="24"/>
          <w:szCs w:val="24"/>
        </w:rPr>
        <w:t xml:space="preserve">Теме </w:t>
      </w:r>
      <w:r w:rsidR="007A1B9B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 xml:space="preserve">«Потребности и расходы», </w:t>
      </w:r>
      <w:r w:rsidR="0042114E">
        <w:rPr>
          <w:rFonts w:ascii="Times New Roman" w:hAnsi="Times New Roman" w:cs="Times New Roman"/>
          <w:sz w:val="24"/>
          <w:szCs w:val="24"/>
        </w:rPr>
        <w:t xml:space="preserve">Теме </w:t>
      </w:r>
      <w:r w:rsidR="007A1B9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«Доходы»), но именно в теме «Платежные средства» становится возможным описать его систематически и объяснить, как именно деньги работают и почему этот ресурс играет ключевую роль в удовлетворении потребностей. </w:t>
      </w:r>
      <w:r w:rsidR="004211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оэтому изучение платежных</w:t>
      </w:r>
      <w:r w:rsidR="008D19A4">
        <w:rPr>
          <w:rFonts w:ascii="Times New Roman" w:hAnsi="Times New Roman" w:cs="Times New Roman"/>
          <w:sz w:val="24"/>
          <w:szCs w:val="24"/>
        </w:rPr>
        <w:t xml:space="preserve"> средств начинается с природы денег.</w:t>
      </w:r>
    </w:p>
    <w:p w14:paraId="45715F41" w14:textId="77777777" w:rsidR="00F81A89" w:rsidRDefault="00F81A89" w:rsidP="00F8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ключевой проблемы темы требуется ее детализация до уровня более узких задач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подпроблем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учебных вопросов): </w:t>
      </w:r>
    </w:p>
    <w:bookmarkEnd w:id="1"/>
    <w:p w14:paraId="29601FB3" w14:textId="7059D671" w:rsidR="00F81A89" w:rsidRPr="007B2787" w:rsidRDefault="00063D3B" w:rsidP="00F81A89">
      <w:pPr>
        <w:pStyle w:val="a5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различать</w:t>
      </w:r>
      <w:r w:rsidR="008D19A4">
        <w:rPr>
          <w:rFonts w:ascii="Times New Roman" w:hAnsi="Times New Roman" w:cs="Times New Roman"/>
          <w:sz w:val="24"/>
          <w:szCs w:val="24"/>
        </w:rPr>
        <w:t xml:space="preserve"> на практике</w:t>
      </w:r>
      <w:r>
        <w:rPr>
          <w:rFonts w:ascii="Times New Roman" w:hAnsi="Times New Roman" w:cs="Times New Roman"/>
          <w:sz w:val="24"/>
          <w:szCs w:val="24"/>
        </w:rPr>
        <w:t xml:space="preserve"> разные виды денег</w:t>
      </w:r>
      <w:r w:rsidR="00F81A89" w:rsidRPr="007B2787">
        <w:rPr>
          <w:rFonts w:ascii="Times New Roman" w:hAnsi="Times New Roman" w:cs="Times New Roman"/>
          <w:sz w:val="24"/>
          <w:szCs w:val="24"/>
        </w:rPr>
        <w:t>?</w:t>
      </w:r>
    </w:p>
    <w:p w14:paraId="0F686D35" w14:textId="16CECB2D" w:rsidR="008D19A4" w:rsidRPr="008D19A4" w:rsidRDefault="008D19A4" w:rsidP="008D19A4">
      <w:pPr>
        <w:pStyle w:val="a5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D19A4">
        <w:rPr>
          <w:rFonts w:ascii="Times New Roman" w:hAnsi="Times New Roman" w:cs="Times New Roman"/>
          <w:sz w:val="24"/>
          <w:szCs w:val="24"/>
        </w:rPr>
        <w:t xml:space="preserve">Как </w:t>
      </w:r>
      <w:r w:rsidR="002525BD">
        <w:rPr>
          <w:rFonts w:ascii="Times New Roman" w:hAnsi="Times New Roman" w:cs="Times New Roman"/>
          <w:sz w:val="24"/>
          <w:szCs w:val="24"/>
        </w:rPr>
        <w:t>обезопасить себя при платежах</w:t>
      </w:r>
      <w:r w:rsidRPr="008D19A4">
        <w:rPr>
          <w:rFonts w:ascii="Times New Roman" w:hAnsi="Times New Roman" w:cs="Times New Roman"/>
          <w:sz w:val="24"/>
          <w:szCs w:val="24"/>
        </w:rPr>
        <w:t xml:space="preserve"> наличными?</w:t>
      </w:r>
    </w:p>
    <w:p w14:paraId="34324706" w14:textId="77777777" w:rsidR="008D19A4" w:rsidRPr="008D19A4" w:rsidRDefault="008D19A4" w:rsidP="008D19A4">
      <w:pPr>
        <w:pStyle w:val="a5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D19A4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4AE97761" w14:textId="08521B6E" w:rsidR="00F81A89" w:rsidRPr="007B2787" w:rsidRDefault="008D19A4" w:rsidP="008D19A4">
      <w:pPr>
        <w:pStyle w:val="a5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D19A4">
        <w:rPr>
          <w:rFonts w:ascii="Times New Roman" w:hAnsi="Times New Roman" w:cs="Times New Roman"/>
          <w:sz w:val="24"/>
          <w:szCs w:val="24"/>
        </w:rPr>
        <w:t>Как выбрать банковскую карту?</w:t>
      </w:r>
    </w:p>
    <w:p w14:paraId="7E313C2A" w14:textId="4125AD4D" w:rsidR="00F81A89" w:rsidRDefault="00F81A89" w:rsidP="00F8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каждой из задач описывается как последовательность шагов (анализ). Успешное выполнение шагов решения по всем задачам, обеспечивает решение ключевой проблемы темы (синтез). Содержание и структура теоретических и практических материалов по задаче соответствует последовательности шагов решения.</w:t>
      </w:r>
    </w:p>
    <w:p w14:paraId="5D763864" w14:textId="77777777" w:rsidR="008D19A4" w:rsidRDefault="008D19A4" w:rsidP="00F81A89">
      <w:pPr>
        <w:rPr>
          <w:rFonts w:ascii="Times New Roman" w:hAnsi="Times New Roman" w:cs="Times New Roman"/>
          <w:sz w:val="24"/>
          <w:szCs w:val="24"/>
        </w:rPr>
      </w:pPr>
    </w:p>
    <w:p w14:paraId="41DE0E05" w14:textId="128D0573" w:rsidR="00F81A89" w:rsidRPr="007B2787" w:rsidRDefault="00F81A89" w:rsidP="00F81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7B2787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D19A4" w:rsidRPr="008D19A4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063D3B">
        <w:rPr>
          <w:rFonts w:ascii="Times New Roman" w:hAnsi="Times New Roman" w:cs="Times New Roman"/>
          <w:b/>
          <w:sz w:val="24"/>
          <w:szCs w:val="24"/>
        </w:rPr>
        <w:t>различать</w:t>
      </w:r>
      <w:r w:rsidR="008D19A4" w:rsidRPr="008D19A4">
        <w:rPr>
          <w:rFonts w:ascii="Times New Roman" w:hAnsi="Times New Roman" w:cs="Times New Roman"/>
          <w:b/>
          <w:sz w:val="24"/>
          <w:szCs w:val="24"/>
        </w:rPr>
        <w:t xml:space="preserve"> на практике разные виды денег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14:paraId="7ECCABE8" w14:textId="6026FCD5" w:rsidR="00F81A89" w:rsidRDefault="00F81A89" w:rsidP="00F8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задачи 1: </w:t>
      </w:r>
      <w:r w:rsidR="008D19A4" w:rsidRPr="008D19A4">
        <w:rPr>
          <w:rFonts w:ascii="Times New Roman" w:hAnsi="Times New Roman" w:cs="Times New Roman"/>
          <w:sz w:val="24"/>
          <w:szCs w:val="24"/>
        </w:rPr>
        <w:t>Платежи являются неотъемлемой частью повседневной жизни каждого человека. Мы воспринимаем существование денег как факт и не задумываемся об их сути. Но в последнее время возникают новые формы и виды денег. Как и насколько это влияет на нашу обычную жизнь?</w:t>
      </w:r>
      <w:r w:rsidR="008D19A4">
        <w:rPr>
          <w:rFonts w:ascii="Times New Roman" w:hAnsi="Times New Roman" w:cs="Times New Roman"/>
          <w:sz w:val="24"/>
          <w:szCs w:val="24"/>
        </w:rPr>
        <w:t xml:space="preserve"> Все ли деньги одинаково хорош</w:t>
      </w:r>
      <w:r w:rsidR="0042114E">
        <w:rPr>
          <w:rFonts w:ascii="Times New Roman" w:hAnsi="Times New Roman" w:cs="Times New Roman"/>
          <w:sz w:val="24"/>
          <w:szCs w:val="24"/>
        </w:rPr>
        <w:t>и</w:t>
      </w:r>
      <w:r w:rsidR="008D19A4">
        <w:rPr>
          <w:rFonts w:ascii="Times New Roman" w:hAnsi="Times New Roman" w:cs="Times New Roman"/>
          <w:sz w:val="24"/>
          <w:szCs w:val="24"/>
        </w:rPr>
        <w:t xml:space="preserve"> и </w:t>
      </w:r>
      <w:r w:rsidR="008D19A4" w:rsidRPr="00C05D7C">
        <w:rPr>
          <w:rFonts w:ascii="Times New Roman" w:hAnsi="Times New Roman" w:cs="Times New Roman"/>
          <w:sz w:val="24"/>
          <w:szCs w:val="24"/>
        </w:rPr>
        <w:t xml:space="preserve">можно ли ими </w:t>
      </w:r>
      <w:proofErr w:type="gramStart"/>
      <w:r w:rsidR="008D19A4" w:rsidRPr="00C05D7C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="008D19A4" w:rsidRPr="00C05D7C">
        <w:rPr>
          <w:rFonts w:ascii="Times New Roman" w:hAnsi="Times New Roman" w:cs="Times New Roman"/>
          <w:sz w:val="24"/>
          <w:szCs w:val="24"/>
        </w:rPr>
        <w:t xml:space="preserve"> одинаково?</w:t>
      </w:r>
    </w:p>
    <w:p w14:paraId="12B89F38" w14:textId="77777777" w:rsidR="007E4B70" w:rsidRDefault="007E4B70" w:rsidP="00F81A89">
      <w:pPr>
        <w:rPr>
          <w:rFonts w:ascii="Times New Roman" w:hAnsi="Times New Roman" w:cs="Times New Roman"/>
          <w:b/>
          <w:sz w:val="24"/>
          <w:szCs w:val="24"/>
        </w:rPr>
      </w:pPr>
    </w:p>
    <w:p w14:paraId="0CEBD82C" w14:textId="77777777" w:rsidR="00F81A89" w:rsidRPr="001B3E7F" w:rsidRDefault="00F81A89" w:rsidP="00F81A89">
      <w:pPr>
        <w:rPr>
          <w:rFonts w:ascii="Times New Roman" w:hAnsi="Times New Roman" w:cs="Times New Roman"/>
          <w:b/>
          <w:sz w:val="24"/>
          <w:szCs w:val="24"/>
        </w:rPr>
      </w:pPr>
      <w:r w:rsidRPr="00A74B5E">
        <w:rPr>
          <w:rFonts w:ascii="Times New Roman" w:hAnsi="Times New Roman" w:cs="Times New Roman"/>
          <w:b/>
          <w:sz w:val="24"/>
          <w:szCs w:val="24"/>
        </w:rPr>
        <w:lastRenderedPageBreak/>
        <w:t>Шаги решения задачи 1:</w:t>
      </w:r>
    </w:p>
    <w:p w14:paraId="55867A0F" w14:textId="77777777" w:rsidR="008D19A4" w:rsidRPr="008D19A4" w:rsidRDefault="008D19A4" w:rsidP="008D19A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9A4">
        <w:rPr>
          <w:rFonts w:ascii="Times New Roman" w:hAnsi="Times New Roman" w:cs="Times New Roman"/>
          <w:sz w:val="24"/>
          <w:szCs w:val="24"/>
        </w:rPr>
        <w:t>Понимать сущность денег и их функции.</w:t>
      </w:r>
    </w:p>
    <w:p w14:paraId="2305878A" w14:textId="77777777" w:rsidR="008D19A4" w:rsidRPr="008D19A4" w:rsidRDefault="008D19A4" w:rsidP="008D19A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9A4">
        <w:rPr>
          <w:rFonts w:ascii="Times New Roman" w:hAnsi="Times New Roman" w:cs="Times New Roman"/>
          <w:sz w:val="24"/>
          <w:szCs w:val="24"/>
        </w:rPr>
        <w:t>Понимать, почему деньги меняются и в чем состоят эти изменения.</w:t>
      </w:r>
    </w:p>
    <w:p w14:paraId="262D76CD" w14:textId="77777777" w:rsidR="008D19A4" w:rsidRPr="008D19A4" w:rsidRDefault="008D19A4" w:rsidP="008D19A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19A4">
        <w:rPr>
          <w:rFonts w:ascii="Times New Roman" w:hAnsi="Times New Roman" w:cs="Times New Roman"/>
          <w:sz w:val="24"/>
          <w:szCs w:val="24"/>
        </w:rPr>
        <w:t>Понимать, какие возможности и угрозы связаны с использованием разных видов денег.</w:t>
      </w:r>
    </w:p>
    <w:p w14:paraId="74C327ED" w14:textId="4ED94BED" w:rsidR="00F81A89" w:rsidRDefault="008D19A4" w:rsidP="00F81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менялись на протяжении всей истории человечества и продолжают менять</w:t>
      </w:r>
      <w:r w:rsidR="002525BD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F81A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Благодаря этому совершение платежей становится проще, быстрее и безопаснее. Новые виды обычно денег не отменяют, а дополняют старые: </w:t>
      </w:r>
      <w:r w:rsidR="002525BD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D860CF">
        <w:rPr>
          <w:rFonts w:ascii="Times New Roman" w:hAnsi="Times New Roman" w:cs="Times New Roman"/>
          <w:sz w:val="24"/>
          <w:szCs w:val="24"/>
        </w:rPr>
        <w:t>подходят для новых целей платежа. Наиболее универсальными являются деньги, выпускаемые государством (в России это наличные и безналичные рубли), поскольку государство обязывает всех принимать эти деньги</w:t>
      </w:r>
      <w:r w:rsidR="00D860CF" w:rsidRPr="00D860CF">
        <w:rPr>
          <w:rFonts w:ascii="Times New Roman" w:hAnsi="Times New Roman" w:cs="Times New Roman"/>
          <w:sz w:val="24"/>
          <w:szCs w:val="24"/>
        </w:rPr>
        <w:t xml:space="preserve"> </w:t>
      </w:r>
      <w:r w:rsidR="00D860CF">
        <w:rPr>
          <w:rFonts w:ascii="Times New Roman" w:hAnsi="Times New Roman" w:cs="Times New Roman"/>
          <w:sz w:val="24"/>
          <w:szCs w:val="24"/>
        </w:rPr>
        <w:t xml:space="preserve">на своей территории. Другие деньги, в т.ч. иностранные деньги и </w:t>
      </w:r>
      <w:proofErr w:type="spellStart"/>
      <w:r w:rsidR="00D860CF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="00D860CF">
        <w:rPr>
          <w:rFonts w:ascii="Times New Roman" w:hAnsi="Times New Roman" w:cs="Times New Roman"/>
          <w:sz w:val="24"/>
          <w:szCs w:val="24"/>
        </w:rPr>
        <w:t xml:space="preserve">-деньги, подходят только для </w:t>
      </w:r>
      <w:r w:rsidR="00063D3B">
        <w:rPr>
          <w:rFonts w:ascii="Times New Roman" w:hAnsi="Times New Roman" w:cs="Times New Roman"/>
          <w:sz w:val="24"/>
          <w:szCs w:val="24"/>
        </w:rPr>
        <w:t>некоторых</w:t>
      </w:r>
      <w:r w:rsidR="00D860CF">
        <w:rPr>
          <w:rFonts w:ascii="Times New Roman" w:hAnsi="Times New Roman" w:cs="Times New Roman"/>
          <w:sz w:val="24"/>
          <w:szCs w:val="24"/>
        </w:rPr>
        <w:t xml:space="preserve"> целей. </w:t>
      </w:r>
    </w:p>
    <w:p w14:paraId="7DDFA81A" w14:textId="477AFD5F" w:rsidR="00F81A89" w:rsidRDefault="00F81A89" w:rsidP="00F81A89">
      <w:pPr>
        <w:rPr>
          <w:rFonts w:ascii="Times New Roman" w:hAnsi="Times New Roman" w:cs="Times New Roman"/>
          <w:sz w:val="24"/>
          <w:szCs w:val="24"/>
        </w:rPr>
      </w:pPr>
      <w:r w:rsidRPr="001B3E7F">
        <w:rPr>
          <w:rFonts w:ascii="Times New Roman" w:hAnsi="Times New Roman" w:cs="Times New Roman"/>
          <w:b/>
          <w:sz w:val="24"/>
          <w:szCs w:val="24"/>
        </w:rPr>
        <w:t>Ключевые понятия задачи 1:</w:t>
      </w: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D860CF">
        <w:rPr>
          <w:rFonts w:ascii="Times New Roman" w:hAnsi="Times New Roman" w:cs="Times New Roman"/>
          <w:sz w:val="24"/>
          <w:szCs w:val="24"/>
        </w:rPr>
        <w:t xml:space="preserve">деньги, </w:t>
      </w:r>
      <w:r w:rsidR="002525BD">
        <w:rPr>
          <w:rFonts w:ascii="Times New Roman" w:hAnsi="Times New Roman" w:cs="Times New Roman"/>
          <w:sz w:val="24"/>
          <w:szCs w:val="24"/>
        </w:rPr>
        <w:t xml:space="preserve">функции денег, </w:t>
      </w:r>
      <w:r w:rsidR="00D860CF">
        <w:rPr>
          <w:rFonts w:ascii="Times New Roman" w:hAnsi="Times New Roman" w:cs="Times New Roman"/>
          <w:sz w:val="24"/>
          <w:szCs w:val="24"/>
        </w:rPr>
        <w:t xml:space="preserve">наличные деньги, безналичные деньги, </w:t>
      </w:r>
      <w:r w:rsidR="002525BD">
        <w:rPr>
          <w:rFonts w:ascii="Times New Roman" w:hAnsi="Times New Roman" w:cs="Times New Roman"/>
          <w:sz w:val="24"/>
          <w:szCs w:val="24"/>
        </w:rPr>
        <w:t xml:space="preserve">электронные деньги, виртуальные деньги, </w:t>
      </w:r>
      <w:r w:rsidR="00D860CF">
        <w:rPr>
          <w:rFonts w:ascii="Times New Roman" w:hAnsi="Times New Roman" w:cs="Times New Roman"/>
          <w:sz w:val="24"/>
          <w:szCs w:val="24"/>
        </w:rPr>
        <w:t>платежные инструменты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0FB23" w14:textId="2173D1CB" w:rsidR="00F81A89" w:rsidRDefault="00F81A89" w:rsidP="00F81A89">
      <w:pPr>
        <w:rPr>
          <w:rFonts w:ascii="Times New Roman" w:hAnsi="Times New Roman" w:cs="Times New Roman"/>
          <w:b/>
          <w:sz w:val="24"/>
          <w:szCs w:val="24"/>
        </w:rPr>
      </w:pPr>
    </w:p>
    <w:p w14:paraId="63A368F3" w14:textId="64ECF379" w:rsidR="005C74AA" w:rsidRPr="007B2787" w:rsidRDefault="005C74AA" w:rsidP="005C7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7B27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C74AA">
        <w:rPr>
          <w:rFonts w:ascii="Times New Roman" w:hAnsi="Times New Roman" w:cs="Times New Roman"/>
          <w:b/>
          <w:sz w:val="24"/>
          <w:szCs w:val="24"/>
        </w:rPr>
        <w:t>Как обезопасить себя при платежах наличными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14:paraId="0EFE1736" w14:textId="2B251517" w:rsidR="005C74AA" w:rsidRDefault="005C74AA" w:rsidP="005C7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задачи 2: </w:t>
      </w:r>
      <w:r w:rsidRPr="005C74AA">
        <w:rPr>
          <w:rFonts w:ascii="Times New Roman" w:hAnsi="Times New Roman" w:cs="Times New Roman"/>
          <w:sz w:val="24"/>
          <w:szCs w:val="24"/>
        </w:rPr>
        <w:t>Несмотря на популярность безналичных платежей для многих людей наличные деньги остаются наиболее понятной и предп</w:t>
      </w:r>
      <w:r w:rsidR="00063D3B">
        <w:rPr>
          <w:rFonts w:ascii="Times New Roman" w:hAnsi="Times New Roman" w:cs="Times New Roman"/>
          <w:sz w:val="24"/>
          <w:szCs w:val="24"/>
        </w:rPr>
        <w:t xml:space="preserve">очтительной формой расчетов. Но их использование имеет ограничения и сопряжено </w:t>
      </w:r>
      <w:r w:rsidRPr="005C74AA">
        <w:rPr>
          <w:rFonts w:ascii="Times New Roman" w:hAnsi="Times New Roman" w:cs="Times New Roman"/>
          <w:sz w:val="24"/>
          <w:szCs w:val="24"/>
        </w:rPr>
        <w:t>с</w:t>
      </w:r>
      <w:r w:rsidR="00063D3B">
        <w:rPr>
          <w:rFonts w:ascii="Times New Roman" w:hAnsi="Times New Roman" w:cs="Times New Roman"/>
          <w:sz w:val="24"/>
          <w:szCs w:val="24"/>
        </w:rPr>
        <w:t>о специфическими</w:t>
      </w:r>
      <w:r w:rsidRPr="005C74AA">
        <w:rPr>
          <w:rFonts w:ascii="Times New Roman" w:hAnsi="Times New Roman" w:cs="Times New Roman"/>
          <w:sz w:val="24"/>
          <w:szCs w:val="24"/>
        </w:rPr>
        <w:t xml:space="preserve"> угрозами.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5C74AA">
        <w:rPr>
          <w:rFonts w:ascii="Times New Roman" w:hAnsi="Times New Roman" w:cs="Times New Roman"/>
          <w:sz w:val="24"/>
          <w:szCs w:val="24"/>
        </w:rPr>
        <w:t>Как безопасно расплачиваться наличными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4CD196E" w14:textId="5378099A" w:rsidR="005C74AA" w:rsidRPr="001B3E7F" w:rsidRDefault="005C74AA" w:rsidP="005C74AA">
      <w:pPr>
        <w:rPr>
          <w:rFonts w:ascii="Times New Roman" w:hAnsi="Times New Roman" w:cs="Times New Roman"/>
          <w:b/>
          <w:sz w:val="24"/>
          <w:szCs w:val="24"/>
        </w:rPr>
      </w:pPr>
      <w:r w:rsidRPr="00A74B5E">
        <w:rPr>
          <w:rFonts w:ascii="Times New Roman" w:hAnsi="Times New Roman" w:cs="Times New Roman"/>
          <w:b/>
          <w:sz w:val="24"/>
          <w:szCs w:val="24"/>
        </w:rPr>
        <w:t xml:space="preserve">Шаги решения задачи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74B5E">
        <w:rPr>
          <w:rFonts w:ascii="Times New Roman" w:hAnsi="Times New Roman" w:cs="Times New Roman"/>
          <w:b/>
          <w:sz w:val="24"/>
          <w:szCs w:val="24"/>
        </w:rPr>
        <w:t>:</w:t>
      </w:r>
    </w:p>
    <w:p w14:paraId="120A20AE" w14:textId="77777777" w:rsidR="00064D92" w:rsidRPr="00064D92" w:rsidRDefault="00064D92" w:rsidP="00064D9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4D92">
        <w:rPr>
          <w:rFonts w:ascii="Times New Roman" w:hAnsi="Times New Roman" w:cs="Times New Roman"/>
          <w:sz w:val="24"/>
          <w:szCs w:val="24"/>
        </w:rPr>
        <w:t>Учитывать возможности и ограничения наличных расчетов и пользоваться ими в ситуациях, когда это оправданно.</w:t>
      </w:r>
    </w:p>
    <w:p w14:paraId="29945C46" w14:textId="77777777" w:rsidR="00064D92" w:rsidRPr="00064D92" w:rsidRDefault="00064D92" w:rsidP="00064D9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4D92">
        <w:rPr>
          <w:rFonts w:ascii="Times New Roman" w:hAnsi="Times New Roman" w:cs="Times New Roman"/>
          <w:sz w:val="24"/>
          <w:szCs w:val="24"/>
        </w:rPr>
        <w:t>Распознавать и правильно обращаться с фальшивыми, испорченными и вышедшими из обращения деньгами.</w:t>
      </w:r>
    </w:p>
    <w:p w14:paraId="6D1EE917" w14:textId="77777777" w:rsidR="00064D92" w:rsidRDefault="00064D92" w:rsidP="00064D9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4D92">
        <w:rPr>
          <w:rFonts w:ascii="Times New Roman" w:hAnsi="Times New Roman" w:cs="Times New Roman"/>
          <w:sz w:val="24"/>
          <w:szCs w:val="24"/>
        </w:rPr>
        <w:t>Выгодно и безопасно обменивать валюты и совершать платежи в иностранной валюте.</w:t>
      </w:r>
    </w:p>
    <w:p w14:paraId="04F5E2EF" w14:textId="5852B100" w:rsidR="005C74AA" w:rsidRDefault="00064D92" w:rsidP="00064D92">
      <w:pPr>
        <w:rPr>
          <w:rFonts w:ascii="Times New Roman" w:hAnsi="Times New Roman" w:cs="Times New Roman"/>
          <w:sz w:val="24"/>
          <w:szCs w:val="24"/>
        </w:rPr>
      </w:pPr>
      <w:r w:rsidRPr="00064D92">
        <w:rPr>
          <w:rFonts w:ascii="Times New Roman" w:hAnsi="Times New Roman" w:cs="Times New Roman"/>
          <w:sz w:val="24"/>
          <w:szCs w:val="24"/>
        </w:rPr>
        <w:t>При обращении с наличными деньгами никогда нельзя терять бдительность: всегда нужно внимательно отсчитывать передаваемую и получаемую сумму. Проверить подлинность каждой купюры, конечно, не получится, зачастую придется полагаться на свою интуицию и здравый смысл. Прежде чем обменивать валюту или совершать платеж в иностранной валюте, нужно просчитать возможные альтернативные варианты и по возможности выбрать наиболее экономичный.</w:t>
      </w:r>
      <w:r w:rsidR="005C7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FAE08" w14:textId="323A529C" w:rsidR="005C74AA" w:rsidRDefault="005C74AA" w:rsidP="005C74AA">
      <w:pPr>
        <w:rPr>
          <w:rFonts w:ascii="Times New Roman" w:hAnsi="Times New Roman" w:cs="Times New Roman"/>
          <w:sz w:val="24"/>
          <w:szCs w:val="24"/>
        </w:rPr>
      </w:pPr>
      <w:r w:rsidRPr="001B3E7F">
        <w:rPr>
          <w:rFonts w:ascii="Times New Roman" w:hAnsi="Times New Roman" w:cs="Times New Roman"/>
          <w:b/>
          <w:sz w:val="24"/>
          <w:szCs w:val="24"/>
        </w:rPr>
        <w:t xml:space="preserve">Ключевые понятия задачи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B3E7F">
        <w:rPr>
          <w:rFonts w:ascii="Times New Roman" w:hAnsi="Times New Roman" w:cs="Times New Roman"/>
          <w:b/>
          <w:sz w:val="24"/>
          <w:szCs w:val="24"/>
        </w:rPr>
        <w:t>:</w:t>
      </w: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064D92" w:rsidRPr="00064D92">
        <w:rPr>
          <w:rFonts w:ascii="Times New Roman" w:hAnsi="Times New Roman" w:cs="Times New Roman"/>
          <w:sz w:val="24"/>
          <w:szCs w:val="24"/>
        </w:rPr>
        <w:t>национальная валюта, иностранная валюта, фальшивые деньги, испорченные деньги</w:t>
      </w:r>
      <w:r w:rsidR="002525BD">
        <w:rPr>
          <w:rFonts w:ascii="Times New Roman" w:hAnsi="Times New Roman" w:cs="Times New Roman"/>
          <w:sz w:val="24"/>
          <w:szCs w:val="24"/>
        </w:rPr>
        <w:t>, платежеспособные деньги, признаки подлинности,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2525BD">
        <w:rPr>
          <w:rFonts w:ascii="Times New Roman" w:hAnsi="Times New Roman" w:cs="Times New Roman"/>
          <w:sz w:val="24"/>
          <w:szCs w:val="24"/>
        </w:rPr>
        <w:t>курс валюты</w:t>
      </w:r>
      <w:r w:rsidR="00A64448">
        <w:rPr>
          <w:rFonts w:ascii="Times New Roman" w:hAnsi="Times New Roman" w:cs="Times New Roman"/>
          <w:sz w:val="24"/>
          <w:szCs w:val="24"/>
        </w:rPr>
        <w:t>.</w:t>
      </w:r>
    </w:p>
    <w:p w14:paraId="73442D30" w14:textId="1F888110" w:rsidR="008D19A4" w:rsidRDefault="008D19A4" w:rsidP="00F81A89">
      <w:pPr>
        <w:rPr>
          <w:rFonts w:ascii="Times New Roman" w:hAnsi="Times New Roman" w:cs="Times New Roman"/>
          <w:b/>
          <w:sz w:val="24"/>
          <w:szCs w:val="24"/>
        </w:rPr>
      </w:pPr>
    </w:p>
    <w:p w14:paraId="4FC0E6CF" w14:textId="77777777" w:rsidR="007E4B70" w:rsidRDefault="007E4B70" w:rsidP="00F81A89">
      <w:pPr>
        <w:rPr>
          <w:rFonts w:ascii="Times New Roman" w:hAnsi="Times New Roman" w:cs="Times New Roman"/>
          <w:b/>
          <w:sz w:val="24"/>
          <w:szCs w:val="24"/>
        </w:rPr>
      </w:pPr>
    </w:p>
    <w:p w14:paraId="36636745" w14:textId="77777777" w:rsidR="007E4B70" w:rsidRDefault="007E4B70" w:rsidP="00F81A89">
      <w:pPr>
        <w:rPr>
          <w:rFonts w:ascii="Times New Roman" w:hAnsi="Times New Roman" w:cs="Times New Roman"/>
          <w:b/>
          <w:sz w:val="24"/>
          <w:szCs w:val="24"/>
        </w:rPr>
      </w:pPr>
    </w:p>
    <w:p w14:paraId="1F2ED494" w14:textId="1BC347DE" w:rsidR="00073C5C" w:rsidRPr="007B2787" w:rsidRDefault="00073C5C" w:rsidP="00073C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3</w:t>
      </w:r>
      <w:r w:rsidRPr="007B27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73C5C">
        <w:rPr>
          <w:rFonts w:ascii="Times New Roman" w:hAnsi="Times New Roman" w:cs="Times New Roman"/>
          <w:b/>
          <w:sz w:val="24"/>
          <w:szCs w:val="24"/>
        </w:rPr>
        <w:t>Как удобно и безопасно совершать безналичные платежи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14:paraId="629DFF6D" w14:textId="7F44BE26" w:rsidR="00073C5C" w:rsidRDefault="00073C5C" w:rsidP="00073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задачи 3: </w:t>
      </w:r>
      <w:r w:rsidRPr="00073C5C">
        <w:rPr>
          <w:rFonts w:ascii="Times New Roman" w:hAnsi="Times New Roman" w:cs="Times New Roman"/>
          <w:sz w:val="24"/>
          <w:szCs w:val="24"/>
        </w:rPr>
        <w:t>Возможностей для безналичных платежей становится все больше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73C5C">
        <w:rPr>
          <w:rFonts w:ascii="Times New Roman" w:hAnsi="Times New Roman" w:cs="Times New Roman"/>
          <w:sz w:val="24"/>
          <w:szCs w:val="24"/>
        </w:rPr>
        <w:t xml:space="preserve"> практически все и везде можно оплатить банковской картой. Постоянно появляются новые способы (технические возможности) платежей </w:t>
      </w:r>
      <w:r>
        <w:rPr>
          <w:rFonts w:ascii="Times New Roman" w:hAnsi="Times New Roman" w:cs="Times New Roman"/>
          <w:sz w:val="24"/>
          <w:szCs w:val="24"/>
        </w:rPr>
        <w:t xml:space="preserve">банковскими </w:t>
      </w:r>
      <w:r w:rsidRPr="00073C5C">
        <w:rPr>
          <w:rFonts w:ascii="Times New Roman" w:hAnsi="Times New Roman" w:cs="Times New Roman"/>
          <w:sz w:val="24"/>
          <w:szCs w:val="24"/>
        </w:rPr>
        <w:t>картами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02F0B">
        <w:rPr>
          <w:rFonts w:ascii="Times New Roman" w:hAnsi="Times New Roman" w:cs="Times New Roman"/>
          <w:sz w:val="24"/>
          <w:szCs w:val="24"/>
        </w:rPr>
        <w:t xml:space="preserve">другими </w:t>
      </w:r>
      <w:r>
        <w:rPr>
          <w:rFonts w:ascii="Times New Roman" w:hAnsi="Times New Roman" w:cs="Times New Roman"/>
          <w:sz w:val="24"/>
          <w:szCs w:val="24"/>
        </w:rPr>
        <w:t>платежными средствами</w:t>
      </w:r>
      <w:r w:rsidRPr="00073C5C">
        <w:rPr>
          <w:rFonts w:ascii="Times New Roman" w:hAnsi="Times New Roman" w:cs="Times New Roman"/>
          <w:sz w:val="24"/>
          <w:szCs w:val="24"/>
        </w:rPr>
        <w:t>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073C5C">
        <w:rPr>
          <w:rFonts w:ascii="Times New Roman" w:hAnsi="Times New Roman" w:cs="Times New Roman"/>
          <w:sz w:val="24"/>
          <w:szCs w:val="24"/>
        </w:rPr>
        <w:t>Как использовать новые возможности с наибольшей для себя пользой и свести к минимуму угрозы?</w:t>
      </w:r>
    </w:p>
    <w:p w14:paraId="625CEFFE" w14:textId="722E864B" w:rsidR="00073C5C" w:rsidRPr="001B3E7F" w:rsidRDefault="00073C5C" w:rsidP="00073C5C">
      <w:pPr>
        <w:rPr>
          <w:rFonts w:ascii="Times New Roman" w:hAnsi="Times New Roman" w:cs="Times New Roman"/>
          <w:b/>
          <w:sz w:val="24"/>
          <w:szCs w:val="24"/>
        </w:rPr>
      </w:pPr>
      <w:r w:rsidRPr="00A74B5E">
        <w:rPr>
          <w:rFonts w:ascii="Times New Roman" w:hAnsi="Times New Roman" w:cs="Times New Roman"/>
          <w:b/>
          <w:sz w:val="24"/>
          <w:szCs w:val="24"/>
        </w:rPr>
        <w:t xml:space="preserve">Шаги решения задачи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74B5E">
        <w:rPr>
          <w:rFonts w:ascii="Times New Roman" w:hAnsi="Times New Roman" w:cs="Times New Roman"/>
          <w:b/>
          <w:sz w:val="24"/>
          <w:szCs w:val="24"/>
        </w:rPr>
        <w:t>:</w:t>
      </w:r>
    </w:p>
    <w:p w14:paraId="4653612F" w14:textId="77777777" w:rsidR="00073C5C" w:rsidRPr="00073C5C" w:rsidRDefault="00073C5C" w:rsidP="00073C5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73C5C">
        <w:rPr>
          <w:rFonts w:ascii="Times New Roman" w:hAnsi="Times New Roman" w:cs="Times New Roman"/>
          <w:sz w:val="24"/>
          <w:szCs w:val="24"/>
        </w:rPr>
        <w:t>Выбирать форму и способ платежа для конкретных обстоятельств, учитывая особенности и вероятные угрозы.</w:t>
      </w:r>
    </w:p>
    <w:p w14:paraId="07C4327A" w14:textId="24890D3D" w:rsidR="00073C5C" w:rsidRPr="00073C5C" w:rsidRDefault="00073C5C" w:rsidP="00073C5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73C5C">
        <w:rPr>
          <w:rFonts w:ascii="Times New Roman" w:hAnsi="Times New Roman" w:cs="Times New Roman"/>
          <w:sz w:val="24"/>
          <w:szCs w:val="24"/>
        </w:rPr>
        <w:t>Иметь общее представление о границах ответственности разных участников платежной операции,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073C5C">
        <w:rPr>
          <w:rFonts w:ascii="Times New Roman" w:hAnsi="Times New Roman" w:cs="Times New Roman"/>
          <w:sz w:val="24"/>
          <w:szCs w:val="24"/>
        </w:rPr>
        <w:t>учитывать особенности и угрозы платежей через посреднические организации.</w:t>
      </w:r>
    </w:p>
    <w:p w14:paraId="0CD1231A" w14:textId="77777777" w:rsidR="00073C5C" w:rsidRPr="00073C5C" w:rsidRDefault="00073C5C" w:rsidP="00073C5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73C5C">
        <w:rPr>
          <w:rFonts w:ascii="Times New Roman" w:hAnsi="Times New Roman" w:cs="Times New Roman"/>
          <w:sz w:val="24"/>
          <w:szCs w:val="24"/>
        </w:rPr>
        <w:t>Соблюдать правила безопасности при совершении платежей (аккуратно обращаться с информацией по карте).</w:t>
      </w:r>
    </w:p>
    <w:p w14:paraId="4E3C5970" w14:textId="77777777" w:rsidR="00073C5C" w:rsidRPr="00073C5C" w:rsidRDefault="00073C5C" w:rsidP="00073C5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73C5C">
        <w:rPr>
          <w:rFonts w:ascii="Times New Roman" w:hAnsi="Times New Roman" w:cs="Times New Roman"/>
          <w:sz w:val="24"/>
          <w:szCs w:val="24"/>
        </w:rPr>
        <w:t xml:space="preserve">Применять правильный порядок действий в сложных и проблемных </w:t>
      </w:r>
      <w:proofErr w:type="gramStart"/>
      <w:r w:rsidRPr="00073C5C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073C5C">
        <w:rPr>
          <w:rFonts w:ascii="Times New Roman" w:hAnsi="Times New Roman" w:cs="Times New Roman"/>
          <w:sz w:val="24"/>
          <w:szCs w:val="24"/>
        </w:rPr>
        <w:t>.</w:t>
      </w:r>
    </w:p>
    <w:p w14:paraId="41FCE71A" w14:textId="41A2A9D8" w:rsidR="00073C5C" w:rsidRDefault="00073C5C" w:rsidP="00073C5C">
      <w:pPr>
        <w:rPr>
          <w:rFonts w:ascii="Times New Roman" w:hAnsi="Times New Roman" w:cs="Times New Roman"/>
          <w:sz w:val="24"/>
          <w:szCs w:val="24"/>
        </w:rPr>
      </w:pPr>
      <w:r w:rsidRPr="00073C5C">
        <w:rPr>
          <w:rFonts w:ascii="Times New Roman" w:hAnsi="Times New Roman" w:cs="Times New Roman"/>
          <w:sz w:val="24"/>
          <w:szCs w:val="24"/>
        </w:rPr>
        <w:t>Для разных типов платежей можно подобрать наиболее подходящий для плательщика способ. Форму и способ платежа для конкретной ситуации нужно выбирать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073C5C">
        <w:rPr>
          <w:rFonts w:ascii="Times New Roman" w:hAnsi="Times New Roman" w:cs="Times New Roman"/>
          <w:sz w:val="24"/>
          <w:szCs w:val="24"/>
        </w:rPr>
        <w:t>с учетом имеющихся ограничений, возможностей, рисков и расходов на осуществление платежа. Следует тщательно выбирать платежную организацию для непосредственного взаимодействия, понимая границы ее ответственности и условия предоставления услуг. Безопасность средств на банковской карте зависит не только от банка и других платежных организаций, но и от поведения держателя карты. Чтобы обеспечить сохранность денег на карте</w:t>
      </w:r>
      <w:r w:rsidR="00F60CD4">
        <w:rPr>
          <w:rFonts w:ascii="Times New Roman" w:hAnsi="Times New Roman" w:cs="Times New Roman"/>
          <w:sz w:val="24"/>
          <w:szCs w:val="24"/>
        </w:rPr>
        <w:t>,</w:t>
      </w:r>
      <w:r w:rsidRPr="00073C5C">
        <w:rPr>
          <w:rFonts w:ascii="Times New Roman" w:hAnsi="Times New Roman" w:cs="Times New Roman"/>
          <w:sz w:val="24"/>
          <w:szCs w:val="24"/>
        </w:rPr>
        <w:t xml:space="preserve"> владелец должен бережно хранить информацию о ней: не передавать ее посторонним и использовать в защищенных каналах</w:t>
      </w:r>
      <w:r w:rsidRPr="00064D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AB59A" w14:textId="1C3748C6" w:rsidR="00073C5C" w:rsidRDefault="00073C5C" w:rsidP="00073C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3E7F">
        <w:rPr>
          <w:rFonts w:ascii="Times New Roman" w:hAnsi="Times New Roman" w:cs="Times New Roman"/>
          <w:b/>
          <w:sz w:val="24"/>
          <w:szCs w:val="24"/>
        </w:rPr>
        <w:t xml:space="preserve">Ключевые понятия задачи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3E7F">
        <w:rPr>
          <w:rFonts w:ascii="Times New Roman" w:hAnsi="Times New Roman" w:cs="Times New Roman"/>
          <w:b/>
          <w:sz w:val="24"/>
          <w:szCs w:val="24"/>
        </w:rPr>
        <w:t>:</w:t>
      </w: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Pr="00073C5C">
        <w:rPr>
          <w:rFonts w:ascii="Times New Roman" w:hAnsi="Times New Roman" w:cs="Times New Roman"/>
          <w:sz w:val="24"/>
          <w:szCs w:val="24"/>
        </w:rPr>
        <w:t>платеж, безналичные деньги,</w:t>
      </w:r>
      <w:r w:rsidR="00F60CD4">
        <w:rPr>
          <w:rFonts w:ascii="Times New Roman" w:hAnsi="Times New Roman" w:cs="Times New Roman"/>
          <w:sz w:val="24"/>
          <w:szCs w:val="24"/>
        </w:rPr>
        <w:t xml:space="preserve"> банковская карта,</w:t>
      </w:r>
      <w:r w:rsidRPr="00073C5C">
        <w:rPr>
          <w:rFonts w:ascii="Times New Roman" w:hAnsi="Times New Roman" w:cs="Times New Roman"/>
          <w:sz w:val="24"/>
          <w:szCs w:val="24"/>
        </w:rPr>
        <w:t xml:space="preserve"> банкомат,</w:t>
      </w:r>
      <w:r w:rsidR="00F60CD4">
        <w:rPr>
          <w:rFonts w:ascii="Times New Roman" w:hAnsi="Times New Roman" w:cs="Times New Roman"/>
          <w:sz w:val="24"/>
          <w:szCs w:val="24"/>
        </w:rPr>
        <w:t xml:space="preserve"> платежный терминал, комиссия, интернет-банк, мобильный банк,</w:t>
      </w:r>
      <w:r w:rsidRPr="00073C5C">
        <w:rPr>
          <w:rFonts w:ascii="Times New Roman" w:hAnsi="Times New Roman" w:cs="Times New Roman"/>
          <w:sz w:val="24"/>
          <w:szCs w:val="24"/>
        </w:rPr>
        <w:t xml:space="preserve"> </w:t>
      </w:r>
      <w:r w:rsidR="00F60CD4">
        <w:rPr>
          <w:rFonts w:ascii="Times New Roman" w:hAnsi="Times New Roman" w:cs="Times New Roman"/>
          <w:sz w:val="24"/>
          <w:szCs w:val="24"/>
        </w:rPr>
        <w:t xml:space="preserve">безопасность, секретная информация, ПИН-код, </w:t>
      </w:r>
      <w:r w:rsidRPr="00073C5C">
        <w:rPr>
          <w:rFonts w:ascii="Times New Roman" w:hAnsi="Times New Roman" w:cs="Times New Roman"/>
          <w:sz w:val="24"/>
          <w:szCs w:val="24"/>
        </w:rPr>
        <w:t xml:space="preserve">CVV/CVC, </w:t>
      </w:r>
      <w:proofErr w:type="spellStart"/>
      <w:r w:rsidRPr="00073C5C">
        <w:rPr>
          <w:rFonts w:ascii="Times New Roman" w:hAnsi="Times New Roman" w:cs="Times New Roman"/>
          <w:sz w:val="24"/>
          <w:szCs w:val="24"/>
        </w:rPr>
        <w:t>https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D5590AA" w14:textId="77777777" w:rsidR="00073C5C" w:rsidRDefault="00073C5C" w:rsidP="00073C5C">
      <w:pPr>
        <w:rPr>
          <w:rFonts w:ascii="Times New Roman" w:hAnsi="Times New Roman" w:cs="Times New Roman"/>
          <w:b/>
          <w:sz w:val="24"/>
          <w:szCs w:val="24"/>
        </w:rPr>
      </w:pPr>
    </w:p>
    <w:p w14:paraId="1FB82571" w14:textId="45E4FCEC" w:rsidR="00073C5C" w:rsidRPr="007B2787" w:rsidRDefault="00073C5C" w:rsidP="00073C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</w:t>
      </w:r>
      <w:r w:rsidRPr="007B27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7231D" w:rsidRPr="0087231D">
        <w:rPr>
          <w:rFonts w:ascii="Times New Roman" w:hAnsi="Times New Roman" w:cs="Times New Roman"/>
          <w:b/>
          <w:sz w:val="24"/>
          <w:szCs w:val="24"/>
        </w:rPr>
        <w:t>Как выбрать банковскую карту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14:paraId="768116F8" w14:textId="30C1E30B" w:rsidR="00073C5C" w:rsidRDefault="00073C5C" w:rsidP="00073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задачи 4: </w:t>
      </w:r>
      <w:r w:rsidR="0087231D" w:rsidRPr="0087231D">
        <w:rPr>
          <w:rFonts w:ascii="Times New Roman" w:hAnsi="Times New Roman" w:cs="Times New Roman"/>
          <w:sz w:val="24"/>
          <w:szCs w:val="24"/>
        </w:rPr>
        <w:t xml:space="preserve">Банки предлагают большое количество карт с разнообразными возможностями и </w:t>
      </w:r>
      <w:r w:rsidR="00E960FC">
        <w:rPr>
          <w:rFonts w:ascii="Times New Roman" w:hAnsi="Times New Roman" w:cs="Times New Roman"/>
          <w:sz w:val="24"/>
          <w:szCs w:val="24"/>
        </w:rPr>
        <w:t>условиями</w:t>
      </w:r>
      <w:r w:rsidR="0087231D" w:rsidRPr="0087231D">
        <w:rPr>
          <w:rFonts w:ascii="Times New Roman" w:hAnsi="Times New Roman" w:cs="Times New Roman"/>
          <w:sz w:val="24"/>
          <w:szCs w:val="24"/>
        </w:rPr>
        <w:t>. Как понять, на какие параметры карты нужно смотреть в первую очередь, а какие – второстепенные? Всегда ли и для всех важность одних и тех же параметров одинакова?</w:t>
      </w:r>
    </w:p>
    <w:p w14:paraId="515B2DC4" w14:textId="243B1CBD" w:rsidR="00073C5C" w:rsidRPr="001B3E7F" w:rsidRDefault="00073C5C" w:rsidP="00073C5C">
      <w:pPr>
        <w:rPr>
          <w:rFonts w:ascii="Times New Roman" w:hAnsi="Times New Roman" w:cs="Times New Roman"/>
          <w:b/>
          <w:sz w:val="24"/>
          <w:szCs w:val="24"/>
        </w:rPr>
      </w:pPr>
      <w:r w:rsidRPr="00A74B5E">
        <w:rPr>
          <w:rFonts w:ascii="Times New Roman" w:hAnsi="Times New Roman" w:cs="Times New Roman"/>
          <w:b/>
          <w:sz w:val="24"/>
          <w:szCs w:val="24"/>
        </w:rPr>
        <w:t xml:space="preserve">Шаги решения задачи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74B5E">
        <w:rPr>
          <w:rFonts w:ascii="Times New Roman" w:hAnsi="Times New Roman" w:cs="Times New Roman"/>
          <w:b/>
          <w:sz w:val="24"/>
          <w:szCs w:val="24"/>
        </w:rPr>
        <w:t>:</w:t>
      </w:r>
    </w:p>
    <w:p w14:paraId="1D13C064" w14:textId="77777777" w:rsidR="0087231D" w:rsidRPr="0087231D" w:rsidRDefault="0087231D" w:rsidP="0087231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231D">
        <w:rPr>
          <w:rFonts w:ascii="Times New Roman" w:hAnsi="Times New Roman" w:cs="Times New Roman"/>
          <w:sz w:val="24"/>
          <w:szCs w:val="24"/>
        </w:rPr>
        <w:t>Понимать особенности карты как банковского продукта.</w:t>
      </w:r>
    </w:p>
    <w:p w14:paraId="19C87726" w14:textId="63F5AEEE" w:rsidR="0087231D" w:rsidRPr="0087231D" w:rsidRDefault="0087231D" w:rsidP="0087231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231D">
        <w:rPr>
          <w:rFonts w:ascii="Times New Roman" w:hAnsi="Times New Roman" w:cs="Times New Roman"/>
          <w:sz w:val="24"/>
          <w:szCs w:val="24"/>
        </w:rPr>
        <w:t>Выбирать тип карты в зависимости от целей использования.</w:t>
      </w:r>
    </w:p>
    <w:p w14:paraId="3A8FB6D6" w14:textId="54D2DF93" w:rsidR="0087231D" w:rsidRPr="0087231D" w:rsidRDefault="0087231D" w:rsidP="0087231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231D">
        <w:rPr>
          <w:rFonts w:ascii="Times New Roman" w:hAnsi="Times New Roman" w:cs="Times New Roman"/>
          <w:sz w:val="24"/>
          <w:szCs w:val="24"/>
        </w:rPr>
        <w:t>Выбирать принципиальные параметры карты, учитывая цели и обстоятельства ее использования.</w:t>
      </w:r>
    </w:p>
    <w:p w14:paraId="3665F4E7" w14:textId="423C3821" w:rsidR="0087231D" w:rsidRPr="0087231D" w:rsidRDefault="0087231D" w:rsidP="0087231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231D">
        <w:rPr>
          <w:rFonts w:ascii="Times New Roman" w:hAnsi="Times New Roman" w:cs="Times New Roman"/>
          <w:sz w:val="24"/>
          <w:szCs w:val="24"/>
        </w:rPr>
        <w:t>Выбирать дополнительные возможности, с учетом собственной структуры платежей и оценивая реальную выгоду от них.</w:t>
      </w:r>
    </w:p>
    <w:p w14:paraId="00710E80" w14:textId="77777777" w:rsidR="0087231D" w:rsidRPr="0087231D" w:rsidRDefault="0087231D" w:rsidP="0087231D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7231D">
        <w:rPr>
          <w:rFonts w:ascii="Times New Roman" w:hAnsi="Times New Roman" w:cs="Times New Roman"/>
          <w:sz w:val="24"/>
          <w:szCs w:val="24"/>
        </w:rPr>
        <w:lastRenderedPageBreak/>
        <w:t>Выбирать дополнительные к карте услуги (СМС-информирование, страхование и т.д.), сопоставив стоимость и преимущества от их использования.</w:t>
      </w:r>
    </w:p>
    <w:p w14:paraId="75293E89" w14:textId="027FEE56" w:rsidR="00073C5C" w:rsidRDefault="0087231D" w:rsidP="00073C5C">
      <w:pPr>
        <w:rPr>
          <w:rFonts w:ascii="Times New Roman" w:hAnsi="Times New Roman" w:cs="Times New Roman"/>
          <w:sz w:val="24"/>
          <w:szCs w:val="24"/>
        </w:rPr>
      </w:pPr>
      <w:r w:rsidRPr="0087231D">
        <w:rPr>
          <w:rFonts w:ascii="Times New Roman" w:hAnsi="Times New Roman" w:cs="Times New Roman"/>
          <w:sz w:val="24"/>
          <w:szCs w:val="24"/>
        </w:rPr>
        <w:t xml:space="preserve">Несмотря на многообразие </w:t>
      </w:r>
      <w:proofErr w:type="gramStart"/>
      <w:r w:rsidRPr="0087231D">
        <w:rPr>
          <w:rFonts w:ascii="Times New Roman" w:hAnsi="Times New Roman" w:cs="Times New Roman"/>
          <w:sz w:val="24"/>
          <w:szCs w:val="24"/>
        </w:rPr>
        <w:t>параметров</w:t>
      </w:r>
      <w:proofErr w:type="gramEnd"/>
      <w:r w:rsidRPr="0087231D">
        <w:rPr>
          <w:rFonts w:ascii="Times New Roman" w:hAnsi="Times New Roman" w:cs="Times New Roman"/>
          <w:sz w:val="24"/>
          <w:szCs w:val="24"/>
        </w:rPr>
        <w:t xml:space="preserve"> и дополнительных возможностей, карта остается в первую очередь инструментом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87231D">
        <w:rPr>
          <w:rFonts w:ascii="Times New Roman" w:hAnsi="Times New Roman" w:cs="Times New Roman"/>
          <w:sz w:val="24"/>
          <w:szCs w:val="24"/>
        </w:rPr>
        <w:t>совершения платежей</w:t>
      </w:r>
      <w:r>
        <w:rPr>
          <w:rFonts w:ascii="Times New Roman" w:hAnsi="Times New Roman" w:cs="Times New Roman"/>
          <w:sz w:val="24"/>
          <w:szCs w:val="24"/>
        </w:rPr>
        <w:t xml:space="preserve">, и во вторую </w:t>
      </w:r>
      <w:r w:rsidR="00F60CD4">
        <w:rPr>
          <w:rFonts w:ascii="Times New Roman" w:hAnsi="Times New Roman" w:cs="Times New Roman"/>
          <w:sz w:val="24"/>
          <w:szCs w:val="24"/>
        </w:rPr>
        <w:t>– инструментом управления</w:t>
      </w:r>
      <w:r w:rsidR="00F60CD4" w:rsidRPr="0087231D">
        <w:rPr>
          <w:rFonts w:ascii="Times New Roman" w:hAnsi="Times New Roman" w:cs="Times New Roman"/>
          <w:sz w:val="24"/>
          <w:szCs w:val="24"/>
        </w:rPr>
        <w:t xml:space="preserve"> </w:t>
      </w:r>
      <w:r w:rsidRPr="0087231D">
        <w:rPr>
          <w:rFonts w:ascii="Times New Roman" w:hAnsi="Times New Roman" w:cs="Times New Roman"/>
          <w:sz w:val="24"/>
          <w:szCs w:val="24"/>
        </w:rPr>
        <w:t>средствами на банковском счете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60CD4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использования заемных средств</w:t>
      </w:r>
      <w:r w:rsidRPr="0087231D">
        <w:rPr>
          <w:rFonts w:ascii="Times New Roman" w:hAnsi="Times New Roman" w:cs="Times New Roman"/>
          <w:sz w:val="24"/>
          <w:szCs w:val="24"/>
        </w:rPr>
        <w:t>. Поэтому при выборе карты принципиальное значение имеют те характеристики и условия, от которых зависит удобство, безопасность и экономичность платежей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1D">
        <w:rPr>
          <w:rFonts w:ascii="Times New Roman" w:hAnsi="Times New Roman" w:cs="Times New Roman"/>
          <w:sz w:val="24"/>
          <w:szCs w:val="24"/>
        </w:rPr>
        <w:t>(валюта, платежная система, стоимость и условия обслуживания). Специальные возможности (</w:t>
      </w:r>
      <w:proofErr w:type="spellStart"/>
      <w:r w:rsidRPr="0087231D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87231D">
        <w:rPr>
          <w:rFonts w:ascii="Times New Roman" w:hAnsi="Times New Roman" w:cs="Times New Roman"/>
          <w:sz w:val="24"/>
          <w:szCs w:val="24"/>
        </w:rPr>
        <w:t>, скидки, бонусы, процент на остаток)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1D">
        <w:rPr>
          <w:rFonts w:ascii="Times New Roman" w:hAnsi="Times New Roman" w:cs="Times New Roman"/>
          <w:sz w:val="24"/>
          <w:szCs w:val="24"/>
        </w:rPr>
        <w:t>могут дать небольшие дополнительные преимущества, если они действительно подходят сложивше</w:t>
      </w:r>
      <w:r w:rsidR="00F60CD4">
        <w:rPr>
          <w:rFonts w:ascii="Times New Roman" w:hAnsi="Times New Roman" w:cs="Times New Roman"/>
          <w:sz w:val="24"/>
          <w:szCs w:val="24"/>
        </w:rPr>
        <w:t>муся</w:t>
      </w:r>
      <w:r w:rsidRPr="0087231D">
        <w:rPr>
          <w:rFonts w:ascii="Times New Roman" w:hAnsi="Times New Roman" w:cs="Times New Roman"/>
          <w:sz w:val="24"/>
          <w:szCs w:val="24"/>
        </w:rPr>
        <w:t xml:space="preserve"> у </w:t>
      </w:r>
      <w:r w:rsidR="00F60CD4">
        <w:rPr>
          <w:rFonts w:ascii="Times New Roman" w:hAnsi="Times New Roman" w:cs="Times New Roman"/>
          <w:sz w:val="24"/>
          <w:szCs w:val="24"/>
        </w:rPr>
        <w:t>владельца карты</w:t>
      </w:r>
      <w:r w:rsidR="00F60CD4" w:rsidRPr="0087231D">
        <w:rPr>
          <w:rFonts w:ascii="Times New Roman" w:hAnsi="Times New Roman" w:cs="Times New Roman"/>
          <w:sz w:val="24"/>
          <w:szCs w:val="24"/>
        </w:rPr>
        <w:t xml:space="preserve"> </w:t>
      </w:r>
      <w:r w:rsidRPr="0087231D">
        <w:rPr>
          <w:rFonts w:ascii="Times New Roman" w:hAnsi="Times New Roman" w:cs="Times New Roman"/>
          <w:sz w:val="24"/>
          <w:szCs w:val="24"/>
        </w:rPr>
        <w:t>стил</w:t>
      </w:r>
      <w:r w:rsidR="00F60CD4">
        <w:rPr>
          <w:rFonts w:ascii="Times New Roman" w:hAnsi="Times New Roman" w:cs="Times New Roman"/>
          <w:sz w:val="24"/>
          <w:szCs w:val="24"/>
        </w:rPr>
        <w:t>ю</w:t>
      </w:r>
      <w:r w:rsidRPr="0087231D">
        <w:rPr>
          <w:rFonts w:ascii="Times New Roman" w:hAnsi="Times New Roman" w:cs="Times New Roman"/>
          <w:sz w:val="24"/>
          <w:szCs w:val="24"/>
        </w:rPr>
        <w:t xml:space="preserve"> жизни и структур</w:t>
      </w:r>
      <w:r w:rsidR="00F60CD4">
        <w:rPr>
          <w:rFonts w:ascii="Times New Roman" w:hAnsi="Times New Roman" w:cs="Times New Roman"/>
          <w:sz w:val="24"/>
          <w:szCs w:val="24"/>
        </w:rPr>
        <w:t>е</w:t>
      </w:r>
      <w:r w:rsidRPr="0087231D">
        <w:rPr>
          <w:rFonts w:ascii="Times New Roman" w:hAnsi="Times New Roman" w:cs="Times New Roman"/>
          <w:sz w:val="24"/>
          <w:szCs w:val="24"/>
        </w:rPr>
        <w:t xml:space="preserve"> платежей, но не по</w:t>
      </w:r>
      <w:r>
        <w:rPr>
          <w:rFonts w:ascii="Times New Roman" w:hAnsi="Times New Roman" w:cs="Times New Roman"/>
          <w:sz w:val="24"/>
          <w:szCs w:val="24"/>
        </w:rPr>
        <w:t>зволяют получать значимый доход</w:t>
      </w:r>
      <w:r w:rsidR="00073C5C" w:rsidRPr="00064D92">
        <w:rPr>
          <w:rFonts w:ascii="Times New Roman" w:hAnsi="Times New Roman" w:cs="Times New Roman"/>
          <w:sz w:val="24"/>
          <w:szCs w:val="24"/>
        </w:rPr>
        <w:t>.</w:t>
      </w:r>
      <w:r w:rsidR="00073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0FB64" w14:textId="5D2D3B7F" w:rsidR="00073C5C" w:rsidRDefault="00073C5C" w:rsidP="00073C5C">
      <w:pPr>
        <w:rPr>
          <w:rFonts w:ascii="Times New Roman" w:hAnsi="Times New Roman" w:cs="Times New Roman"/>
          <w:sz w:val="24"/>
          <w:szCs w:val="24"/>
        </w:rPr>
      </w:pPr>
      <w:r w:rsidRPr="001B3E7F">
        <w:rPr>
          <w:rFonts w:ascii="Times New Roman" w:hAnsi="Times New Roman" w:cs="Times New Roman"/>
          <w:b/>
          <w:sz w:val="24"/>
          <w:szCs w:val="24"/>
        </w:rPr>
        <w:t xml:space="preserve">Ключевые понятия задачи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3E7F">
        <w:rPr>
          <w:rFonts w:ascii="Times New Roman" w:hAnsi="Times New Roman" w:cs="Times New Roman"/>
          <w:b/>
          <w:sz w:val="24"/>
          <w:szCs w:val="24"/>
        </w:rPr>
        <w:t>:</w:t>
      </w: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F60CD4">
        <w:rPr>
          <w:rFonts w:ascii="Times New Roman" w:hAnsi="Times New Roman" w:cs="Times New Roman"/>
          <w:sz w:val="24"/>
          <w:szCs w:val="24"/>
        </w:rPr>
        <w:t xml:space="preserve">банковский счет, </w:t>
      </w:r>
      <w:r w:rsidRPr="00073C5C">
        <w:rPr>
          <w:rFonts w:ascii="Times New Roman" w:hAnsi="Times New Roman" w:cs="Times New Roman"/>
          <w:sz w:val="24"/>
          <w:szCs w:val="24"/>
        </w:rPr>
        <w:t>кредитная карта, дебетовая карта, овердрафт, платежная система,</w:t>
      </w:r>
      <w:r w:rsidR="00F60CD4">
        <w:rPr>
          <w:rFonts w:ascii="Times New Roman" w:hAnsi="Times New Roman" w:cs="Times New Roman"/>
          <w:sz w:val="24"/>
          <w:szCs w:val="24"/>
        </w:rPr>
        <w:t xml:space="preserve"> валюта счета, стоимость обслуживания, комиссия, страхование карты, СМС-информирование</w:t>
      </w:r>
      <w:r w:rsidR="00F71F9E">
        <w:rPr>
          <w:rFonts w:ascii="Times New Roman" w:hAnsi="Times New Roman" w:cs="Times New Roman"/>
          <w:sz w:val="24"/>
          <w:szCs w:val="24"/>
        </w:rPr>
        <w:t>.</w:t>
      </w:r>
      <w:r w:rsidR="00F6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E2CCD" w14:textId="77777777" w:rsidR="0087231D" w:rsidRDefault="0087231D" w:rsidP="000E72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D66F65" w14:textId="275F49E7" w:rsidR="0087231D" w:rsidRDefault="0087231D" w:rsidP="000E7280">
      <w:pPr>
        <w:rPr>
          <w:rFonts w:ascii="Times New Roman" w:hAnsi="Times New Roman" w:cs="Times New Roman"/>
          <w:sz w:val="24"/>
          <w:szCs w:val="24"/>
        </w:rPr>
      </w:pPr>
      <w:r w:rsidRPr="00A74B5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74B5E">
        <w:rPr>
          <w:rFonts w:ascii="Times New Roman" w:hAnsi="Times New Roman" w:cs="Times New Roman"/>
          <w:b/>
          <w:sz w:val="24"/>
          <w:szCs w:val="24"/>
        </w:rPr>
        <w:t>решение ключевой проблемы (ключевые выводы) темы</w:t>
      </w:r>
      <w:r w:rsidRPr="00A74B5E">
        <w:rPr>
          <w:rFonts w:ascii="Times New Roman" w:hAnsi="Times New Roman" w:cs="Times New Roman"/>
          <w:sz w:val="24"/>
          <w:szCs w:val="24"/>
        </w:rPr>
        <w:t xml:space="preserve"> «</w:t>
      </w:r>
      <w:r w:rsidRPr="0087231D">
        <w:rPr>
          <w:rFonts w:ascii="Times New Roman" w:hAnsi="Times New Roman" w:cs="Times New Roman"/>
          <w:sz w:val="24"/>
          <w:szCs w:val="24"/>
        </w:rPr>
        <w:t>Как использовать доступные способы совершения платежей себе на пользу, а не во вред</w:t>
      </w:r>
      <w:r w:rsidRPr="00A74B5E">
        <w:rPr>
          <w:rFonts w:ascii="Times New Roman" w:hAnsi="Times New Roman" w:cs="Times New Roman"/>
          <w:sz w:val="24"/>
          <w:szCs w:val="24"/>
        </w:rPr>
        <w:t xml:space="preserve">?» состоит в </w:t>
      </w:r>
      <w:r>
        <w:rPr>
          <w:rFonts w:ascii="Times New Roman" w:hAnsi="Times New Roman" w:cs="Times New Roman"/>
          <w:sz w:val="24"/>
          <w:szCs w:val="24"/>
        </w:rPr>
        <w:t xml:space="preserve">том, чтобы не ограничивать себя одним «идеальным» платежным средством: следует рационально выбирать </w:t>
      </w:r>
      <w:r w:rsidR="00A64448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в соответствии с целью платежа</w:t>
      </w:r>
      <w:r w:rsidR="00E960FC">
        <w:rPr>
          <w:rFonts w:ascii="Times New Roman" w:hAnsi="Times New Roman" w:cs="Times New Roman"/>
          <w:sz w:val="24"/>
          <w:szCs w:val="24"/>
        </w:rPr>
        <w:t xml:space="preserve"> и обстоятельствами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31D">
        <w:rPr>
          <w:rFonts w:ascii="Times New Roman" w:hAnsi="Times New Roman" w:cs="Times New Roman"/>
          <w:sz w:val="24"/>
          <w:szCs w:val="24"/>
        </w:rPr>
        <w:t xml:space="preserve"> </w:t>
      </w:r>
      <w:r w:rsidR="00A02F0B">
        <w:rPr>
          <w:rFonts w:ascii="Times New Roman" w:hAnsi="Times New Roman" w:cs="Times New Roman"/>
          <w:sz w:val="24"/>
          <w:szCs w:val="24"/>
        </w:rPr>
        <w:t xml:space="preserve">Разные виды платежных средств (как </w:t>
      </w:r>
      <w:r>
        <w:rPr>
          <w:rFonts w:ascii="Times New Roman" w:hAnsi="Times New Roman" w:cs="Times New Roman"/>
          <w:sz w:val="24"/>
          <w:szCs w:val="24"/>
        </w:rPr>
        <w:t>наличны</w:t>
      </w:r>
      <w:r w:rsidR="00A02F0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F0B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и безналичны</w:t>
      </w:r>
      <w:r w:rsidR="00A02F0B">
        <w:rPr>
          <w:rFonts w:ascii="Times New Roman" w:hAnsi="Times New Roman" w:cs="Times New Roman"/>
          <w:sz w:val="24"/>
          <w:szCs w:val="24"/>
        </w:rPr>
        <w:t>х)</w:t>
      </w:r>
      <w:r>
        <w:rPr>
          <w:rFonts w:ascii="Times New Roman" w:hAnsi="Times New Roman" w:cs="Times New Roman"/>
          <w:sz w:val="24"/>
          <w:szCs w:val="24"/>
        </w:rPr>
        <w:t xml:space="preserve"> имеют свои </w:t>
      </w:r>
      <w:r w:rsidR="00F71F9E">
        <w:rPr>
          <w:rFonts w:ascii="Times New Roman" w:hAnsi="Times New Roman" w:cs="Times New Roman"/>
          <w:sz w:val="24"/>
          <w:szCs w:val="24"/>
        </w:rPr>
        <w:t>особенности и ограничения</w:t>
      </w:r>
      <w:r w:rsidR="00A02F0B">
        <w:rPr>
          <w:rFonts w:ascii="Times New Roman" w:hAnsi="Times New Roman" w:cs="Times New Roman"/>
          <w:sz w:val="24"/>
          <w:szCs w:val="24"/>
        </w:rPr>
        <w:t>,</w:t>
      </w:r>
      <w:r w:rsidR="00A02F0B" w:rsidRPr="00A02F0B">
        <w:rPr>
          <w:rFonts w:ascii="Times New Roman" w:hAnsi="Times New Roman" w:cs="Times New Roman"/>
          <w:sz w:val="24"/>
          <w:szCs w:val="24"/>
        </w:rPr>
        <w:t xml:space="preserve"> </w:t>
      </w:r>
      <w:r w:rsidR="00A02F0B">
        <w:rPr>
          <w:rFonts w:ascii="Times New Roman" w:hAnsi="Times New Roman" w:cs="Times New Roman"/>
          <w:sz w:val="24"/>
          <w:szCs w:val="24"/>
        </w:rPr>
        <w:t>связанные со способом платежа, его скоростью, стоимостью, условиями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448">
        <w:rPr>
          <w:rFonts w:ascii="Times New Roman" w:hAnsi="Times New Roman" w:cs="Times New Roman"/>
          <w:sz w:val="24"/>
          <w:szCs w:val="24"/>
        </w:rPr>
        <w:t>Любое платежное средство</w:t>
      </w:r>
      <w:r>
        <w:rPr>
          <w:rFonts w:ascii="Times New Roman" w:hAnsi="Times New Roman" w:cs="Times New Roman"/>
          <w:sz w:val="24"/>
          <w:szCs w:val="24"/>
        </w:rPr>
        <w:t xml:space="preserve"> можно ис</w:t>
      </w:r>
      <w:r w:rsidR="00A64448">
        <w:rPr>
          <w:rFonts w:ascii="Times New Roman" w:hAnsi="Times New Roman" w:cs="Times New Roman"/>
          <w:sz w:val="24"/>
          <w:szCs w:val="24"/>
        </w:rPr>
        <w:t>пользовать, учитывая присущие ему</w:t>
      </w:r>
      <w:r>
        <w:rPr>
          <w:rFonts w:ascii="Times New Roman" w:hAnsi="Times New Roman" w:cs="Times New Roman"/>
          <w:sz w:val="24"/>
          <w:szCs w:val="24"/>
        </w:rPr>
        <w:t xml:space="preserve"> угрозы и </w:t>
      </w:r>
      <w:r w:rsidR="00A64448">
        <w:rPr>
          <w:rFonts w:ascii="Times New Roman" w:hAnsi="Times New Roman" w:cs="Times New Roman"/>
          <w:sz w:val="24"/>
          <w:szCs w:val="24"/>
        </w:rPr>
        <w:t>аккуратно выбирая посредников</w:t>
      </w:r>
      <w:r w:rsidRPr="00F518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16FE5" w14:textId="5D399A9D" w:rsidR="00535AC0" w:rsidRDefault="00535AC0" w:rsidP="00141048">
      <w:pPr>
        <w:pStyle w:val="1"/>
        <w:numPr>
          <w:ilvl w:val="0"/>
          <w:numId w:val="1"/>
        </w:numPr>
      </w:pPr>
      <w:r w:rsidRPr="00093846">
        <w:t>Методика преподавания темы</w:t>
      </w:r>
    </w:p>
    <w:p w14:paraId="1804374A" w14:textId="77777777" w:rsidR="001E2FF1" w:rsidRDefault="001E2FF1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образовательная организация использует собственные подходы, форму организации обучения, программы преподавания финансовой грамотности с различной структурой и выделенным объемом учебных часов, поэтому порядок изучения тем, заданный Программой и Планом обучения данного Интерактивного курса, не может считаться универсальной базой для изучения темы с Учащимися. Тем не менее, при преподавании темы по разработанным материалам рекомендуется придерживаться заданной выше логики изложения темы (последовательности материалов), за исключением случаев, прямо оговоренных в рекомендациях к отдельным материалам.</w:t>
      </w:r>
    </w:p>
    <w:p w14:paraId="74C9CEA6" w14:textId="71AE0793" w:rsidR="001E2FF1" w:rsidRDefault="001E2FF1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финансовой грамотности в значительной степени связано с коррекцией общераспространенных, но ошибочных представлений и стереотипов, установок, убеждений и ценностей. Поскольку для </w:t>
      </w:r>
      <w:r w:rsidR="005A25CE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необходим диалог и дискуссия</w:t>
      </w:r>
      <w:r w:rsidR="005A25CE">
        <w:rPr>
          <w:rFonts w:ascii="Times New Roman" w:hAnsi="Times New Roman" w:cs="Times New Roman"/>
          <w:sz w:val="24"/>
          <w:szCs w:val="24"/>
        </w:rPr>
        <w:t xml:space="preserve"> с Учащимися</w:t>
      </w:r>
      <w:r>
        <w:rPr>
          <w:rFonts w:ascii="Times New Roman" w:hAnsi="Times New Roman" w:cs="Times New Roman"/>
          <w:sz w:val="24"/>
          <w:szCs w:val="24"/>
        </w:rPr>
        <w:t xml:space="preserve"> (пассивного чтения материала недостаточ</w:t>
      </w:r>
      <w:r w:rsidR="00A64448">
        <w:rPr>
          <w:rFonts w:ascii="Times New Roman" w:hAnsi="Times New Roman" w:cs="Times New Roman"/>
          <w:sz w:val="24"/>
          <w:szCs w:val="24"/>
        </w:rPr>
        <w:t xml:space="preserve">но), </w:t>
      </w:r>
      <w:r w:rsidR="005A25CE">
        <w:rPr>
          <w:rFonts w:ascii="Times New Roman" w:hAnsi="Times New Roman" w:cs="Times New Roman"/>
          <w:sz w:val="24"/>
          <w:szCs w:val="24"/>
        </w:rPr>
        <w:t>основной акцент в данных м</w:t>
      </w:r>
      <w:r w:rsidR="00A64448">
        <w:rPr>
          <w:rFonts w:ascii="Times New Roman" w:hAnsi="Times New Roman" w:cs="Times New Roman"/>
          <w:sz w:val="24"/>
          <w:szCs w:val="24"/>
        </w:rPr>
        <w:t>етодических рекомендациях</w:t>
      </w:r>
      <w:r w:rsidR="00A64448">
        <w:rPr>
          <w:rFonts w:ascii="Times New Roman" w:hAnsi="Times New Roman" w:cs="Times New Roman"/>
          <w:sz w:val="24"/>
          <w:szCs w:val="24"/>
        </w:rPr>
        <w:t xml:space="preserve"> </w:t>
      </w:r>
      <w:r w:rsidR="005A25CE">
        <w:rPr>
          <w:rFonts w:ascii="Times New Roman" w:hAnsi="Times New Roman" w:cs="Times New Roman"/>
          <w:sz w:val="24"/>
          <w:szCs w:val="24"/>
        </w:rPr>
        <w:t>сделан именно на работу</w:t>
      </w:r>
      <w:r w:rsidR="00A64448">
        <w:rPr>
          <w:rFonts w:ascii="Times New Roman" w:hAnsi="Times New Roman" w:cs="Times New Roman"/>
          <w:sz w:val="24"/>
          <w:szCs w:val="24"/>
        </w:rPr>
        <w:t xml:space="preserve"> с </w:t>
      </w:r>
      <w:r w:rsidR="005A25CE">
        <w:rPr>
          <w:rFonts w:ascii="Times New Roman" w:hAnsi="Times New Roman" w:cs="Times New Roman"/>
          <w:sz w:val="24"/>
          <w:szCs w:val="24"/>
        </w:rPr>
        <w:t>установками.</w:t>
      </w:r>
    </w:p>
    <w:p w14:paraId="7D099C0E" w14:textId="77777777" w:rsidR="001E2FF1" w:rsidRDefault="001E2FF1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установками важно соблюдать корректность по отношению к личному опыту людей, не обесценивая его, а расширяя и дополняя, показывая его неполноту. В связи с этим рекомендуется соблюдать несколько простых общих правил, упорядочивающих процесс преподавания. </w:t>
      </w:r>
    </w:p>
    <w:p w14:paraId="74B4B8B3" w14:textId="34FB80B6" w:rsidR="001E2FF1" w:rsidRDefault="001E2FF1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Во-первых, следует избегать апелляции к личному опыту. Вместо этого предпочтительно использовать близких Учащимся по социальному статусу вымышленных героев, с которыми им легко себя </w:t>
      </w:r>
      <w:r w:rsidR="005A25CE">
        <w:rPr>
          <w:rFonts w:ascii="Times New Roman" w:hAnsi="Times New Roman" w:cs="Times New Roman"/>
          <w:sz w:val="24"/>
          <w:szCs w:val="24"/>
        </w:rPr>
        <w:t>отождествить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E8F5B" w14:textId="77777777" w:rsidR="001E2FF1" w:rsidRDefault="001E2FF1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любые теоретические положения и практические рекомендации, противоречащие бытовому опыту Учащихся, следует вводить лишь после того, как на конкретном примере (герое) убедительно показано развитие событий, противоречащее опыту (ситуация когнитивного диссонанса).</w:t>
      </w:r>
    </w:p>
    <w:p w14:paraId="336E784A" w14:textId="77777777" w:rsidR="001E2FF1" w:rsidRDefault="001E2FF1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по возможности следует представлять ошибочные, нерациональные мнения не как заведомо неверные, а как частный случай более широкого взгляда на проблему.</w:t>
      </w:r>
    </w:p>
    <w:p w14:paraId="30098DBE" w14:textId="77777777" w:rsidR="001E2FF1" w:rsidRPr="00985D8C" w:rsidRDefault="001E2FF1" w:rsidP="001E2FF1"/>
    <w:p w14:paraId="798F8A36" w14:textId="77777777" w:rsidR="001E2FF1" w:rsidRPr="0059477E" w:rsidRDefault="001E2FF1" w:rsidP="001E2FF1">
      <w:pPr>
        <w:pStyle w:val="2"/>
        <w:numPr>
          <w:ilvl w:val="1"/>
          <w:numId w:val="1"/>
        </w:numPr>
      </w:pPr>
      <w:r>
        <w:t>Рекомендации по преподаванию темы Учащимся</w:t>
      </w:r>
    </w:p>
    <w:p w14:paraId="64BE6438" w14:textId="4BBA361B" w:rsidR="0060216D" w:rsidRDefault="0060216D" w:rsidP="006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25CE">
        <w:rPr>
          <w:rFonts w:ascii="Times New Roman" w:hAnsi="Times New Roman" w:cs="Times New Roman"/>
          <w:sz w:val="24"/>
          <w:szCs w:val="24"/>
        </w:rPr>
        <w:t>Платежи тесно связаны с технологическим развитием</w:t>
      </w:r>
      <w:proofErr w:type="gramStart"/>
      <w:r w:rsidR="005A2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25CE">
        <w:rPr>
          <w:rFonts w:ascii="Times New Roman" w:hAnsi="Times New Roman" w:cs="Times New Roman"/>
          <w:sz w:val="24"/>
          <w:szCs w:val="24"/>
        </w:rPr>
        <w:t xml:space="preserve"> </w:t>
      </w:r>
      <w:r w:rsidR="005A25CE" w:rsidRPr="005A25CE">
        <w:rPr>
          <w:rFonts w:ascii="Times New Roman" w:hAnsi="Times New Roman" w:cs="Times New Roman"/>
          <w:b/>
          <w:sz w:val="24"/>
          <w:szCs w:val="24"/>
        </w:rPr>
        <w:t>С</w:t>
      </w:r>
      <w:r w:rsidRPr="005A25CE">
        <w:rPr>
          <w:rFonts w:ascii="Times New Roman" w:hAnsi="Times New Roman" w:cs="Times New Roman"/>
          <w:b/>
          <w:sz w:val="24"/>
          <w:szCs w:val="24"/>
        </w:rPr>
        <w:t>кор</w:t>
      </w:r>
      <w:r w:rsidRPr="0060216D">
        <w:rPr>
          <w:rFonts w:ascii="Times New Roman" w:hAnsi="Times New Roman" w:cs="Times New Roman"/>
          <w:b/>
          <w:sz w:val="24"/>
          <w:szCs w:val="24"/>
        </w:rPr>
        <w:t>ость освоения технологий, в т.ч. платежных средств, определяется не только возрастом, но и складом личности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отношению к современным технологиям люди любого возраста делятся на разные группы: в первую очередь, «гиков» (энтузиастов, пробующих новые способы </w:t>
      </w:r>
      <w:r w:rsidR="00AD0EC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интереса), консерваторов (использующих новые способы лишь тогда, когда они имеют явное преимущество</w:t>
      </w:r>
      <w:r w:rsidR="00A82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числе, когда понятно, что они безопасны) и ретроградов (отказывающихся использовать новые способы платежа независимо от обстоятельств).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ECF">
        <w:rPr>
          <w:rFonts w:ascii="Times New Roman" w:hAnsi="Times New Roman" w:cs="Times New Roman"/>
          <w:sz w:val="24"/>
          <w:szCs w:val="24"/>
        </w:rPr>
        <w:t xml:space="preserve">При работе с каждой из этих групп нужно </w:t>
      </w:r>
      <w:r w:rsidR="005A25CE">
        <w:rPr>
          <w:rFonts w:ascii="Times New Roman" w:hAnsi="Times New Roman" w:cs="Times New Roman"/>
          <w:sz w:val="24"/>
          <w:szCs w:val="24"/>
        </w:rPr>
        <w:t>по-разному расставлять акценты.</w:t>
      </w:r>
    </w:p>
    <w:p w14:paraId="08AE5FCF" w14:textId="337328AC" w:rsidR="0060216D" w:rsidRDefault="0060216D" w:rsidP="006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«Гикам» нужно объяснять, что новые технологии не отменяют старых, как минимум из-за того, что большинство людей не готовы экспериментировать. Даже если им кажется, что новая техн</w:t>
      </w:r>
      <w:r w:rsidR="005A25CE">
        <w:rPr>
          <w:rFonts w:ascii="Times New Roman" w:hAnsi="Times New Roman" w:cs="Times New Roman"/>
          <w:sz w:val="24"/>
          <w:szCs w:val="24"/>
        </w:rPr>
        <w:t xml:space="preserve">ология </w:t>
      </w:r>
      <w:r>
        <w:rPr>
          <w:rFonts w:ascii="Times New Roman" w:hAnsi="Times New Roman" w:cs="Times New Roman"/>
          <w:sz w:val="24"/>
          <w:szCs w:val="24"/>
        </w:rPr>
        <w:t xml:space="preserve">лучше, старой тоже нужно уметь пользоваться, потому что иначе будет невозможно взаимодействовать с </w:t>
      </w:r>
      <w:r w:rsidR="00AD0ECF">
        <w:rPr>
          <w:rFonts w:ascii="Times New Roman" w:hAnsi="Times New Roman" w:cs="Times New Roman"/>
          <w:sz w:val="24"/>
          <w:szCs w:val="24"/>
        </w:rPr>
        <w:t xml:space="preserve">организациями, которые еще не внедрили такую технологию или </w:t>
      </w:r>
      <w:r>
        <w:rPr>
          <w:rFonts w:ascii="Times New Roman" w:hAnsi="Times New Roman" w:cs="Times New Roman"/>
          <w:sz w:val="24"/>
          <w:szCs w:val="24"/>
        </w:rPr>
        <w:t>людьми, которые эту технологию принципиально отрицают. Например,</w:t>
      </w:r>
      <w:r w:rsidR="0000275E">
        <w:rPr>
          <w:rFonts w:ascii="Times New Roman" w:hAnsi="Times New Roman" w:cs="Times New Roman"/>
          <w:sz w:val="24"/>
          <w:szCs w:val="24"/>
        </w:rPr>
        <w:t xml:space="preserve"> если носить с собой только т</w:t>
      </w:r>
      <w:r w:rsidR="005A25CE">
        <w:rPr>
          <w:rFonts w:ascii="Times New Roman" w:hAnsi="Times New Roman" w:cs="Times New Roman"/>
          <w:sz w:val="24"/>
          <w:szCs w:val="24"/>
        </w:rPr>
        <w:t>елефон с приложением для совершения платежей</w:t>
      </w:r>
      <w:r w:rsidR="0000275E">
        <w:rPr>
          <w:rFonts w:ascii="Times New Roman" w:hAnsi="Times New Roman" w:cs="Times New Roman"/>
          <w:sz w:val="24"/>
          <w:szCs w:val="24"/>
        </w:rPr>
        <w:t>, то не получится расплатиться там, где принимают только карты или только наличные.</w:t>
      </w:r>
    </w:p>
    <w:p w14:paraId="10236374" w14:textId="57F5DC64" w:rsidR="0000275E" w:rsidRDefault="0000275E" w:rsidP="006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«Консерваторам» нужно показывать объективные преимущества и недостатки каждого платежного средства. Они больше, чем кто-либо другой, склонны делать выбор рационально. «Ретрограды», напротив, не принимают </w:t>
      </w:r>
      <w:r w:rsidR="005A25CE">
        <w:rPr>
          <w:rFonts w:ascii="Times New Roman" w:hAnsi="Times New Roman" w:cs="Times New Roman"/>
          <w:sz w:val="24"/>
          <w:szCs w:val="24"/>
        </w:rPr>
        <w:t xml:space="preserve">рациональные аргументы </w:t>
      </w:r>
      <w:r>
        <w:rPr>
          <w:rFonts w:ascii="Times New Roman" w:hAnsi="Times New Roman" w:cs="Times New Roman"/>
          <w:sz w:val="24"/>
          <w:szCs w:val="24"/>
        </w:rPr>
        <w:t>и во всем видят только недостатки и риски. Им нужно приводить примеры</w:t>
      </w:r>
      <w:r w:rsidR="00AD0ECF">
        <w:rPr>
          <w:rFonts w:ascii="Times New Roman" w:hAnsi="Times New Roman" w:cs="Times New Roman"/>
          <w:sz w:val="24"/>
          <w:szCs w:val="24"/>
        </w:rPr>
        <w:t xml:space="preserve"> случаев</w:t>
      </w:r>
      <w:r>
        <w:rPr>
          <w:rFonts w:ascii="Times New Roman" w:hAnsi="Times New Roman" w:cs="Times New Roman"/>
          <w:sz w:val="24"/>
          <w:szCs w:val="24"/>
        </w:rPr>
        <w:t xml:space="preserve">, когда единственным способом совершить нужный им платеж является новая технология. Например, </w:t>
      </w:r>
      <w:r w:rsidR="001A1208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кошелек с наличными и картой украли, и </w:t>
      </w:r>
      <w:r w:rsidR="001A1208">
        <w:rPr>
          <w:rFonts w:ascii="Times New Roman" w:hAnsi="Times New Roman" w:cs="Times New Roman"/>
          <w:sz w:val="24"/>
          <w:szCs w:val="24"/>
        </w:rPr>
        <w:t xml:space="preserve">оплатить проезд до дома можно было бы с помощью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1A120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2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63C560E" w14:textId="5977C610" w:rsidR="0000275E" w:rsidRDefault="0000275E" w:rsidP="006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0216D" w:rsidRPr="0060216D">
        <w:rPr>
          <w:rFonts w:ascii="Times New Roman" w:hAnsi="Times New Roman" w:cs="Times New Roman"/>
          <w:sz w:val="24"/>
          <w:szCs w:val="24"/>
        </w:rPr>
        <w:t>емпы появления новых технологий платежей существенно превосходят адаптационные возможности большинства людей</w:t>
      </w:r>
      <w:r w:rsidR="0060216D">
        <w:rPr>
          <w:rFonts w:ascii="Times New Roman" w:hAnsi="Times New Roman" w:cs="Times New Roman"/>
          <w:sz w:val="24"/>
          <w:szCs w:val="24"/>
        </w:rPr>
        <w:t>.</w:t>
      </w:r>
      <w:r w:rsidR="00B75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в равной степени касается и преподавателей, и Учащихся, хотя </w:t>
      </w:r>
      <w:r w:rsidR="001A1208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="0060216D">
        <w:rPr>
          <w:rFonts w:ascii="Times New Roman" w:hAnsi="Times New Roman" w:cs="Times New Roman"/>
          <w:sz w:val="24"/>
          <w:szCs w:val="24"/>
        </w:rPr>
        <w:t>в среднем лучше</w:t>
      </w:r>
      <w:r w:rsidR="001A1208">
        <w:rPr>
          <w:rFonts w:ascii="Times New Roman" w:hAnsi="Times New Roman" w:cs="Times New Roman"/>
          <w:sz w:val="24"/>
          <w:szCs w:val="24"/>
        </w:rPr>
        <w:t xml:space="preserve"> </w:t>
      </w:r>
      <w:r w:rsidR="0060216D">
        <w:rPr>
          <w:rFonts w:ascii="Times New Roman" w:hAnsi="Times New Roman" w:cs="Times New Roman"/>
          <w:sz w:val="24"/>
          <w:szCs w:val="24"/>
        </w:rPr>
        <w:t>знакомы с цифровыми технологиями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B75BED">
        <w:rPr>
          <w:rFonts w:ascii="Times New Roman" w:hAnsi="Times New Roman" w:cs="Times New Roman"/>
          <w:b/>
          <w:sz w:val="24"/>
          <w:szCs w:val="24"/>
        </w:rPr>
        <w:t>порождает у Учащихся опасное чувство безопасности</w:t>
      </w:r>
      <w:proofErr w:type="gramStart"/>
      <w:r w:rsidR="005A2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25CE">
        <w:rPr>
          <w:rFonts w:ascii="Times New Roman" w:hAnsi="Times New Roman" w:cs="Times New Roman"/>
          <w:sz w:val="24"/>
          <w:szCs w:val="24"/>
        </w:rPr>
        <w:t xml:space="preserve">  Учащимся часто</w:t>
      </w:r>
      <w:r>
        <w:rPr>
          <w:rFonts w:ascii="Times New Roman" w:hAnsi="Times New Roman" w:cs="Times New Roman"/>
          <w:sz w:val="24"/>
          <w:szCs w:val="24"/>
        </w:rPr>
        <w:t xml:space="preserve"> каж</w:t>
      </w:r>
      <w:r w:rsidR="005A25CE">
        <w:rPr>
          <w:rFonts w:ascii="Times New Roman" w:hAnsi="Times New Roman" w:cs="Times New Roman"/>
          <w:sz w:val="24"/>
          <w:szCs w:val="24"/>
        </w:rPr>
        <w:t xml:space="preserve">ется, что им, в отличие от </w:t>
      </w:r>
      <w:r w:rsidR="001A1208">
        <w:rPr>
          <w:rFonts w:ascii="Times New Roman" w:hAnsi="Times New Roman" w:cs="Times New Roman"/>
          <w:sz w:val="24"/>
          <w:szCs w:val="24"/>
        </w:rPr>
        <w:t xml:space="preserve">плохо ориентирующихся в </w:t>
      </w:r>
      <w:proofErr w:type="gramStart"/>
      <w:r w:rsidR="001A1208">
        <w:rPr>
          <w:rFonts w:ascii="Times New Roman" w:hAnsi="Times New Roman" w:cs="Times New Roman"/>
          <w:sz w:val="24"/>
          <w:szCs w:val="24"/>
        </w:rPr>
        <w:t>новинках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взрослых, ничего не угрожает.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1A1208">
        <w:rPr>
          <w:rFonts w:ascii="Times New Roman" w:hAnsi="Times New Roman" w:cs="Times New Roman"/>
          <w:sz w:val="24"/>
          <w:szCs w:val="24"/>
        </w:rPr>
        <w:t>При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1A1208">
        <w:rPr>
          <w:rFonts w:ascii="Times New Roman" w:hAnsi="Times New Roman" w:cs="Times New Roman"/>
          <w:sz w:val="24"/>
          <w:szCs w:val="24"/>
        </w:rPr>
        <w:t>подготовке к занятиям по этой теме нужно подбирать</w:t>
      </w:r>
      <w:r w:rsidR="00B75BED">
        <w:rPr>
          <w:rFonts w:ascii="Times New Roman" w:hAnsi="Times New Roman" w:cs="Times New Roman"/>
          <w:sz w:val="24"/>
          <w:szCs w:val="24"/>
        </w:rPr>
        <w:t xml:space="preserve"> примеры</w:t>
      </w:r>
      <w:r w:rsidR="005A25CE">
        <w:rPr>
          <w:rFonts w:ascii="Times New Roman" w:hAnsi="Times New Roman" w:cs="Times New Roman"/>
          <w:sz w:val="24"/>
          <w:szCs w:val="24"/>
        </w:rPr>
        <w:t xml:space="preserve"> ситуаций</w:t>
      </w:r>
      <w:r w:rsidR="00B75BED">
        <w:rPr>
          <w:rFonts w:ascii="Times New Roman" w:hAnsi="Times New Roman" w:cs="Times New Roman"/>
          <w:sz w:val="24"/>
          <w:szCs w:val="24"/>
        </w:rPr>
        <w:t>, которые</w:t>
      </w:r>
      <w:r w:rsidR="001A1208">
        <w:rPr>
          <w:rFonts w:ascii="Times New Roman" w:hAnsi="Times New Roman" w:cs="Times New Roman"/>
          <w:sz w:val="24"/>
          <w:szCs w:val="24"/>
        </w:rPr>
        <w:t xml:space="preserve"> </w:t>
      </w:r>
      <w:r w:rsidR="00B75BED">
        <w:rPr>
          <w:rFonts w:ascii="Times New Roman" w:hAnsi="Times New Roman" w:cs="Times New Roman"/>
          <w:sz w:val="24"/>
          <w:szCs w:val="24"/>
        </w:rPr>
        <w:t>еще не знакомы Учащимся (что не так сложно, т.к. Учащиеся к занятию специально не готовятся, в отличие от преподавателя).</w:t>
      </w:r>
    </w:p>
    <w:p w14:paraId="4D7F3F1C" w14:textId="6C62D0C4" w:rsidR="00B75BED" w:rsidRDefault="00B75BED" w:rsidP="006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Угрозы, касающиеся современных технологий платежей, в больш</w:t>
      </w:r>
      <w:r w:rsidR="005A25CE">
        <w:rPr>
          <w:rFonts w:ascii="Times New Roman" w:hAnsi="Times New Roman" w:cs="Times New Roman"/>
          <w:sz w:val="24"/>
          <w:szCs w:val="24"/>
        </w:rPr>
        <w:t xml:space="preserve">ой степени связаны с Темой 3.1 </w:t>
      </w:r>
      <w:r>
        <w:rPr>
          <w:rFonts w:ascii="Times New Roman" w:hAnsi="Times New Roman" w:cs="Times New Roman"/>
          <w:sz w:val="24"/>
          <w:szCs w:val="24"/>
        </w:rPr>
        <w:t xml:space="preserve">«Финансовые риски и мошенничество», которая следует в логике Интерактивного курса </w:t>
      </w:r>
      <w:r w:rsidR="005A25CE">
        <w:rPr>
          <w:rFonts w:ascii="Times New Roman" w:hAnsi="Times New Roman" w:cs="Times New Roman"/>
          <w:sz w:val="24"/>
          <w:szCs w:val="24"/>
        </w:rPr>
        <w:t>за Темой</w:t>
      </w: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="001A1208">
        <w:rPr>
          <w:rFonts w:ascii="Times New Roman" w:hAnsi="Times New Roman" w:cs="Times New Roman"/>
          <w:sz w:val="24"/>
          <w:szCs w:val="24"/>
        </w:rPr>
        <w:t xml:space="preserve"> «Платежные средства»</w:t>
      </w:r>
      <w:r>
        <w:rPr>
          <w:rFonts w:ascii="Times New Roman" w:hAnsi="Times New Roman" w:cs="Times New Roman"/>
          <w:sz w:val="24"/>
          <w:szCs w:val="24"/>
        </w:rPr>
        <w:t>. Если образовательная программа учебного учреждения аналогична, то подготовка преподавателя к занятиям по данной теме может рассматриваться как часть подготовки к следующей теме. Соответственно, рекомендуется изучить мет</w:t>
      </w:r>
      <w:r w:rsidR="005A25CE">
        <w:rPr>
          <w:rFonts w:ascii="Times New Roman" w:hAnsi="Times New Roman" w:cs="Times New Roman"/>
          <w:sz w:val="24"/>
          <w:szCs w:val="24"/>
        </w:rPr>
        <w:t>одические материалы по Теме 3.1</w:t>
      </w:r>
      <w:r>
        <w:rPr>
          <w:rFonts w:ascii="Times New Roman" w:hAnsi="Times New Roman" w:cs="Times New Roman"/>
          <w:sz w:val="24"/>
          <w:szCs w:val="24"/>
        </w:rPr>
        <w:t xml:space="preserve">, прежде чем начинать подготовку к занятиям по </w:t>
      </w:r>
      <w:r w:rsidR="001A1208">
        <w:rPr>
          <w:rFonts w:ascii="Times New Roman" w:hAnsi="Times New Roman" w:cs="Times New Roman"/>
          <w:sz w:val="24"/>
          <w:szCs w:val="24"/>
        </w:rPr>
        <w:t>данной теме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1A1208">
        <w:rPr>
          <w:rFonts w:ascii="Times New Roman" w:hAnsi="Times New Roman" w:cs="Times New Roman"/>
          <w:sz w:val="24"/>
          <w:szCs w:val="24"/>
        </w:rPr>
        <w:t>при изучении темы «Платежные средства»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сделать акцент на описании рисков, пообещав </w:t>
      </w:r>
      <w:r w:rsidR="001A1208">
        <w:rPr>
          <w:rFonts w:ascii="Times New Roman" w:hAnsi="Times New Roman" w:cs="Times New Roman"/>
          <w:sz w:val="24"/>
          <w:szCs w:val="24"/>
        </w:rPr>
        <w:t xml:space="preserve">Учащимся </w:t>
      </w:r>
      <w:r>
        <w:rPr>
          <w:rFonts w:ascii="Times New Roman" w:hAnsi="Times New Roman" w:cs="Times New Roman"/>
          <w:sz w:val="24"/>
          <w:szCs w:val="24"/>
        </w:rPr>
        <w:t xml:space="preserve">продолжить обсуждение конкретных решений в следующей теме. </w:t>
      </w:r>
    </w:p>
    <w:p w14:paraId="5DCFD864" w14:textId="38F8EB99" w:rsidR="00B75BED" w:rsidRDefault="00B75BED" w:rsidP="006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отдельное изучение финансовых рисков не планируется, то рекоме</w:t>
      </w:r>
      <w:r w:rsidR="005A25CE">
        <w:rPr>
          <w:rFonts w:ascii="Times New Roman" w:hAnsi="Times New Roman" w:cs="Times New Roman"/>
          <w:sz w:val="24"/>
          <w:szCs w:val="24"/>
        </w:rPr>
        <w:t>ндуется не только изучить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B75BED">
        <w:rPr>
          <w:rFonts w:ascii="Times New Roman" w:hAnsi="Times New Roman" w:cs="Times New Roman"/>
          <w:b/>
          <w:sz w:val="24"/>
          <w:szCs w:val="24"/>
        </w:rPr>
        <w:t xml:space="preserve">включить отдельные </w:t>
      </w:r>
      <w:r>
        <w:rPr>
          <w:rFonts w:ascii="Times New Roman" w:hAnsi="Times New Roman" w:cs="Times New Roman"/>
          <w:b/>
          <w:sz w:val="24"/>
          <w:szCs w:val="24"/>
        </w:rPr>
        <w:t>элементы материалов</w:t>
      </w:r>
      <w:r w:rsidRPr="00B75B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E7FAA">
        <w:rPr>
          <w:rFonts w:ascii="Times New Roman" w:hAnsi="Times New Roman" w:cs="Times New Roman"/>
          <w:b/>
          <w:sz w:val="24"/>
          <w:szCs w:val="24"/>
        </w:rPr>
        <w:t>Т</w:t>
      </w:r>
      <w:r w:rsidR="005A25CE">
        <w:rPr>
          <w:rFonts w:ascii="Times New Roman" w:hAnsi="Times New Roman" w:cs="Times New Roman"/>
          <w:b/>
          <w:sz w:val="24"/>
          <w:szCs w:val="24"/>
        </w:rPr>
        <w:t>еме 3.1</w:t>
      </w:r>
      <w:r w:rsidRPr="00B75BED">
        <w:rPr>
          <w:rFonts w:ascii="Times New Roman" w:hAnsi="Times New Roman" w:cs="Times New Roman"/>
          <w:b/>
          <w:sz w:val="24"/>
          <w:szCs w:val="24"/>
        </w:rPr>
        <w:t>, или краткие пояснения на их основе во все материалы Темы 2.3.</w:t>
      </w:r>
      <w:r>
        <w:rPr>
          <w:rFonts w:ascii="Times New Roman" w:hAnsi="Times New Roman" w:cs="Times New Roman"/>
          <w:sz w:val="24"/>
          <w:szCs w:val="24"/>
        </w:rPr>
        <w:t xml:space="preserve"> Это касается не только электронного мошенничества, но и мошенничества с наличными деньгами и разнообразных операционных рисков.</w:t>
      </w:r>
    </w:p>
    <w:p w14:paraId="155E71C0" w14:textId="2EE30686" w:rsidR="0060216D" w:rsidRDefault="00AB5F93" w:rsidP="0060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5BED">
        <w:rPr>
          <w:rFonts w:ascii="Times New Roman" w:hAnsi="Times New Roman" w:cs="Times New Roman"/>
          <w:sz w:val="24"/>
          <w:szCs w:val="24"/>
        </w:rPr>
        <w:t xml:space="preserve">. </w:t>
      </w:r>
      <w:r w:rsidR="00B75BED" w:rsidRPr="00B75BED">
        <w:rPr>
          <w:rFonts w:ascii="Times New Roman" w:hAnsi="Times New Roman" w:cs="Times New Roman"/>
          <w:b/>
          <w:sz w:val="24"/>
          <w:szCs w:val="24"/>
        </w:rPr>
        <w:t>Э</w:t>
      </w:r>
      <w:r w:rsidR="0060216D" w:rsidRPr="00B75BED">
        <w:rPr>
          <w:rFonts w:ascii="Times New Roman" w:hAnsi="Times New Roman" w:cs="Times New Roman"/>
          <w:b/>
          <w:sz w:val="24"/>
          <w:szCs w:val="24"/>
        </w:rPr>
        <w:t xml:space="preserve">кономическая грамотность </w:t>
      </w:r>
      <w:r w:rsidR="00B75BED" w:rsidRPr="00B75BED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60216D" w:rsidRPr="00B75BED">
        <w:rPr>
          <w:rFonts w:ascii="Times New Roman" w:hAnsi="Times New Roman" w:cs="Times New Roman"/>
          <w:b/>
          <w:sz w:val="24"/>
          <w:szCs w:val="24"/>
        </w:rPr>
        <w:t xml:space="preserve">значительно ниже, </w:t>
      </w:r>
      <w:r w:rsidR="00B75BED" w:rsidRPr="00B75BED">
        <w:rPr>
          <w:rFonts w:ascii="Times New Roman" w:hAnsi="Times New Roman" w:cs="Times New Roman"/>
          <w:b/>
          <w:sz w:val="24"/>
          <w:szCs w:val="24"/>
        </w:rPr>
        <w:t>чем взрослых людей</w:t>
      </w:r>
      <w:r w:rsidR="00B75BED">
        <w:rPr>
          <w:rFonts w:ascii="Times New Roman" w:hAnsi="Times New Roman" w:cs="Times New Roman"/>
          <w:sz w:val="24"/>
          <w:szCs w:val="24"/>
        </w:rPr>
        <w:t>. О</w:t>
      </w:r>
      <w:r w:rsidR="0060216D">
        <w:rPr>
          <w:rFonts w:ascii="Times New Roman" w:hAnsi="Times New Roman" w:cs="Times New Roman"/>
          <w:sz w:val="24"/>
          <w:szCs w:val="24"/>
        </w:rPr>
        <w:t xml:space="preserve">ни гораздо менее чувствительны к </w:t>
      </w:r>
      <w:proofErr w:type="spellStart"/>
      <w:r w:rsidR="0060216D">
        <w:rPr>
          <w:rFonts w:ascii="Times New Roman" w:hAnsi="Times New Roman" w:cs="Times New Roman"/>
          <w:sz w:val="24"/>
          <w:szCs w:val="24"/>
        </w:rPr>
        <w:t>трансакционным</w:t>
      </w:r>
      <w:proofErr w:type="spellEnd"/>
      <w:r w:rsidR="0060216D">
        <w:rPr>
          <w:rFonts w:ascii="Times New Roman" w:hAnsi="Times New Roman" w:cs="Times New Roman"/>
          <w:sz w:val="24"/>
          <w:szCs w:val="24"/>
        </w:rPr>
        <w:t xml:space="preserve"> издержкам (усилиям, которые необходимо предпринять для совершения платежа): </w:t>
      </w:r>
      <w:r w:rsidR="00EE7FAA">
        <w:rPr>
          <w:rFonts w:ascii="Times New Roman" w:hAnsi="Times New Roman" w:cs="Times New Roman"/>
          <w:sz w:val="24"/>
          <w:szCs w:val="24"/>
        </w:rPr>
        <w:t xml:space="preserve">хуже </w:t>
      </w:r>
      <w:r w:rsidR="0060216D">
        <w:rPr>
          <w:rFonts w:ascii="Times New Roman" w:hAnsi="Times New Roman" w:cs="Times New Roman"/>
          <w:sz w:val="24"/>
          <w:szCs w:val="24"/>
        </w:rPr>
        <w:t xml:space="preserve">понимают </w:t>
      </w:r>
      <w:r w:rsidR="00EE7FAA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60216D" w:rsidRPr="00691AD1">
        <w:rPr>
          <w:rFonts w:ascii="Times New Roman" w:hAnsi="Times New Roman" w:cs="Times New Roman"/>
          <w:b/>
          <w:sz w:val="24"/>
          <w:szCs w:val="24"/>
        </w:rPr>
        <w:t>проблемы скорости платежа, доступности его для получателя, удобства управления платежными средствами</w:t>
      </w:r>
      <w:r w:rsidR="0060216D">
        <w:rPr>
          <w:rFonts w:ascii="Times New Roman" w:hAnsi="Times New Roman" w:cs="Times New Roman"/>
          <w:sz w:val="24"/>
          <w:szCs w:val="24"/>
        </w:rPr>
        <w:t>.</w:t>
      </w:r>
      <w:r w:rsidR="002954CE">
        <w:rPr>
          <w:rFonts w:ascii="Times New Roman" w:hAnsi="Times New Roman" w:cs="Times New Roman"/>
          <w:sz w:val="24"/>
          <w:szCs w:val="24"/>
        </w:rPr>
        <w:t xml:space="preserve"> То, что кажется очевидным взрослому человеку со значительным жизненным опытом, </w:t>
      </w:r>
      <w:r w:rsidR="006D14F8">
        <w:rPr>
          <w:rFonts w:ascii="Times New Roman" w:hAnsi="Times New Roman" w:cs="Times New Roman"/>
          <w:sz w:val="24"/>
          <w:szCs w:val="24"/>
        </w:rPr>
        <w:t>Учащим</w:t>
      </w:r>
      <w:r w:rsidR="002954CE">
        <w:rPr>
          <w:rFonts w:ascii="Times New Roman" w:hAnsi="Times New Roman" w:cs="Times New Roman"/>
          <w:sz w:val="24"/>
          <w:szCs w:val="24"/>
        </w:rPr>
        <w:t>ся</w:t>
      </w:r>
      <w:r w:rsidR="006D14F8">
        <w:rPr>
          <w:rFonts w:ascii="Times New Roman" w:hAnsi="Times New Roman" w:cs="Times New Roman"/>
          <w:sz w:val="24"/>
          <w:szCs w:val="24"/>
        </w:rPr>
        <w:t xml:space="preserve"> нужно объяснять</w:t>
      </w:r>
      <w:r w:rsidR="002954CE">
        <w:rPr>
          <w:rFonts w:ascii="Times New Roman" w:hAnsi="Times New Roman" w:cs="Times New Roman"/>
          <w:sz w:val="24"/>
          <w:szCs w:val="24"/>
        </w:rPr>
        <w:t xml:space="preserve">. Например, Учащиеся, скорее всего, не сталкивались с необходимостью </w:t>
      </w:r>
      <w:r w:rsidR="006D14F8">
        <w:rPr>
          <w:rFonts w:ascii="Times New Roman" w:hAnsi="Times New Roman" w:cs="Times New Roman"/>
          <w:sz w:val="24"/>
          <w:szCs w:val="24"/>
        </w:rPr>
        <w:t xml:space="preserve">совершить </w:t>
      </w:r>
      <w:r w:rsidR="002954CE">
        <w:rPr>
          <w:rFonts w:ascii="Times New Roman" w:hAnsi="Times New Roman" w:cs="Times New Roman"/>
          <w:sz w:val="24"/>
          <w:szCs w:val="24"/>
        </w:rPr>
        <w:t xml:space="preserve">платеж за очень короткое время или на большое расстояние (что вскоре станет очень актуальным для тех из них, кто поступит в </w:t>
      </w:r>
      <w:r w:rsidR="00EE7FAA">
        <w:rPr>
          <w:rFonts w:ascii="Times New Roman" w:hAnsi="Times New Roman" w:cs="Times New Roman"/>
          <w:sz w:val="24"/>
          <w:szCs w:val="24"/>
        </w:rPr>
        <w:t xml:space="preserve">вузы </w:t>
      </w:r>
      <w:r w:rsidR="002954CE">
        <w:rPr>
          <w:rFonts w:ascii="Times New Roman" w:hAnsi="Times New Roman" w:cs="Times New Roman"/>
          <w:sz w:val="24"/>
          <w:szCs w:val="24"/>
        </w:rPr>
        <w:t>вне родного города).</w:t>
      </w:r>
    </w:p>
    <w:p w14:paraId="3018E728" w14:textId="77777777" w:rsidR="001E2FF1" w:rsidRDefault="001E2FF1" w:rsidP="001E2FF1">
      <w:pPr>
        <w:rPr>
          <w:rFonts w:ascii="Times New Roman" w:hAnsi="Times New Roman" w:cs="Times New Roman"/>
          <w:sz w:val="24"/>
          <w:szCs w:val="24"/>
        </w:rPr>
      </w:pPr>
    </w:p>
    <w:p w14:paraId="4668BC67" w14:textId="77777777" w:rsidR="001E2FF1" w:rsidRDefault="001E2FF1" w:rsidP="001E2FF1">
      <w:pPr>
        <w:pStyle w:val="2"/>
        <w:numPr>
          <w:ilvl w:val="1"/>
          <w:numId w:val="1"/>
        </w:numPr>
      </w:pPr>
      <w:r>
        <w:t>Б</w:t>
      </w:r>
      <w:r w:rsidRPr="00F37C0C">
        <w:t>азовые установки</w:t>
      </w:r>
      <w:r>
        <w:t xml:space="preserve"> Учащихся и их коррекция</w:t>
      </w:r>
    </w:p>
    <w:p w14:paraId="2255BEFD" w14:textId="0A019D75" w:rsidR="00A34530" w:rsidRDefault="00AB5F93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сложность преподавания данной </w:t>
      </w:r>
      <w:r w:rsidR="00EE7F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емы связана с разнообразием базовых установок Учащихся. Например, Учащиеся </w:t>
      </w:r>
      <w:r w:rsidR="006D14F8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Москвы и других городов-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миллионников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подавляющем бол</w:t>
      </w:r>
      <w:r w:rsidR="00C2015A">
        <w:rPr>
          <w:rFonts w:ascii="Times New Roman" w:hAnsi="Times New Roman" w:cs="Times New Roman"/>
          <w:sz w:val="24"/>
          <w:szCs w:val="24"/>
        </w:rPr>
        <w:t>ьшинстве пользуются смартфонами, зарегистрированы в нескольких соц</w:t>
      </w:r>
      <w:r w:rsidR="00EE7FAA">
        <w:rPr>
          <w:rFonts w:ascii="Times New Roman" w:hAnsi="Times New Roman" w:cs="Times New Roman"/>
          <w:sz w:val="24"/>
          <w:szCs w:val="24"/>
        </w:rPr>
        <w:t>иальных</w:t>
      </w:r>
      <w:r w:rsidR="006D14F8">
        <w:rPr>
          <w:rFonts w:ascii="Times New Roman" w:hAnsi="Times New Roman" w:cs="Times New Roman"/>
          <w:sz w:val="24"/>
          <w:szCs w:val="24"/>
        </w:rPr>
        <w:t xml:space="preserve"> сетях</w:t>
      </w:r>
      <w:r w:rsidR="00EE7FAA">
        <w:rPr>
          <w:rFonts w:ascii="Times New Roman" w:hAnsi="Times New Roman" w:cs="Times New Roman"/>
          <w:sz w:val="24"/>
          <w:szCs w:val="24"/>
        </w:rPr>
        <w:t xml:space="preserve">, а потому </w:t>
      </w:r>
      <w:r w:rsidR="00C2015A">
        <w:rPr>
          <w:rFonts w:ascii="Times New Roman" w:hAnsi="Times New Roman" w:cs="Times New Roman"/>
          <w:sz w:val="24"/>
          <w:szCs w:val="24"/>
        </w:rPr>
        <w:t>настроены на использование платежных инструментов с интеграцией в соц</w:t>
      </w:r>
      <w:r w:rsidR="00EE7FAA">
        <w:rPr>
          <w:rFonts w:ascii="Times New Roman" w:hAnsi="Times New Roman" w:cs="Times New Roman"/>
          <w:sz w:val="24"/>
          <w:szCs w:val="24"/>
        </w:rPr>
        <w:t xml:space="preserve">иальные </w:t>
      </w:r>
      <w:r w:rsidR="00C2015A">
        <w:rPr>
          <w:rFonts w:ascii="Times New Roman" w:hAnsi="Times New Roman" w:cs="Times New Roman"/>
          <w:sz w:val="24"/>
          <w:szCs w:val="24"/>
        </w:rPr>
        <w:t xml:space="preserve">сети и </w:t>
      </w:r>
      <w:r w:rsidR="006D14F8">
        <w:rPr>
          <w:rFonts w:ascii="Times New Roman" w:hAnsi="Times New Roman" w:cs="Times New Roman"/>
          <w:sz w:val="24"/>
          <w:szCs w:val="24"/>
        </w:rPr>
        <w:t xml:space="preserve">мобильные приложения. </w:t>
      </w:r>
      <w:r w:rsidR="00C2015A">
        <w:rPr>
          <w:rFonts w:ascii="Times New Roman" w:hAnsi="Times New Roman" w:cs="Times New Roman"/>
          <w:sz w:val="24"/>
          <w:szCs w:val="24"/>
        </w:rPr>
        <w:t>Учащиеся из сельской местности</w:t>
      </w:r>
      <w:r w:rsidR="006D14F8">
        <w:rPr>
          <w:rFonts w:ascii="Times New Roman" w:hAnsi="Times New Roman" w:cs="Times New Roman"/>
          <w:sz w:val="24"/>
          <w:szCs w:val="24"/>
        </w:rPr>
        <w:t>, напротив</w:t>
      </w:r>
      <w:r w:rsidR="00C2015A">
        <w:rPr>
          <w:rFonts w:ascii="Times New Roman" w:hAnsi="Times New Roman" w:cs="Times New Roman"/>
          <w:sz w:val="24"/>
          <w:szCs w:val="24"/>
        </w:rPr>
        <w:t>, скорее всего, имеют незначительный опыт использования смартфонов и соц</w:t>
      </w:r>
      <w:r w:rsidR="00EE7FAA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="00C2015A">
        <w:rPr>
          <w:rFonts w:ascii="Times New Roman" w:hAnsi="Times New Roman" w:cs="Times New Roman"/>
          <w:sz w:val="24"/>
          <w:szCs w:val="24"/>
        </w:rPr>
        <w:t xml:space="preserve">сетей; более того, многие из них </w:t>
      </w:r>
      <w:r w:rsidR="006D14F8">
        <w:rPr>
          <w:rFonts w:ascii="Times New Roman" w:hAnsi="Times New Roman" w:cs="Times New Roman"/>
          <w:sz w:val="24"/>
          <w:szCs w:val="24"/>
        </w:rPr>
        <w:t>никогда</w:t>
      </w:r>
      <w:r w:rsidR="00C2015A">
        <w:rPr>
          <w:rFonts w:ascii="Times New Roman" w:hAnsi="Times New Roman" w:cs="Times New Roman"/>
          <w:sz w:val="24"/>
          <w:szCs w:val="24"/>
        </w:rPr>
        <w:t xml:space="preserve"> не видели банкомат. </w:t>
      </w:r>
    </w:p>
    <w:p w14:paraId="77109A97" w14:textId="4D543FFB" w:rsidR="00A34530" w:rsidRDefault="00A34530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видно, </w:t>
      </w:r>
      <w:r w:rsidR="00EE7FAA">
        <w:rPr>
          <w:rFonts w:ascii="Times New Roman" w:hAnsi="Times New Roman" w:cs="Times New Roman"/>
          <w:sz w:val="24"/>
          <w:szCs w:val="24"/>
        </w:rPr>
        <w:t>у</w:t>
      </w:r>
      <w:r w:rsidR="004A209C">
        <w:rPr>
          <w:rFonts w:ascii="Times New Roman" w:hAnsi="Times New Roman" w:cs="Times New Roman"/>
          <w:sz w:val="24"/>
          <w:szCs w:val="24"/>
        </w:rPr>
        <w:t>спешность у</w:t>
      </w:r>
      <w:r w:rsidR="00EE7FAA">
        <w:rPr>
          <w:rFonts w:ascii="Times New Roman" w:hAnsi="Times New Roman" w:cs="Times New Roman"/>
          <w:sz w:val="24"/>
          <w:szCs w:val="24"/>
        </w:rPr>
        <w:t xml:space="preserve">своения </w:t>
      </w:r>
      <w:r w:rsidR="004A209C">
        <w:rPr>
          <w:rFonts w:ascii="Times New Roman" w:hAnsi="Times New Roman" w:cs="Times New Roman"/>
          <w:sz w:val="24"/>
          <w:szCs w:val="24"/>
        </w:rPr>
        <w:t>этой темы</w:t>
      </w:r>
      <w:r w:rsidR="006D14F8">
        <w:rPr>
          <w:rFonts w:ascii="Times New Roman" w:hAnsi="Times New Roman" w:cs="Times New Roman"/>
          <w:sz w:val="24"/>
          <w:szCs w:val="24"/>
        </w:rPr>
        <w:t xml:space="preserve"> </w:t>
      </w:r>
      <w:r w:rsidR="006D14F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4A209C">
        <w:rPr>
          <w:rFonts w:ascii="Times New Roman" w:hAnsi="Times New Roman" w:cs="Times New Roman"/>
          <w:sz w:val="24"/>
          <w:szCs w:val="24"/>
        </w:rPr>
        <w:t>зависит от уровня информационной грамотности и технологического развития территории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больше, чем люб</w:t>
      </w:r>
      <w:r w:rsidR="004A209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друг</w:t>
      </w:r>
      <w:r w:rsidR="004A209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09C">
        <w:rPr>
          <w:rFonts w:ascii="Times New Roman" w:hAnsi="Times New Roman" w:cs="Times New Roman"/>
          <w:sz w:val="24"/>
          <w:szCs w:val="24"/>
        </w:rPr>
        <w:t xml:space="preserve">темы </w:t>
      </w:r>
      <w:r w:rsidR="006D14F8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. Все многообразие инфраструктурных условий и бытовых практик не может быть рассмотрено в данных </w:t>
      </w:r>
      <w:r w:rsidR="004A209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етодических рекомендациях, поскольку </w:t>
      </w:r>
      <w:r w:rsidR="004A209C">
        <w:rPr>
          <w:rFonts w:ascii="Times New Roman" w:hAnsi="Times New Roman" w:cs="Times New Roman"/>
          <w:sz w:val="24"/>
          <w:szCs w:val="24"/>
        </w:rPr>
        <w:t>эти</w:t>
      </w:r>
      <w:r w:rsidR="006D14F8">
        <w:rPr>
          <w:rFonts w:ascii="Times New Roman" w:hAnsi="Times New Roman" w:cs="Times New Roman"/>
          <w:sz w:val="24"/>
          <w:szCs w:val="24"/>
        </w:rPr>
        <w:t xml:space="preserve"> вопросы выходя</w:t>
      </w:r>
      <w:r>
        <w:rPr>
          <w:rFonts w:ascii="Times New Roman" w:hAnsi="Times New Roman" w:cs="Times New Roman"/>
          <w:sz w:val="24"/>
          <w:szCs w:val="24"/>
        </w:rPr>
        <w:t>т далеко за рамки</w:t>
      </w:r>
      <w:r w:rsidR="006D14F8">
        <w:rPr>
          <w:rFonts w:ascii="Times New Roman" w:hAnsi="Times New Roman" w:cs="Times New Roman"/>
          <w:sz w:val="24"/>
          <w:szCs w:val="24"/>
        </w:rPr>
        <w:t xml:space="preserve"> финансовой грамотности и требую</w:t>
      </w:r>
      <w:r>
        <w:rPr>
          <w:rFonts w:ascii="Times New Roman" w:hAnsi="Times New Roman" w:cs="Times New Roman"/>
          <w:sz w:val="24"/>
          <w:szCs w:val="24"/>
        </w:rPr>
        <w:t>т специальных исследований региональной специфики. В связи с этим, перед использованием всех материалов этой темы</w:t>
      </w:r>
      <w:r w:rsidR="006D14F8">
        <w:rPr>
          <w:rFonts w:ascii="Times New Roman" w:hAnsi="Times New Roman" w:cs="Times New Roman"/>
          <w:sz w:val="24"/>
          <w:szCs w:val="24"/>
        </w:rPr>
        <w:t xml:space="preserve"> настоятельно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адаптировать их </w:t>
      </w:r>
      <w:r w:rsidR="004A209C">
        <w:rPr>
          <w:rFonts w:ascii="Times New Roman" w:hAnsi="Times New Roman" w:cs="Times New Roman"/>
          <w:sz w:val="24"/>
          <w:szCs w:val="24"/>
        </w:rPr>
        <w:t>под региональные особенности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4A209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</w:t>
      </w:r>
      <w:r w:rsidR="004A209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быть хорошо знаком</w:t>
      </w:r>
      <w:r w:rsidR="004A209C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преподавателю.</w:t>
      </w:r>
    </w:p>
    <w:p w14:paraId="6AB35A89" w14:textId="2B3E28D5" w:rsidR="00AB5F93" w:rsidRDefault="00A34530" w:rsidP="001E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специфика вынуждает отойти от обычного подхода к изложению методических рекомендаций. Образовательные результаты, заложенные в данной теме, универсальны, а стартовые условия</w:t>
      </w:r>
      <w:r w:rsidR="004A209C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, напротив, драматически различаются. Поэтому вместо изложения базовых установок и способов их коррекции, </w:t>
      </w:r>
      <w:r w:rsidR="006D14F8">
        <w:rPr>
          <w:rFonts w:ascii="Times New Roman" w:hAnsi="Times New Roman" w:cs="Times New Roman"/>
          <w:sz w:val="24"/>
          <w:szCs w:val="24"/>
        </w:rPr>
        <w:t xml:space="preserve">далее будут </w:t>
      </w:r>
      <w:r w:rsidR="004A209C">
        <w:rPr>
          <w:rFonts w:ascii="Times New Roman" w:hAnsi="Times New Roman" w:cs="Times New Roman"/>
          <w:sz w:val="24"/>
          <w:szCs w:val="24"/>
        </w:rPr>
        <w:t xml:space="preserve">более подробно </w:t>
      </w:r>
      <w:r w:rsidR="006D14F8">
        <w:rPr>
          <w:rFonts w:ascii="Times New Roman" w:hAnsi="Times New Roman" w:cs="Times New Roman"/>
          <w:sz w:val="24"/>
          <w:szCs w:val="24"/>
        </w:rPr>
        <w:t>рассмотрены установки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 быть сформированы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318C0B5" w14:textId="0D074958" w:rsidR="00A34530" w:rsidRDefault="00A34530" w:rsidP="00A34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выделены установки, носящие наиболее общий характер, влияющие на восприятие Учащимися всей темы. Их необходимо контролировать и корректировать буквально на каждом </w:t>
      </w:r>
      <w:r w:rsidR="006D14F8">
        <w:rPr>
          <w:rFonts w:ascii="Times New Roman" w:hAnsi="Times New Roman" w:cs="Times New Roman"/>
          <w:sz w:val="24"/>
          <w:szCs w:val="24"/>
        </w:rPr>
        <w:t>занятии</w:t>
      </w:r>
      <w:r>
        <w:rPr>
          <w:rFonts w:ascii="Times New Roman" w:hAnsi="Times New Roman" w:cs="Times New Roman"/>
          <w:sz w:val="24"/>
          <w:szCs w:val="24"/>
        </w:rPr>
        <w:t xml:space="preserve">, даже если предполагается последовательно пройти с Учащимися несколько материалов. Более того, существование сильных, широко распространенных предубеждений, нежелательных установок и стереотипов ведет к тому, что добиться правильного отношения к платежным средствам можно, только многократно отрабатывая одни и те же идеи. Более специфические установки, формируемые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конкретных задач и/или шагов их решения, приведены в разделе 2.3.</w:t>
      </w:r>
    </w:p>
    <w:p w14:paraId="059F9DA3" w14:textId="2139969A" w:rsidR="001E2FF1" w:rsidRPr="00775FBB" w:rsidRDefault="00A34530" w:rsidP="00644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установки, на формирование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 быть направлен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</w:t>
      </w:r>
      <w:r w:rsidR="001E2FF1">
        <w:rPr>
          <w:rFonts w:ascii="Times New Roman" w:hAnsi="Times New Roman" w:cs="Times New Roman"/>
          <w:sz w:val="24"/>
          <w:szCs w:val="24"/>
        </w:rPr>
        <w:t>:</w:t>
      </w:r>
    </w:p>
    <w:p w14:paraId="40A41127" w14:textId="420CA1EB" w:rsidR="005571D7" w:rsidRPr="00644573" w:rsidRDefault="00A34530" w:rsidP="005571D7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4573">
        <w:rPr>
          <w:rFonts w:ascii="Times New Roman" w:hAnsi="Times New Roman" w:cs="Times New Roman"/>
          <w:sz w:val="24"/>
          <w:szCs w:val="24"/>
        </w:rPr>
        <w:t>Безналичные деньги на банковских картах – наиболее универсальное платежное средство</w:t>
      </w:r>
      <w:r w:rsidR="005571D7" w:rsidRPr="00644573">
        <w:rPr>
          <w:rFonts w:ascii="Times New Roman" w:hAnsi="Times New Roman" w:cs="Times New Roman"/>
          <w:sz w:val="24"/>
          <w:szCs w:val="24"/>
        </w:rPr>
        <w:t>.</w:t>
      </w:r>
    </w:p>
    <w:p w14:paraId="5932CA78" w14:textId="2163EDA5" w:rsidR="00A34530" w:rsidRPr="00644573" w:rsidRDefault="00F74243" w:rsidP="0055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прошла достаточно длительный путь развития платежных средств.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00-х наличные деньги все еще были наиболее универсальным платежным средством. Сегодня ситуация изменилась. Появилось множество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принимающих преимущественно безналичные платежи, а наличные по-прежнему неудобны для оплаты крупных покупок. Поэтому целесообразно «по умолчанию» держать деньги на </w:t>
      </w:r>
      <w:r w:rsidR="00A02F0B">
        <w:rPr>
          <w:rFonts w:ascii="Times New Roman" w:hAnsi="Times New Roman" w:cs="Times New Roman"/>
          <w:sz w:val="24"/>
          <w:szCs w:val="24"/>
        </w:rPr>
        <w:t xml:space="preserve">банковских счетах (т.е. в безналичных </w:t>
      </w:r>
      <w:r>
        <w:rPr>
          <w:rFonts w:ascii="Times New Roman" w:hAnsi="Times New Roman" w:cs="Times New Roman"/>
          <w:sz w:val="24"/>
          <w:szCs w:val="24"/>
        </w:rPr>
        <w:t>ден</w:t>
      </w:r>
      <w:r w:rsidR="00A02F0B">
        <w:rPr>
          <w:rFonts w:ascii="Times New Roman" w:hAnsi="Times New Roman" w:cs="Times New Roman"/>
          <w:sz w:val="24"/>
          <w:szCs w:val="24"/>
        </w:rPr>
        <w:t>ьгах)</w:t>
      </w:r>
      <w:r>
        <w:rPr>
          <w:rFonts w:ascii="Times New Roman" w:hAnsi="Times New Roman" w:cs="Times New Roman"/>
          <w:sz w:val="24"/>
          <w:szCs w:val="24"/>
        </w:rPr>
        <w:t xml:space="preserve">, переводя их в другие инструменты </w:t>
      </w:r>
      <w:r w:rsidR="001D61F6">
        <w:rPr>
          <w:rFonts w:ascii="Times New Roman" w:hAnsi="Times New Roman" w:cs="Times New Roman"/>
          <w:sz w:val="24"/>
          <w:szCs w:val="24"/>
        </w:rPr>
        <w:t>по мере необходимости. В</w:t>
      </w:r>
      <w:r>
        <w:rPr>
          <w:rFonts w:ascii="Times New Roman" w:hAnsi="Times New Roman" w:cs="Times New Roman"/>
          <w:sz w:val="24"/>
          <w:szCs w:val="24"/>
        </w:rPr>
        <w:t xml:space="preserve"> т.ч. наличные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>
        <w:rPr>
          <w:rFonts w:ascii="Times New Roman" w:hAnsi="Times New Roman" w:cs="Times New Roman"/>
          <w:sz w:val="24"/>
          <w:szCs w:val="24"/>
        </w:rPr>
        <w:t>-деньги</w:t>
      </w:r>
      <w:r w:rsidR="001D61F6">
        <w:rPr>
          <w:rFonts w:ascii="Times New Roman" w:hAnsi="Times New Roman" w:cs="Times New Roman"/>
          <w:sz w:val="24"/>
          <w:szCs w:val="24"/>
        </w:rPr>
        <w:t xml:space="preserve">, т.е. платежные средства разных типов, выпускаемые отдельными организациями и не гарантированные государством (например, </w:t>
      </w:r>
      <w:proofErr w:type="spellStart"/>
      <w:r w:rsidR="006D14F8">
        <w:rPr>
          <w:rFonts w:ascii="Times New Roman" w:hAnsi="Times New Roman" w:cs="Times New Roman"/>
          <w:sz w:val="24"/>
          <w:szCs w:val="24"/>
        </w:rPr>
        <w:t>ЯндексДеньги</w:t>
      </w:r>
      <w:proofErr w:type="spellEnd"/>
      <w:r w:rsidR="006D14F8">
        <w:rPr>
          <w:rFonts w:ascii="Times New Roman" w:hAnsi="Times New Roman" w:cs="Times New Roman"/>
          <w:sz w:val="24"/>
          <w:szCs w:val="24"/>
        </w:rPr>
        <w:t xml:space="preserve"> </w:t>
      </w:r>
      <w:r w:rsidR="001D61F6">
        <w:rPr>
          <w:rFonts w:ascii="Times New Roman" w:hAnsi="Times New Roman" w:cs="Times New Roman"/>
          <w:sz w:val="24"/>
          <w:szCs w:val="24"/>
        </w:rPr>
        <w:t>или средства на счете мобильного телефона)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8DDD2" w14:textId="15A6B7C7" w:rsidR="00A34530" w:rsidRPr="00644573" w:rsidRDefault="00160763" w:rsidP="00A3453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Банковская карта или электронный кошелек – в первую очередь средство платежа, и их следует использовать именно для этого. Для других целей (например, хранения денег) следует использовать </w:t>
      </w:r>
      <w:r w:rsidR="006D14F8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, специально предназначенные для этого инструменты. Если для разных целей используются банковские карты, то это должны быть </w:t>
      </w:r>
      <w:r w:rsidR="00D50D81">
        <w:rPr>
          <w:rFonts w:ascii="Times New Roman" w:hAnsi="Times New Roman" w:cs="Times New Roman"/>
          <w:sz w:val="24"/>
          <w:szCs w:val="24"/>
        </w:rPr>
        <w:t>отдельные</w:t>
      </w:r>
      <w:r>
        <w:rPr>
          <w:rFonts w:ascii="Times New Roman" w:hAnsi="Times New Roman" w:cs="Times New Roman"/>
          <w:sz w:val="24"/>
          <w:szCs w:val="24"/>
        </w:rPr>
        <w:t xml:space="preserve"> карты.</w:t>
      </w:r>
    </w:p>
    <w:p w14:paraId="6569333E" w14:textId="37E50FAE" w:rsidR="00F74243" w:rsidRDefault="00F74243" w:rsidP="00F74243">
      <w:pPr>
        <w:rPr>
          <w:rFonts w:ascii="Times New Roman" w:hAnsi="Times New Roman" w:cs="Times New Roman"/>
          <w:sz w:val="24"/>
          <w:szCs w:val="24"/>
        </w:rPr>
      </w:pPr>
      <w:r w:rsidRPr="0063768B">
        <w:rPr>
          <w:rFonts w:ascii="Times New Roman" w:hAnsi="Times New Roman" w:cs="Times New Roman"/>
          <w:sz w:val="24"/>
          <w:szCs w:val="24"/>
        </w:rPr>
        <w:t xml:space="preserve">Несмотря на негативное отношение к электронным платежным средствам в </w:t>
      </w:r>
      <w:proofErr w:type="gramStart"/>
      <w:r w:rsidRPr="0063768B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63768B">
        <w:rPr>
          <w:rFonts w:ascii="Times New Roman" w:hAnsi="Times New Roman" w:cs="Times New Roman"/>
          <w:sz w:val="24"/>
          <w:szCs w:val="24"/>
        </w:rPr>
        <w:t xml:space="preserve">, россияне склонны держать </w:t>
      </w:r>
      <w:r w:rsidR="00FF38FD">
        <w:rPr>
          <w:rFonts w:ascii="Times New Roman" w:hAnsi="Times New Roman" w:cs="Times New Roman"/>
          <w:sz w:val="24"/>
          <w:szCs w:val="24"/>
        </w:rPr>
        <w:t>очень крупные</w:t>
      </w:r>
      <w:r w:rsidR="00FF38FD" w:rsidRPr="0063768B">
        <w:rPr>
          <w:rFonts w:ascii="Times New Roman" w:hAnsi="Times New Roman" w:cs="Times New Roman"/>
          <w:sz w:val="24"/>
          <w:szCs w:val="24"/>
        </w:rPr>
        <w:t xml:space="preserve"> </w:t>
      </w:r>
      <w:r w:rsidR="00FF38FD">
        <w:rPr>
          <w:rFonts w:ascii="Times New Roman" w:hAnsi="Times New Roman" w:cs="Times New Roman"/>
          <w:sz w:val="24"/>
          <w:szCs w:val="24"/>
        </w:rPr>
        <w:t>суммы</w:t>
      </w:r>
      <w:r w:rsidRPr="0063768B">
        <w:rPr>
          <w:rFonts w:ascii="Times New Roman" w:hAnsi="Times New Roman" w:cs="Times New Roman"/>
          <w:sz w:val="24"/>
          <w:szCs w:val="24"/>
        </w:rPr>
        <w:t xml:space="preserve"> денег на зарплатных картах (используя их для хранения</w:t>
      </w:r>
      <w:r w:rsidR="004A209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63768B">
        <w:rPr>
          <w:rFonts w:ascii="Times New Roman" w:hAnsi="Times New Roman" w:cs="Times New Roman"/>
          <w:sz w:val="24"/>
          <w:szCs w:val="24"/>
        </w:rPr>
        <w:t>, а не для платежей, и снимая с карты наличные, когда требуется что-то оплатить).</w:t>
      </w:r>
      <w:r>
        <w:rPr>
          <w:rFonts w:ascii="Times New Roman" w:hAnsi="Times New Roman" w:cs="Times New Roman"/>
          <w:sz w:val="24"/>
          <w:szCs w:val="24"/>
        </w:rPr>
        <w:t xml:space="preserve"> Учащиеся перенима</w:t>
      </w:r>
      <w:r w:rsidR="00FF38FD">
        <w:rPr>
          <w:rFonts w:ascii="Times New Roman" w:hAnsi="Times New Roman" w:cs="Times New Roman"/>
          <w:sz w:val="24"/>
          <w:szCs w:val="24"/>
        </w:rPr>
        <w:t>ют эту модель поведения</w:t>
      </w:r>
      <w:r>
        <w:rPr>
          <w:rFonts w:ascii="Times New Roman" w:hAnsi="Times New Roman" w:cs="Times New Roman"/>
          <w:sz w:val="24"/>
          <w:szCs w:val="24"/>
        </w:rPr>
        <w:t xml:space="preserve"> у родителей.</w:t>
      </w:r>
      <w:r w:rsidR="00293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AC13D" w14:textId="51D74466" w:rsidR="00417382" w:rsidRDefault="00293FFC" w:rsidP="00644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правило таково: если инструмент предназначен для совершения платежей, то на нем должно </w:t>
      </w:r>
      <w:r w:rsidR="00D50D81">
        <w:rPr>
          <w:rFonts w:ascii="Times New Roman" w:hAnsi="Times New Roman" w:cs="Times New Roman"/>
          <w:sz w:val="24"/>
          <w:szCs w:val="24"/>
        </w:rPr>
        <w:t>находиться как можно меньше денег - р</w:t>
      </w:r>
      <w:r>
        <w:rPr>
          <w:rFonts w:ascii="Times New Roman" w:hAnsi="Times New Roman" w:cs="Times New Roman"/>
          <w:sz w:val="24"/>
          <w:szCs w:val="24"/>
        </w:rPr>
        <w:t xml:space="preserve">овно столько, сколько нужно для запланированных платежей. </w:t>
      </w:r>
      <w:r w:rsidR="00417382">
        <w:rPr>
          <w:rFonts w:ascii="Times New Roman" w:hAnsi="Times New Roman" w:cs="Times New Roman"/>
          <w:sz w:val="24"/>
          <w:szCs w:val="24"/>
        </w:rPr>
        <w:t>Дело в том, что</w:t>
      </w:r>
      <w:r>
        <w:rPr>
          <w:rFonts w:ascii="Times New Roman" w:hAnsi="Times New Roman" w:cs="Times New Roman"/>
          <w:sz w:val="24"/>
          <w:szCs w:val="24"/>
        </w:rPr>
        <w:t xml:space="preserve"> платежные средства устроены так, чтобы платеж с </w:t>
      </w:r>
      <w:r w:rsidR="00160763">
        <w:rPr>
          <w:rFonts w:ascii="Times New Roman" w:hAnsi="Times New Roman" w:cs="Times New Roman"/>
          <w:sz w:val="24"/>
          <w:szCs w:val="24"/>
        </w:rPr>
        <w:t>их помощью можно было совершить как можно проще,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любые защитны</w:t>
      </w:r>
      <w:r w:rsidR="00D50D81">
        <w:rPr>
          <w:rFonts w:ascii="Times New Roman" w:hAnsi="Times New Roman" w:cs="Times New Roman"/>
          <w:sz w:val="24"/>
          <w:szCs w:val="24"/>
        </w:rPr>
        <w:t xml:space="preserve">е механизмы </w:t>
      </w:r>
      <w:r>
        <w:rPr>
          <w:rFonts w:ascii="Times New Roman" w:hAnsi="Times New Roman" w:cs="Times New Roman"/>
          <w:sz w:val="24"/>
          <w:szCs w:val="24"/>
        </w:rPr>
        <w:t xml:space="preserve">(двухфакторная аутентификация и т.п.) усложняют совершение платежа. Значит, чем удобнее платежное средство, тем </w:t>
      </w:r>
      <w:r w:rsidR="00160763">
        <w:rPr>
          <w:rFonts w:ascii="Times New Roman" w:hAnsi="Times New Roman" w:cs="Times New Roman"/>
          <w:sz w:val="24"/>
          <w:szCs w:val="24"/>
        </w:rPr>
        <w:t xml:space="preserve">меньше </w:t>
      </w:r>
      <w:r>
        <w:rPr>
          <w:rFonts w:ascii="Times New Roman" w:hAnsi="Times New Roman" w:cs="Times New Roman"/>
          <w:sz w:val="24"/>
          <w:szCs w:val="24"/>
        </w:rPr>
        <w:t>оно защищено.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5D38A" w14:textId="4C11B373" w:rsidR="00A34530" w:rsidRPr="00644573" w:rsidRDefault="00417382" w:rsidP="00644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платежное средство (банковская карта) все же используется для других целей (иногда по ним </w:t>
      </w:r>
      <w:r w:rsidR="00293FFC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293FFC">
        <w:rPr>
          <w:rFonts w:ascii="Times New Roman" w:hAnsi="Times New Roman" w:cs="Times New Roman"/>
          <w:sz w:val="24"/>
          <w:szCs w:val="24"/>
        </w:rPr>
        <w:t xml:space="preserve"> выгодные условия хранения или заимствования денег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3FFC">
        <w:rPr>
          <w:rFonts w:ascii="Times New Roman" w:hAnsi="Times New Roman" w:cs="Times New Roman"/>
          <w:sz w:val="24"/>
          <w:szCs w:val="24"/>
        </w:rPr>
        <w:t>,</w:t>
      </w:r>
      <w:r w:rsidR="00A0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это должна быть отдельная карта, а не та, с помощью которой обычно совершаются платежи. </w:t>
      </w:r>
    </w:p>
    <w:p w14:paraId="0A9BA004" w14:textId="362A0496" w:rsidR="00A34530" w:rsidRPr="00644573" w:rsidRDefault="00644573" w:rsidP="00A3453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44573">
        <w:rPr>
          <w:rFonts w:ascii="Times New Roman" w:hAnsi="Times New Roman" w:cs="Times New Roman"/>
          <w:sz w:val="24"/>
          <w:szCs w:val="24"/>
        </w:rPr>
        <w:t>Не бывает идеального платежного средства</w:t>
      </w:r>
      <w:r w:rsidR="00FF38FD">
        <w:rPr>
          <w:rFonts w:ascii="Times New Roman" w:hAnsi="Times New Roman" w:cs="Times New Roman"/>
          <w:sz w:val="24"/>
          <w:szCs w:val="24"/>
        </w:rPr>
        <w:t xml:space="preserve"> и способа совершения платежа</w:t>
      </w:r>
      <w:r w:rsidRPr="00644573">
        <w:rPr>
          <w:rFonts w:ascii="Times New Roman" w:hAnsi="Times New Roman" w:cs="Times New Roman"/>
          <w:sz w:val="24"/>
          <w:szCs w:val="24"/>
        </w:rPr>
        <w:t>, нужно уметь пользоваться разными и умет</w:t>
      </w:r>
      <w:r w:rsidR="00FF38FD">
        <w:rPr>
          <w:rFonts w:ascii="Times New Roman" w:hAnsi="Times New Roman" w:cs="Times New Roman"/>
          <w:sz w:val="24"/>
          <w:szCs w:val="24"/>
        </w:rPr>
        <w:t>ь</w:t>
      </w:r>
      <w:r w:rsidRPr="00644573">
        <w:rPr>
          <w:rFonts w:ascii="Times New Roman" w:hAnsi="Times New Roman" w:cs="Times New Roman"/>
          <w:sz w:val="24"/>
          <w:szCs w:val="24"/>
        </w:rPr>
        <w:t xml:space="preserve"> выбирать</w:t>
      </w:r>
      <w:r w:rsidR="00FF38FD">
        <w:rPr>
          <w:rFonts w:ascii="Times New Roman" w:hAnsi="Times New Roman" w:cs="Times New Roman"/>
          <w:sz w:val="24"/>
          <w:szCs w:val="24"/>
        </w:rPr>
        <w:t xml:space="preserve"> из них </w:t>
      </w:r>
      <w:proofErr w:type="gramStart"/>
      <w:r w:rsidR="00FF38FD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="00FF38FD">
        <w:rPr>
          <w:rFonts w:ascii="Times New Roman" w:hAnsi="Times New Roman" w:cs="Times New Roman"/>
          <w:sz w:val="24"/>
          <w:szCs w:val="24"/>
        </w:rPr>
        <w:t xml:space="preserve"> в зависимости от ситуации</w:t>
      </w:r>
      <w:r w:rsidRPr="00644573">
        <w:rPr>
          <w:rFonts w:ascii="Times New Roman" w:hAnsi="Times New Roman" w:cs="Times New Roman"/>
          <w:sz w:val="24"/>
          <w:szCs w:val="24"/>
        </w:rPr>
        <w:t>.</w:t>
      </w:r>
    </w:p>
    <w:p w14:paraId="026427F4" w14:textId="3388E6F0" w:rsidR="00016DFA" w:rsidRDefault="00644573" w:rsidP="00644573">
      <w:pPr>
        <w:rPr>
          <w:rFonts w:ascii="Times New Roman" w:hAnsi="Times New Roman" w:cs="Times New Roman"/>
          <w:sz w:val="24"/>
          <w:szCs w:val="24"/>
        </w:rPr>
      </w:pPr>
      <w:r w:rsidRPr="00644573">
        <w:rPr>
          <w:rFonts w:ascii="Times New Roman" w:hAnsi="Times New Roman" w:cs="Times New Roman"/>
          <w:sz w:val="24"/>
          <w:szCs w:val="24"/>
        </w:rPr>
        <w:lastRenderedPageBreak/>
        <w:t xml:space="preserve">Наличные денежные средства подвержены угрозам подделки и кражи. </w:t>
      </w:r>
      <w:r w:rsidR="00FF38FD">
        <w:rPr>
          <w:rFonts w:ascii="Times New Roman" w:hAnsi="Times New Roman" w:cs="Times New Roman"/>
          <w:sz w:val="24"/>
          <w:szCs w:val="24"/>
        </w:rPr>
        <w:t>У э</w:t>
      </w:r>
      <w:r w:rsidRPr="00644573">
        <w:rPr>
          <w:rFonts w:ascii="Times New Roman" w:hAnsi="Times New Roman" w:cs="Times New Roman"/>
          <w:sz w:val="24"/>
          <w:szCs w:val="24"/>
        </w:rPr>
        <w:t>лектронны</w:t>
      </w:r>
      <w:r w:rsidR="00FF38FD">
        <w:rPr>
          <w:rFonts w:ascii="Times New Roman" w:hAnsi="Times New Roman" w:cs="Times New Roman"/>
          <w:sz w:val="24"/>
          <w:szCs w:val="24"/>
        </w:rPr>
        <w:t>х</w:t>
      </w:r>
      <w:r w:rsidRPr="00644573">
        <w:rPr>
          <w:rFonts w:ascii="Times New Roman" w:hAnsi="Times New Roman" w:cs="Times New Roman"/>
          <w:sz w:val="24"/>
          <w:szCs w:val="24"/>
        </w:rPr>
        <w:t xml:space="preserve"> платежны</w:t>
      </w:r>
      <w:r w:rsidR="00FF38FD">
        <w:rPr>
          <w:rFonts w:ascii="Times New Roman" w:hAnsi="Times New Roman" w:cs="Times New Roman"/>
          <w:sz w:val="24"/>
          <w:szCs w:val="24"/>
        </w:rPr>
        <w:t>х</w:t>
      </w:r>
      <w:r w:rsidRPr="0064457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FF38FD">
        <w:rPr>
          <w:rFonts w:ascii="Times New Roman" w:hAnsi="Times New Roman" w:cs="Times New Roman"/>
          <w:sz w:val="24"/>
          <w:szCs w:val="24"/>
        </w:rPr>
        <w:t>также есть</w:t>
      </w:r>
      <w:r w:rsidR="00FF38FD" w:rsidRPr="00644573">
        <w:rPr>
          <w:rFonts w:ascii="Times New Roman" w:hAnsi="Times New Roman" w:cs="Times New Roman"/>
          <w:sz w:val="24"/>
          <w:szCs w:val="24"/>
        </w:rPr>
        <w:t xml:space="preserve"> </w:t>
      </w:r>
      <w:r w:rsidRPr="00644573">
        <w:rPr>
          <w:rFonts w:ascii="Times New Roman" w:hAnsi="Times New Roman" w:cs="Times New Roman"/>
          <w:sz w:val="24"/>
          <w:szCs w:val="24"/>
        </w:rPr>
        <w:t>специфически</w:t>
      </w:r>
      <w:r w:rsidR="00FF38FD">
        <w:rPr>
          <w:rFonts w:ascii="Times New Roman" w:hAnsi="Times New Roman" w:cs="Times New Roman"/>
          <w:sz w:val="24"/>
          <w:szCs w:val="24"/>
        </w:rPr>
        <w:t>е</w:t>
      </w:r>
      <w:r w:rsidR="00D50D81">
        <w:rPr>
          <w:rFonts w:ascii="Times New Roman" w:hAnsi="Times New Roman" w:cs="Times New Roman"/>
          <w:sz w:val="24"/>
          <w:szCs w:val="24"/>
        </w:rPr>
        <w:t xml:space="preserve"> ограничения</w:t>
      </w:r>
      <w:r w:rsidR="00FF38FD">
        <w:rPr>
          <w:rFonts w:ascii="Times New Roman" w:hAnsi="Times New Roman" w:cs="Times New Roman"/>
          <w:sz w:val="24"/>
          <w:szCs w:val="24"/>
        </w:rPr>
        <w:t xml:space="preserve">. </w:t>
      </w:r>
      <w:r w:rsidR="00016DFA">
        <w:rPr>
          <w:rFonts w:ascii="Times New Roman" w:hAnsi="Times New Roman" w:cs="Times New Roman"/>
          <w:sz w:val="24"/>
          <w:szCs w:val="24"/>
        </w:rPr>
        <w:t>При их использовании плательщику, в первую очередь, угрожают задержки/неисполнение платежа из-за технических сбоев, недобросовестности платежных посредников или его собственных ошибок/невнимательности, а также похищение информации о платеже (а значит, и денег).</w:t>
      </w:r>
    </w:p>
    <w:p w14:paraId="4DF87919" w14:textId="29247595" w:rsidR="00644573" w:rsidRPr="00644573" w:rsidRDefault="007126A7" w:rsidP="006D30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Негативную установку в отношении электронных платежных средств следует корректировать рациональным сравнением выгод</w:t>
      </w:r>
      <w:r w:rsidR="00D50D81">
        <w:rPr>
          <w:rFonts w:ascii="Times New Roman" w:hAnsi="Times New Roman" w:cs="Times New Roman"/>
          <w:sz w:val="24"/>
          <w:szCs w:val="24"/>
        </w:rPr>
        <w:t xml:space="preserve"> от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наличных и безналичных платежных средств для разных целей.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Такое сравнение должно показывать, что безналичные платежные средства имеют немало преимуществ: акцент следует сделать на том, что они защищены от подделки, и в слу</w:t>
      </w:r>
      <w:r w:rsidR="00D50D81">
        <w:rPr>
          <w:rFonts w:ascii="Times New Roman" w:hAnsi="Times New Roman" w:cs="Times New Roman"/>
          <w:sz w:val="24"/>
          <w:szCs w:val="24"/>
        </w:rPr>
        <w:t xml:space="preserve">чае кражи легче доказать, сколько </w:t>
      </w:r>
      <w:r>
        <w:rPr>
          <w:rFonts w:ascii="Times New Roman" w:hAnsi="Times New Roman" w:cs="Times New Roman"/>
          <w:sz w:val="24"/>
          <w:szCs w:val="24"/>
        </w:rPr>
        <w:t>денег было украдено и каким путем.</w:t>
      </w:r>
    </w:p>
    <w:p w14:paraId="47E07AEC" w14:textId="102D4816" w:rsidR="007126A7" w:rsidRDefault="007126A7" w:rsidP="00644573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информация обо всех безналичных платежах фиксируется, не стоит рассматривать это как вторжение в свою частную жизнь, опасаться «слежки» со стороны государства.</w:t>
      </w:r>
    </w:p>
    <w:p w14:paraId="6E9F94FC" w14:textId="76BFACB8" w:rsidR="00DD07BF" w:rsidRDefault="00644573" w:rsidP="00623D05">
      <w:pPr>
        <w:rPr>
          <w:rFonts w:ascii="Times New Roman" w:hAnsi="Times New Roman" w:cs="Times New Roman"/>
          <w:sz w:val="24"/>
          <w:szCs w:val="24"/>
        </w:rPr>
      </w:pPr>
      <w:r w:rsidRPr="00644573">
        <w:rPr>
          <w:rFonts w:ascii="Times New Roman" w:hAnsi="Times New Roman" w:cs="Times New Roman"/>
          <w:sz w:val="24"/>
          <w:szCs w:val="24"/>
        </w:rPr>
        <w:t xml:space="preserve">Даже если информация о </w:t>
      </w:r>
      <w:r w:rsidR="00016DFA">
        <w:rPr>
          <w:rFonts w:ascii="Times New Roman" w:hAnsi="Times New Roman" w:cs="Times New Roman"/>
          <w:sz w:val="24"/>
          <w:szCs w:val="24"/>
        </w:rPr>
        <w:t>в</w:t>
      </w:r>
      <w:r w:rsidRPr="00644573">
        <w:rPr>
          <w:rFonts w:ascii="Times New Roman" w:hAnsi="Times New Roman" w:cs="Times New Roman"/>
          <w:sz w:val="24"/>
          <w:szCs w:val="24"/>
        </w:rPr>
        <w:t xml:space="preserve">ашем платеже записана – никто не сможет ей воспользоваться, если только у него нет оснований выделить огромные ресурсы на отслеживание конкретного человека. Но в </w:t>
      </w:r>
      <w:proofErr w:type="gramStart"/>
      <w:r w:rsidRPr="0064457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644573">
        <w:rPr>
          <w:rFonts w:ascii="Times New Roman" w:hAnsi="Times New Roman" w:cs="Times New Roman"/>
          <w:sz w:val="24"/>
          <w:szCs w:val="24"/>
        </w:rPr>
        <w:t xml:space="preserve"> случае гораздо дешевле приставить к человеку наружное наблюдение, которое бы фиксировало все сделки, оплаченные наличными. Поэтому законопослушный гражданин может не беспокоиться по поводу возможной «слежки» со стороны государства.</w:t>
      </w:r>
    </w:p>
    <w:p w14:paraId="4998496C" w14:textId="2098A9E0" w:rsidR="00F37C0C" w:rsidRPr="00B41165" w:rsidRDefault="00F37C0C" w:rsidP="00141048">
      <w:pPr>
        <w:pStyle w:val="2"/>
        <w:numPr>
          <w:ilvl w:val="1"/>
          <w:numId w:val="1"/>
        </w:numPr>
      </w:pPr>
      <w:r w:rsidRPr="00B41165">
        <w:t>Рекомендации по использованию материалов теоретической</w:t>
      </w:r>
      <w:r w:rsidR="00446DE1">
        <w:t xml:space="preserve"> и практической</w:t>
      </w:r>
      <w:r w:rsidRPr="00B41165">
        <w:t xml:space="preserve"> направленности</w:t>
      </w:r>
    </w:p>
    <w:p w14:paraId="2441C45E" w14:textId="24C488AF" w:rsidR="00446DE1" w:rsidRPr="004B564E" w:rsidRDefault="00446DE1" w:rsidP="00446DE1">
      <w:pPr>
        <w:rPr>
          <w:rFonts w:ascii="Times New Roman" w:hAnsi="Times New Roman" w:cs="Times New Roman"/>
          <w:sz w:val="24"/>
          <w:szCs w:val="24"/>
        </w:rPr>
      </w:pPr>
      <w:r w:rsidRPr="004B564E">
        <w:rPr>
          <w:rFonts w:ascii="Times New Roman" w:hAnsi="Times New Roman" w:cs="Times New Roman"/>
          <w:sz w:val="24"/>
          <w:szCs w:val="24"/>
        </w:rPr>
        <w:t>Включенные в Интерактивный курс материалы теоретической и практической направленности (презентации</w:t>
      </w:r>
      <w:r w:rsidR="007F2EE0">
        <w:rPr>
          <w:rFonts w:ascii="Times New Roman" w:hAnsi="Times New Roman" w:cs="Times New Roman"/>
          <w:sz w:val="24"/>
          <w:szCs w:val="24"/>
        </w:rPr>
        <w:t>,</w:t>
      </w:r>
      <w:r w:rsidR="00CE0A04">
        <w:rPr>
          <w:rFonts w:ascii="Times New Roman" w:hAnsi="Times New Roman" w:cs="Times New Roman"/>
          <w:sz w:val="24"/>
          <w:szCs w:val="24"/>
        </w:rPr>
        <w:t xml:space="preserve"> </w:t>
      </w:r>
      <w:r w:rsidRPr="004B564E">
        <w:rPr>
          <w:rFonts w:ascii="Times New Roman" w:hAnsi="Times New Roman" w:cs="Times New Roman"/>
          <w:sz w:val="24"/>
          <w:szCs w:val="24"/>
        </w:rPr>
        <w:t>практикумы</w:t>
      </w:r>
      <w:r w:rsidR="007F2EE0">
        <w:rPr>
          <w:rFonts w:ascii="Times New Roman" w:hAnsi="Times New Roman" w:cs="Times New Roman"/>
          <w:sz w:val="24"/>
          <w:szCs w:val="24"/>
        </w:rPr>
        <w:t xml:space="preserve"> и интерактивные инструкции</w:t>
      </w:r>
      <w:r w:rsidRPr="004B564E">
        <w:rPr>
          <w:rFonts w:ascii="Times New Roman" w:hAnsi="Times New Roman" w:cs="Times New Roman"/>
          <w:sz w:val="24"/>
          <w:szCs w:val="24"/>
        </w:rPr>
        <w:t>) могут быть использованы для подготовки занятий с Учащимися с учетом приведенных в этом разделе уточнений и ограничений.</w:t>
      </w:r>
    </w:p>
    <w:p w14:paraId="7275B0DD" w14:textId="3202D843" w:rsidR="00DD07BF" w:rsidRPr="00B41165" w:rsidRDefault="00DD07BF" w:rsidP="00DD07BF">
      <w:pPr>
        <w:rPr>
          <w:rFonts w:ascii="Times New Roman" w:hAnsi="Times New Roman" w:cs="Times New Roman"/>
          <w:b/>
          <w:sz w:val="24"/>
          <w:szCs w:val="24"/>
        </w:rPr>
      </w:pPr>
      <w:r w:rsidRPr="00B41165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7126A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Деньги: от куниц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биткойнов</w:t>
      </w:r>
      <w:proofErr w:type="spellEnd"/>
      <w:r w:rsidR="007126A7">
        <w:rPr>
          <w:rFonts w:ascii="Times New Roman" w:hAnsi="Times New Roman" w:cs="Times New Roman"/>
          <w:b/>
          <w:sz w:val="24"/>
          <w:szCs w:val="24"/>
        </w:rPr>
        <w:t>»</w:t>
      </w:r>
    </w:p>
    <w:p w14:paraId="32B2EAC4" w14:textId="5771BB1A" w:rsidR="00446DE1" w:rsidRPr="004B564E" w:rsidRDefault="00446DE1" w:rsidP="00446DE1">
      <w:pPr>
        <w:rPr>
          <w:rFonts w:ascii="Times New Roman" w:hAnsi="Times New Roman" w:cs="Times New Roman"/>
          <w:sz w:val="24"/>
          <w:szCs w:val="24"/>
        </w:rPr>
      </w:pPr>
      <w:r w:rsidRPr="004B564E">
        <w:rPr>
          <w:rFonts w:ascii="Times New Roman" w:hAnsi="Times New Roman" w:cs="Times New Roman"/>
          <w:sz w:val="24"/>
          <w:szCs w:val="24"/>
        </w:rPr>
        <w:t>Презентация соответствует задаче 1 «</w:t>
      </w:r>
      <w:r w:rsidR="00DD07BF" w:rsidRPr="00DD07BF">
        <w:rPr>
          <w:rFonts w:ascii="Times New Roman" w:hAnsi="Times New Roman" w:cs="Times New Roman"/>
          <w:sz w:val="24"/>
          <w:szCs w:val="24"/>
        </w:rPr>
        <w:t xml:space="preserve">Как </w:t>
      </w:r>
      <w:r w:rsidR="00D50D81">
        <w:rPr>
          <w:rFonts w:ascii="Times New Roman" w:hAnsi="Times New Roman" w:cs="Times New Roman"/>
          <w:sz w:val="24"/>
          <w:szCs w:val="24"/>
        </w:rPr>
        <w:t>различать</w:t>
      </w:r>
      <w:r w:rsidR="00DD07BF" w:rsidRPr="00DD07BF">
        <w:rPr>
          <w:rFonts w:ascii="Times New Roman" w:hAnsi="Times New Roman" w:cs="Times New Roman"/>
          <w:sz w:val="24"/>
          <w:szCs w:val="24"/>
        </w:rPr>
        <w:t xml:space="preserve"> на практике разные виды денег</w:t>
      </w:r>
      <w:r w:rsidR="00F91059">
        <w:rPr>
          <w:rFonts w:ascii="Times New Roman" w:hAnsi="Times New Roman" w:cs="Times New Roman"/>
          <w:sz w:val="24"/>
          <w:szCs w:val="24"/>
        </w:rPr>
        <w:t>?» и с нее рекомендуется начинать изучение темы</w:t>
      </w:r>
      <w:r w:rsidRPr="004B564E">
        <w:rPr>
          <w:rFonts w:ascii="Times New Roman" w:hAnsi="Times New Roman" w:cs="Times New Roman"/>
          <w:sz w:val="24"/>
          <w:szCs w:val="24"/>
        </w:rPr>
        <w:t xml:space="preserve">. </w:t>
      </w:r>
      <w:r w:rsidR="00F91059">
        <w:rPr>
          <w:rFonts w:ascii="Times New Roman" w:hAnsi="Times New Roman" w:cs="Times New Roman"/>
          <w:sz w:val="24"/>
          <w:szCs w:val="24"/>
        </w:rPr>
        <w:t xml:space="preserve">Эта задача не предполагает </w:t>
      </w:r>
      <w:r w:rsidR="00DD07BF">
        <w:rPr>
          <w:rFonts w:ascii="Times New Roman" w:hAnsi="Times New Roman" w:cs="Times New Roman"/>
          <w:sz w:val="24"/>
          <w:szCs w:val="24"/>
        </w:rPr>
        <w:t>специальной отработки практических навыков.</w:t>
      </w:r>
      <w:r w:rsidR="00F91059">
        <w:rPr>
          <w:rFonts w:ascii="Times New Roman" w:hAnsi="Times New Roman" w:cs="Times New Roman"/>
          <w:sz w:val="24"/>
          <w:szCs w:val="24"/>
        </w:rPr>
        <w:t xml:space="preserve"> При ее</w:t>
      </w:r>
      <w:r w:rsidR="007F2EE0">
        <w:rPr>
          <w:rFonts w:ascii="Times New Roman" w:hAnsi="Times New Roman" w:cs="Times New Roman"/>
          <w:sz w:val="24"/>
          <w:szCs w:val="24"/>
        </w:rPr>
        <w:t xml:space="preserve"> рассмотрении с Учащимися</w:t>
      </w:r>
      <w:r w:rsidR="00DD07BF">
        <w:rPr>
          <w:rFonts w:ascii="Times New Roman" w:hAnsi="Times New Roman" w:cs="Times New Roman"/>
          <w:sz w:val="24"/>
          <w:szCs w:val="24"/>
        </w:rPr>
        <w:t xml:space="preserve"> рекомендуется сделать акцент на формировании у </w:t>
      </w:r>
      <w:r w:rsidR="007F2EE0">
        <w:rPr>
          <w:rFonts w:ascii="Times New Roman" w:hAnsi="Times New Roman" w:cs="Times New Roman"/>
          <w:sz w:val="24"/>
          <w:szCs w:val="24"/>
        </w:rPr>
        <w:t xml:space="preserve">них </w:t>
      </w:r>
      <w:r w:rsidR="00DD07BF">
        <w:rPr>
          <w:rFonts w:ascii="Times New Roman" w:hAnsi="Times New Roman" w:cs="Times New Roman"/>
          <w:sz w:val="24"/>
          <w:szCs w:val="24"/>
        </w:rPr>
        <w:t>конструктивного отношения к деньгам разных видов.</w:t>
      </w:r>
    </w:p>
    <w:p w14:paraId="0AD454B3" w14:textId="77777777" w:rsidR="00DD07BF" w:rsidRDefault="00DD07BF" w:rsidP="00DD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занятий с Учащимися нужно обратить внимание на следующие идеи:</w:t>
      </w:r>
    </w:p>
    <w:p w14:paraId="320BA28C" w14:textId="5DF33602" w:rsidR="00623D05" w:rsidRPr="000D0EF9" w:rsidRDefault="00623D05" w:rsidP="0062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Деньги – это обязанность и обязательство.</w:t>
      </w:r>
    </w:p>
    <w:p w14:paraId="0367A303" w14:textId="77777777" w:rsidR="00623D05" w:rsidRDefault="00623D05" w:rsidP="0062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речь идет о государственных деньгах, то обязанность принять их к оплате есть у всех людей и организаций в стране. Ценность денег определяется общей массой всех товаров, которые на них можно купить у людей, обязанных принимать эти деньги.</w:t>
      </w:r>
    </w:p>
    <w:p w14:paraId="39E56EE0" w14:textId="3C758C72" w:rsidR="00623D05" w:rsidRDefault="00623D05" w:rsidP="0062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пользуемся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-деньгами, то обязательство кому-то заплатить (или принять к оплате) лежит на организации, выпустившей деньги. При этом получатель платежа обязан принять деньги, только если эта организация платит государственными деньгами, а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>
        <w:rPr>
          <w:rFonts w:ascii="Times New Roman" w:hAnsi="Times New Roman" w:cs="Times New Roman"/>
          <w:sz w:val="24"/>
          <w:szCs w:val="24"/>
        </w:rPr>
        <w:t>-дене</w:t>
      </w:r>
      <w:r w:rsidR="00D50D81">
        <w:rPr>
          <w:rFonts w:ascii="Times New Roman" w:hAnsi="Times New Roman" w:cs="Times New Roman"/>
          <w:sz w:val="24"/>
          <w:szCs w:val="24"/>
        </w:rPr>
        <w:t>г у него такой обязанности нет.</w:t>
      </w:r>
      <w:r>
        <w:rPr>
          <w:rFonts w:ascii="Times New Roman" w:hAnsi="Times New Roman" w:cs="Times New Roman"/>
          <w:sz w:val="24"/>
          <w:szCs w:val="24"/>
        </w:rPr>
        <w:t xml:space="preserve"> Это же касается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иностранной валюты: наше государство никого не обязывает с ней работать. </w:t>
      </w:r>
      <w:r w:rsidR="00934A66">
        <w:rPr>
          <w:rFonts w:ascii="Times New Roman" w:hAnsi="Times New Roman" w:cs="Times New Roman"/>
          <w:sz w:val="24"/>
          <w:szCs w:val="24"/>
        </w:rPr>
        <w:t>Поэтому при изучении этого материала с Учащими</w:t>
      </w:r>
      <w:r w:rsidR="00D50D81">
        <w:rPr>
          <w:rFonts w:ascii="Times New Roman" w:hAnsi="Times New Roman" w:cs="Times New Roman"/>
          <w:sz w:val="24"/>
          <w:szCs w:val="24"/>
        </w:rPr>
        <w:t xml:space="preserve">ся </w:t>
      </w:r>
      <w:r w:rsidR="00934A66">
        <w:rPr>
          <w:rFonts w:ascii="Times New Roman" w:hAnsi="Times New Roman" w:cs="Times New Roman"/>
          <w:sz w:val="24"/>
          <w:szCs w:val="24"/>
        </w:rPr>
        <w:t>следует донести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934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A66">
        <w:rPr>
          <w:rFonts w:ascii="Times New Roman" w:hAnsi="Times New Roman" w:cs="Times New Roman"/>
          <w:sz w:val="24"/>
          <w:szCs w:val="24"/>
        </w:rPr>
        <w:t>используя деньги</w:t>
      </w:r>
      <w:r>
        <w:rPr>
          <w:rFonts w:ascii="Times New Roman" w:hAnsi="Times New Roman" w:cs="Times New Roman"/>
          <w:sz w:val="24"/>
          <w:szCs w:val="24"/>
        </w:rPr>
        <w:t xml:space="preserve"> любых видов</w:t>
      </w:r>
      <w:r w:rsidR="00934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очень точно понимать, кто и какие безусловные обязанности и специальные обязательства на себя принимает</w:t>
      </w:r>
      <w:r w:rsidR="00934A66">
        <w:rPr>
          <w:rFonts w:ascii="Times New Roman" w:hAnsi="Times New Roman" w:cs="Times New Roman"/>
          <w:sz w:val="24"/>
          <w:szCs w:val="24"/>
        </w:rPr>
        <w:t>.</w:t>
      </w:r>
    </w:p>
    <w:p w14:paraId="0EC20B1B" w14:textId="3B165BA1" w:rsidR="00DD07BF" w:rsidRDefault="00623D05" w:rsidP="00DD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07BF">
        <w:rPr>
          <w:rFonts w:ascii="Times New Roman" w:hAnsi="Times New Roman" w:cs="Times New Roman"/>
          <w:sz w:val="24"/>
          <w:szCs w:val="24"/>
        </w:rPr>
        <w:t xml:space="preserve">. Негосударственные </w:t>
      </w:r>
      <w:proofErr w:type="spellStart"/>
      <w:r w:rsidR="00DD07BF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="00DD07BF">
        <w:rPr>
          <w:rFonts w:ascii="Times New Roman" w:hAnsi="Times New Roman" w:cs="Times New Roman"/>
          <w:sz w:val="24"/>
          <w:szCs w:val="24"/>
        </w:rPr>
        <w:t>-деньги зависят от государственных.</w:t>
      </w:r>
    </w:p>
    <w:p w14:paraId="2CF3DAFA" w14:textId="633B1406" w:rsidR="00623D05" w:rsidRDefault="00623D05" w:rsidP="0062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 подчеркнуть разницу </w:t>
      </w:r>
      <w:r w:rsidR="00934A66">
        <w:rPr>
          <w:rFonts w:ascii="Times New Roman" w:hAnsi="Times New Roman" w:cs="Times New Roman"/>
          <w:sz w:val="24"/>
          <w:szCs w:val="24"/>
        </w:rPr>
        <w:t xml:space="preserve">и связь </w:t>
      </w:r>
      <w:r>
        <w:rPr>
          <w:rFonts w:ascii="Times New Roman" w:hAnsi="Times New Roman" w:cs="Times New Roman"/>
          <w:sz w:val="24"/>
          <w:szCs w:val="24"/>
        </w:rPr>
        <w:t>между деньга</w:t>
      </w:r>
      <w:r w:rsidR="001D61F6">
        <w:rPr>
          <w:rFonts w:ascii="Times New Roman" w:hAnsi="Times New Roman" w:cs="Times New Roman"/>
          <w:sz w:val="24"/>
          <w:szCs w:val="24"/>
        </w:rPr>
        <w:t xml:space="preserve">ми государства и </w:t>
      </w:r>
      <w:proofErr w:type="spellStart"/>
      <w:r w:rsidR="001D61F6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="001D61F6">
        <w:rPr>
          <w:rFonts w:ascii="Times New Roman" w:hAnsi="Times New Roman" w:cs="Times New Roman"/>
          <w:sz w:val="24"/>
          <w:szCs w:val="24"/>
        </w:rPr>
        <w:t>-деньгами</w:t>
      </w:r>
      <w:r>
        <w:rPr>
          <w:rFonts w:ascii="Times New Roman" w:hAnsi="Times New Roman" w:cs="Times New Roman"/>
          <w:sz w:val="24"/>
          <w:szCs w:val="24"/>
        </w:rPr>
        <w:t xml:space="preserve">. Некоторые Учащиеся могут быть скептически настроены по отношению к государству; в этом случае нужно показать, что любые риски, угрожающие национальной валюте, автоматически отражаются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-деньгах,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организациями. Например, если рубль резко девальвируется (</w:t>
      </w:r>
      <w:r w:rsidR="00934A66">
        <w:rPr>
          <w:rFonts w:ascii="Times New Roman" w:hAnsi="Times New Roman" w:cs="Times New Roman"/>
          <w:sz w:val="24"/>
          <w:szCs w:val="24"/>
        </w:rPr>
        <w:t>обесценится</w:t>
      </w:r>
      <w:r>
        <w:rPr>
          <w:rFonts w:ascii="Times New Roman" w:hAnsi="Times New Roman" w:cs="Times New Roman"/>
          <w:sz w:val="24"/>
          <w:szCs w:val="24"/>
        </w:rPr>
        <w:t>), то вм</w:t>
      </w:r>
      <w:r w:rsidR="00934A66">
        <w:rPr>
          <w:rFonts w:ascii="Times New Roman" w:hAnsi="Times New Roman" w:cs="Times New Roman"/>
          <w:sz w:val="24"/>
          <w:szCs w:val="24"/>
        </w:rPr>
        <w:t xml:space="preserve">есте с ним потеряют ценность и, например, </w:t>
      </w:r>
      <w:proofErr w:type="spellStart"/>
      <w:r w:rsidR="00934A66">
        <w:rPr>
          <w:rFonts w:ascii="Times New Roman" w:hAnsi="Times New Roman" w:cs="Times New Roman"/>
          <w:sz w:val="24"/>
          <w:szCs w:val="24"/>
        </w:rPr>
        <w:t>ЯндексД</w:t>
      </w:r>
      <w:r>
        <w:rPr>
          <w:rFonts w:ascii="Times New Roman" w:hAnsi="Times New Roman" w:cs="Times New Roman"/>
          <w:sz w:val="24"/>
          <w:szCs w:val="24"/>
        </w:rPr>
        <w:t>еньги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-деньги привязаны к той или иной </w:t>
      </w:r>
      <w:r w:rsidR="00934A66">
        <w:rPr>
          <w:rFonts w:ascii="Times New Roman" w:hAnsi="Times New Roman" w:cs="Times New Roman"/>
          <w:sz w:val="24"/>
          <w:szCs w:val="24"/>
        </w:rPr>
        <w:t>национальной валюте (т.е. государственным деньгам)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– к </w:t>
      </w:r>
      <w:r w:rsidR="00934A66">
        <w:rPr>
          <w:rFonts w:ascii="Times New Roman" w:hAnsi="Times New Roman" w:cs="Times New Roman"/>
          <w:sz w:val="24"/>
          <w:szCs w:val="24"/>
        </w:rPr>
        <w:t>деньгам нескольких государств</w:t>
      </w:r>
      <w:r>
        <w:rPr>
          <w:rFonts w:ascii="Times New Roman" w:hAnsi="Times New Roman" w:cs="Times New Roman"/>
          <w:sz w:val="24"/>
          <w:szCs w:val="24"/>
        </w:rPr>
        <w:t>. К примеру, падение национальной валюты США разрушило бы всю мировую фин</w:t>
      </w:r>
      <w:r w:rsidR="00934A66">
        <w:rPr>
          <w:rFonts w:ascii="Times New Roman" w:hAnsi="Times New Roman" w:cs="Times New Roman"/>
          <w:sz w:val="24"/>
          <w:szCs w:val="24"/>
        </w:rPr>
        <w:t xml:space="preserve">ансовую систему, не </w:t>
      </w:r>
      <w:proofErr w:type="gramStart"/>
      <w:r w:rsidR="00934A66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="00934A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4A66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контексте лю</w:t>
      </w:r>
      <w:r w:rsidR="00934A66">
        <w:rPr>
          <w:rFonts w:ascii="Times New Roman" w:hAnsi="Times New Roman" w:cs="Times New Roman"/>
          <w:sz w:val="24"/>
          <w:szCs w:val="24"/>
        </w:rPr>
        <w:t xml:space="preserve">бые </w:t>
      </w:r>
      <w:proofErr w:type="spellStart"/>
      <w:r w:rsidR="00934A66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="00934A66">
        <w:rPr>
          <w:rFonts w:ascii="Times New Roman" w:hAnsi="Times New Roman" w:cs="Times New Roman"/>
          <w:sz w:val="24"/>
          <w:szCs w:val="24"/>
        </w:rPr>
        <w:t>-деньги вторичны. Они подходят для совершения отдельных платежей</w:t>
      </w:r>
      <w:r>
        <w:rPr>
          <w:rFonts w:ascii="Times New Roman" w:hAnsi="Times New Roman" w:cs="Times New Roman"/>
          <w:sz w:val="24"/>
          <w:szCs w:val="24"/>
        </w:rPr>
        <w:t>, но они не могут заменить деньги, выпущенные государством.</w:t>
      </w:r>
    </w:p>
    <w:p w14:paraId="266274B7" w14:textId="638398EF" w:rsidR="000D0EF9" w:rsidRDefault="00446DE1" w:rsidP="000D0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этого </w:t>
      </w:r>
      <w:r w:rsidR="00623D05">
        <w:rPr>
          <w:rFonts w:ascii="Times New Roman" w:hAnsi="Times New Roman" w:cs="Times New Roman"/>
          <w:sz w:val="24"/>
          <w:szCs w:val="24"/>
        </w:rPr>
        <w:t xml:space="preserve">материала в работе с Учащимися </w:t>
      </w:r>
      <w:r>
        <w:rPr>
          <w:rFonts w:ascii="Times New Roman" w:hAnsi="Times New Roman" w:cs="Times New Roman"/>
          <w:sz w:val="24"/>
          <w:szCs w:val="24"/>
        </w:rPr>
        <w:t xml:space="preserve">необходимо сделать акцент на практической составляющей, давая все необходимые пояснения. Любая историческая форма денег (от товарных денег до криптовалют) </w:t>
      </w:r>
      <w:r w:rsidR="00934A66">
        <w:rPr>
          <w:rFonts w:ascii="Times New Roman" w:hAnsi="Times New Roman" w:cs="Times New Roman"/>
          <w:sz w:val="24"/>
          <w:szCs w:val="24"/>
        </w:rPr>
        <w:t xml:space="preserve">используется в том или ином виде и </w:t>
      </w:r>
      <w:r>
        <w:rPr>
          <w:rFonts w:ascii="Times New Roman" w:hAnsi="Times New Roman" w:cs="Times New Roman"/>
          <w:sz w:val="24"/>
          <w:szCs w:val="24"/>
        </w:rPr>
        <w:t xml:space="preserve">в современном мире, поэтому обсуждение их эволюции следует сопровождать отсылками к тем деньгам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>
        <w:rPr>
          <w:rFonts w:ascii="Times New Roman" w:hAnsi="Times New Roman" w:cs="Times New Roman"/>
          <w:sz w:val="24"/>
          <w:szCs w:val="24"/>
        </w:rPr>
        <w:t>-деньгам, с которыми можно столкнуться в повседневной жизни.</w:t>
      </w:r>
    </w:p>
    <w:p w14:paraId="65275B18" w14:textId="77777777" w:rsidR="00096EA4" w:rsidRPr="008D2CA8" w:rsidRDefault="00096EA4" w:rsidP="00096EA4">
      <w:pPr>
        <w:rPr>
          <w:rFonts w:ascii="Times New Roman" w:hAnsi="Times New Roman" w:cs="Times New Roman"/>
          <w:sz w:val="24"/>
          <w:szCs w:val="24"/>
        </w:rPr>
      </w:pPr>
      <w:r w:rsidRPr="008D2CA8">
        <w:rPr>
          <w:rFonts w:ascii="Times New Roman" w:hAnsi="Times New Roman" w:cs="Times New Roman"/>
          <w:sz w:val="24"/>
          <w:szCs w:val="24"/>
        </w:rPr>
        <w:t xml:space="preserve">Изучение данного материала направлено на достижение </w:t>
      </w:r>
      <w:proofErr w:type="gramStart"/>
      <w:r w:rsidRPr="008D2CA8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D2CA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551"/>
      </w:tblGrid>
      <w:tr w:rsidR="007E4B70" w:rsidRPr="004C3DA2" w14:paraId="0789D387" w14:textId="77777777" w:rsidTr="007E4B70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989" w14:textId="1B851F78" w:rsidR="00096EA4" w:rsidRPr="007E4B70" w:rsidRDefault="007E4B70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№ </w:t>
            </w:r>
            <w:proofErr w:type="spellStart"/>
            <w:r w:rsidR="00096EA4" w:rsidRPr="007E4B7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пп</w:t>
            </w:r>
            <w:proofErr w:type="spellEnd"/>
            <w:r w:rsidR="00096EA4" w:rsidRPr="007E4B7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33D" w14:textId="77777777" w:rsidR="00096EA4" w:rsidRPr="007E4B70" w:rsidRDefault="00096EA4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62B" w14:textId="77777777" w:rsidR="00096EA4" w:rsidRPr="007E4B70" w:rsidRDefault="00096EA4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Умения и навыки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C47" w14:textId="77777777" w:rsidR="00096EA4" w:rsidRPr="007E4B70" w:rsidRDefault="00096EA4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Ценности и установки</w:t>
            </w:r>
          </w:p>
        </w:tc>
      </w:tr>
      <w:tr w:rsidR="007E4B70" w:rsidRPr="004C3DA2" w14:paraId="0AD517A3" w14:textId="77777777" w:rsidTr="007E4B70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8C74" w14:textId="37422723" w:rsidR="00096EA4" w:rsidRPr="007E4B70" w:rsidRDefault="007E4B70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10A2" w14:textId="77777777" w:rsidR="00096EA4" w:rsidRPr="007F2EE0" w:rsidRDefault="00096EA4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05">
              <w:rPr>
                <w:rFonts w:ascii="Times New Roman" w:hAnsi="Times New Roman" w:cs="Times New Roman"/>
              </w:rPr>
              <w:t>Понимать сущность виртуальной валюты и связанные с ней риски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688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26A9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B70" w:rsidRPr="004C3DA2" w14:paraId="7B3888F6" w14:textId="77777777" w:rsidTr="007E4B70">
        <w:trPr>
          <w:trHeight w:val="127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86D75" w14:textId="77777777" w:rsidR="00096EA4" w:rsidRPr="004C3DA2" w:rsidRDefault="00096EA4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BDF8B" w14:textId="77777777" w:rsidR="00096EA4" w:rsidRPr="007F2EE0" w:rsidRDefault="00096EA4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05">
              <w:rPr>
                <w:rFonts w:ascii="Times New Roman" w:hAnsi="Times New Roman" w:cs="Times New Roman"/>
              </w:rPr>
              <w:t>Понимать, что такое электронные деньги и условия их использования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BC09F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9679C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B70" w:rsidRPr="004C3DA2" w14:paraId="0F7E2022" w14:textId="77777777" w:rsidTr="007E4B70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3589" w14:textId="77777777" w:rsidR="00096EA4" w:rsidRPr="004C3DA2" w:rsidRDefault="00096EA4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9F76" w14:textId="4BE42EF9" w:rsidR="00096EA4" w:rsidRPr="007F2EE0" w:rsidRDefault="00096EA4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51C7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05F3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B70" w:rsidRPr="004C3DA2" w14:paraId="47C838A1" w14:textId="77777777" w:rsidTr="007E4B70">
        <w:trPr>
          <w:trHeight w:val="12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37E2" w14:textId="4A5BB2C2" w:rsidR="00934A66" w:rsidRPr="004C3DA2" w:rsidRDefault="00F91059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C11A" w14:textId="0BEAE4A5" w:rsidR="00934A66" w:rsidRPr="00623D05" w:rsidRDefault="00934A66" w:rsidP="007E4B7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3D05">
              <w:rPr>
                <w:rFonts w:ascii="Times New Roman" w:hAnsi="Times New Roman" w:cs="Times New Roman"/>
              </w:rPr>
              <w:t>Понимать возможности и риски использования электронных денег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E0C9" w14:textId="77777777" w:rsidR="00934A66" w:rsidRPr="004C3DA2" w:rsidRDefault="00934A66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266F" w14:textId="77777777" w:rsidR="00934A66" w:rsidRPr="004C3DA2" w:rsidRDefault="00934A66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4B70" w:rsidRPr="004C3DA2" w14:paraId="57B3F506" w14:textId="77777777" w:rsidTr="007E4B70">
        <w:trPr>
          <w:trHeight w:val="12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7E8E" w14:textId="1334E514" w:rsidR="00096EA4" w:rsidRPr="004C3DA2" w:rsidRDefault="00F91059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155B" w14:textId="77777777" w:rsidR="00096EA4" w:rsidRPr="007F2EE0" w:rsidRDefault="00096EA4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05">
              <w:rPr>
                <w:rFonts w:ascii="Times New Roman" w:hAnsi="Times New Roman" w:cs="Times New Roman"/>
              </w:rPr>
              <w:t>Понимать сущность виртуальной валюты и связанные с ней риски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22FE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496E" w14:textId="77777777" w:rsidR="00096EA4" w:rsidRPr="004C3DA2" w:rsidRDefault="00096EA4" w:rsidP="0042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963F53D" w14:textId="77777777" w:rsidR="00E741FC" w:rsidRDefault="00E741FC" w:rsidP="000D0EF9">
      <w:pPr>
        <w:rPr>
          <w:rFonts w:ascii="Times New Roman" w:hAnsi="Times New Roman" w:cs="Times New Roman"/>
          <w:sz w:val="24"/>
          <w:szCs w:val="24"/>
        </w:rPr>
      </w:pPr>
    </w:p>
    <w:p w14:paraId="7FE43983" w14:textId="77777777" w:rsidR="007E4B70" w:rsidRPr="000D0EF9" w:rsidRDefault="007E4B70" w:rsidP="000D0EF9">
      <w:pPr>
        <w:rPr>
          <w:rFonts w:ascii="Times New Roman" w:hAnsi="Times New Roman" w:cs="Times New Roman"/>
          <w:sz w:val="24"/>
          <w:szCs w:val="24"/>
        </w:rPr>
      </w:pPr>
    </w:p>
    <w:p w14:paraId="4FCF92FF" w14:textId="491015FE" w:rsidR="00F37C0C" w:rsidRPr="00B41165" w:rsidRDefault="00F37C0C" w:rsidP="00B41165">
      <w:pPr>
        <w:rPr>
          <w:rFonts w:ascii="Times New Roman" w:hAnsi="Times New Roman" w:cs="Times New Roman"/>
          <w:b/>
          <w:sz w:val="24"/>
          <w:szCs w:val="24"/>
        </w:rPr>
      </w:pPr>
      <w:r w:rsidRPr="00B41165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  <w:r w:rsidR="001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54E">
        <w:rPr>
          <w:rFonts w:ascii="Times New Roman" w:hAnsi="Times New Roman" w:cs="Times New Roman"/>
          <w:b/>
          <w:sz w:val="24"/>
          <w:szCs w:val="24"/>
        </w:rPr>
        <w:t>«</w:t>
      </w:r>
      <w:r w:rsidR="00C70F68" w:rsidRPr="00C70F68">
        <w:rPr>
          <w:rFonts w:ascii="Times New Roman" w:hAnsi="Times New Roman" w:cs="Times New Roman"/>
          <w:b/>
          <w:sz w:val="24"/>
          <w:szCs w:val="24"/>
        </w:rPr>
        <w:t>Как удобно и безопасно платить наличными</w:t>
      </w:r>
      <w:r w:rsidRPr="00B41165">
        <w:rPr>
          <w:rFonts w:ascii="Times New Roman" w:hAnsi="Times New Roman" w:cs="Times New Roman"/>
          <w:b/>
          <w:sz w:val="24"/>
          <w:szCs w:val="24"/>
        </w:rPr>
        <w:t>?</w:t>
      </w:r>
      <w:r w:rsidR="0094354E">
        <w:rPr>
          <w:rFonts w:ascii="Times New Roman" w:hAnsi="Times New Roman" w:cs="Times New Roman"/>
          <w:b/>
          <w:sz w:val="24"/>
          <w:szCs w:val="24"/>
        </w:rPr>
        <w:t>»</w:t>
      </w:r>
    </w:p>
    <w:p w14:paraId="6CFC6514" w14:textId="0C9E96B6" w:rsidR="001016FC" w:rsidRDefault="00A84BEB" w:rsidP="00A84BEB">
      <w:pPr>
        <w:rPr>
          <w:rFonts w:ascii="Times New Roman" w:hAnsi="Times New Roman" w:cs="Times New Roman"/>
          <w:sz w:val="24"/>
          <w:szCs w:val="24"/>
        </w:rPr>
      </w:pPr>
      <w:r w:rsidRPr="004B564E">
        <w:rPr>
          <w:rFonts w:ascii="Times New Roman" w:hAnsi="Times New Roman" w:cs="Times New Roman"/>
          <w:sz w:val="24"/>
          <w:szCs w:val="24"/>
        </w:rPr>
        <w:t xml:space="preserve">Презентация соответствует задаче </w:t>
      </w:r>
      <w:r w:rsidR="001016FC">
        <w:rPr>
          <w:rFonts w:ascii="Times New Roman" w:hAnsi="Times New Roman" w:cs="Times New Roman"/>
          <w:sz w:val="24"/>
          <w:szCs w:val="24"/>
        </w:rPr>
        <w:t>2</w:t>
      </w:r>
      <w:r w:rsidRPr="004B564E">
        <w:rPr>
          <w:rFonts w:ascii="Times New Roman" w:hAnsi="Times New Roman" w:cs="Times New Roman"/>
          <w:sz w:val="24"/>
          <w:szCs w:val="24"/>
        </w:rPr>
        <w:t xml:space="preserve"> «</w:t>
      </w:r>
      <w:r w:rsidR="0094354E" w:rsidRPr="0094354E">
        <w:rPr>
          <w:rFonts w:ascii="Times New Roman" w:hAnsi="Times New Roman" w:cs="Times New Roman"/>
          <w:sz w:val="24"/>
          <w:szCs w:val="24"/>
        </w:rPr>
        <w:t>Как обезопасить себя при платежах наличными</w:t>
      </w:r>
      <w:r w:rsidR="00F91059">
        <w:rPr>
          <w:rFonts w:ascii="Times New Roman" w:hAnsi="Times New Roman" w:cs="Times New Roman"/>
          <w:sz w:val="24"/>
          <w:szCs w:val="24"/>
        </w:rPr>
        <w:t xml:space="preserve">?» и является единственным </w:t>
      </w:r>
      <w:r w:rsidR="001016FC" w:rsidRPr="001016FC">
        <w:rPr>
          <w:rFonts w:ascii="Times New Roman" w:hAnsi="Times New Roman" w:cs="Times New Roman"/>
          <w:sz w:val="24"/>
          <w:szCs w:val="24"/>
        </w:rPr>
        <w:t>материал</w:t>
      </w:r>
      <w:r w:rsidR="00F91059">
        <w:rPr>
          <w:rFonts w:ascii="Times New Roman" w:hAnsi="Times New Roman" w:cs="Times New Roman"/>
          <w:sz w:val="24"/>
          <w:szCs w:val="24"/>
        </w:rPr>
        <w:t>ом</w:t>
      </w:r>
      <w:r w:rsidR="001016FC" w:rsidRPr="001016FC">
        <w:rPr>
          <w:rFonts w:ascii="Times New Roman" w:hAnsi="Times New Roman" w:cs="Times New Roman"/>
          <w:sz w:val="24"/>
          <w:szCs w:val="24"/>
        </w:rPr>
        <w:t xml:space="preserve"> по данной задаче. Он содержит теорию и все необходимые примеры.</w:t>
      </w:r>
    </w:p>
    <w:p w14:paraId="43D7B6EF" w14:textId="5D28755A" w:rsidR="00BF5EA1" w:rsidRDefault="00F91059" w:rsidP="00BF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использования материала в работе с Учащимися следует убедиться в реалистичности и </w:t>
      </w:r>
      <w:r w:rsidR="00BF5EA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примеров</w:t>
      </w:r>
      <w:r>
        <w:rPr>
          <w:rFonts w:ascii="Times New Roman" w:hAnsi="Times New Roman" w:cs="Times New Roman"/>
          <w:sz w:val="24"/>
          <w:szCs w:val="24"/>
        </w:rPr>
        <w:t xml:space="preserve"> с конкретными суммами денег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EA1">
        <w:rPr>
          <w:rFonts w:ascii="Times New Roman" w:hAnsi="Times New Roman" w:cs="Times New Roman"/>
          <w:sz w:val="24"/>
          <w:szCs w:val="24"/>
        </w:rPr>
        <w:t>социально-экономической ситуации, сложившейся в регионе</w:t>
      </w:r>
      <w:r w:rsidR="0094354E">
        <w:rPr>
          <w:rFonts w:ascii="Times New Roman" w:hAnsi="Times New Roman" w:cs="Times New Roman"/>
          <w:sz w:val="24"/>
          <w:szCs w:val="24"/>
        </w:rPr>
        <w:t xml:space="preserve"> проживания Учащихся</w:t>
      </w:r>
      <w:r w:rsidR="00BF5EA1">
        <w:rPr>
          <w:rFonts w:ascii="Times New Roman" w:hAnsi="Times New Roman" w:cs="Times New Roman"/>
          <w:sz w:val="24"/>
          <w:szCs w:val="24"/>
        </w:rPr>
        <w:t xml:space="preserve">, при необходимости </w:t>
      </w:r>
      <w:r w:rsidR="000A5D3D">
        <w:rPr>
          <w:rFonts w:ascii="Times New Roman" w:hAnsi="Times New Roman" w:cs="Times New Roman"/>
          <w:sz w:val="24"/>
          <w:szCs w:val="24"/>
        </w:rPr>
        <w:t>заменить</w:t>
      </w:r>
      <w:r w:rsidR="00BF5EA1">
        <w:rPr>
          <w:rFonts w:ascii="Times New Roman" w:hAnsi="Times New Roman" w:cs="Times New Roman"/>
          <w:sz w:val="24"/>
          <w:szCs w:val="24"/>
        </w:rPr>
        <w:t xml:space="preserve"> в примерах и заданиях не только суммы, но и объект</w:t>
      </w:r>
      <w:r w:rsidR="000A5D3D">
        <w:rPr>
          <w:rFonts w:ascii="Times New Roman" w:hAnsi="Times New Roman" w:cs="Times New Roman"/>
          <w:sz w:val="24"/>
          <w:szCs w:val="24"/>
        </w:rPr>
        <w:t>ы</w:t>
      </w:r>
      <w:r w:rsidR="00BF5EA1">
        <w:rPr>
          <w:rFonts w:ascii="Times New Roman" w:hAnsi="Times New Roman" w:cs="Times New Roman"/>
          <w:sz w:val="24"/>
          <w:szCs w:val="24"/>
        </w:rPr>
        <w:t xml:space="preserve"> сделки.</w:t>
      </w:r>
    </w:p>
    <w:p w14:paraId="25F37635" w14:textId="1BB43FB3" w:rsidR="00A84BEB" w:rsidRDefault="00A84BEB" w:rsidP="00A8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занятий с Учащимися нужно обратить внимание на следующие идеи:</w:t>
      </w:r>
    </w:p>
    <w:p w14:paraId="080A8D60" w14:textId="0334B232" w:rsidR="00A84BEB" w:rsidRDefault="00A84BEB" w:rsidP="00A8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16FC">
        <w:rPr>
          <w:rFonts w:ascii="Times New Roman" w:hAnsi="Times New Roman" w:cs="Times New Roman"/>
          <w:sz w:val="24"/>
          <w:szCs w:val="24"/>
        </w:rPr>
        <w:t xml:space="preserve">У </w:t>
      </w:r>
      <w:r w:rsidR="000A5D3D">
        <w:rPr>
          <w:rFonts w:ascii="Times New Roman" w:hAnsi="Times New Roman" w:cs="Times New Roman"/>
          <w:sz w:val="24"/>
          <w:szCs w:val="24"/>
        </w:rPr>
        <w:t xml:space="preserve">всех </w:t>
      </w:r>
      <w:r w:rsidR="001016FC">
        <w:rPr>
          <w:rFonts w:ascii="Times New Roman" w:hAnsi="Times New Roman" w:cs="Times New Roman"/>
          <w:sz w:val="24"/>
          <w:szCs w:val="24"/>
        </w:rPr>
        <w:t xml:space="preserve">есть обязанность принимать наличные деньги, поэтому </w:t>
      </w:r>
      <w:r w:rsidR="000A5D3D">
        <w:rPr>
          <w:rFonts w:ascii="Times New Roman" w:hAnsi="Times New Roman" w:cs="Times New Roman"/>
          <w:sz w:val="24"/>
          <w:szCs w:val="24"/>
        </w:rPr>
        <w:t>каждому нужно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0A5D3D">
        <w:rPr>
          <w:rFonts w:ascii="Times New Roman" w:hAnsi="Times New Roman" w:cs="Times New Roman"/>
          <w:sz w:val="24"/>
          <w:szCs w:val="24"/>
        </w:rPr>
        <w:t>уметь с ними обращаться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9FEC3" w14:textId="00F266A3" w:rsidR="00CC687D" w:rsidRDefault="00CC687D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принимать наличные как законное платежное средство распространяется не только на </w:t>
      </w:r>
      <w:r w:rsidR="000A5D3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но и на граждан России. Поэтому, даже если Учащиеся считают наличные устаревшей и неудобной формой денег, они должны </w:t>
      </w:r>
      <w:r w:rsidR="000A5D3D">
        <w:rPr>
          <w:rFonts w:ascii="Times New Roman" w:hAnsi="Times New Roman" w:cs="Times New Roman"/>
          <w:sz w:val="24"/>
          <w:szCs w:val="24"/>
        </w:rPr>
        <w:t>уметь с ними обращаться</w:t>
      </w:r>
      <w:r>
        <w:rPr>
          <w:rFonts w:ascii="Times New Roman" w:hAnsi="Times New Roman" w:cs="Times New Roman"/>
          <w:sz w:val="24"/>
          <w:szCs w:val="24"/>
        </w:rPr>
        <w:t xml:space="preserve">. В том числе и понимать, как обращаться с </w:t>
      </w:r>
      <w:r w:rsidR="00BF5EA1">
        <w:rPr>
          <w:rFonts w:ascii="Times New Roman" w:hAnsi="Times New Roman" w:cs="Times New Roman"/>
          <w:sz w:val="24"/>
          <w:szCs w:val="24"/>
        </w:rPr>
        <w:t xml:space="preserve">поврежденными или фальшивыми </w:t>
      </w:r>
      <w:r w:rsidR="00F91059">
        <w:rPr>
          <w:rFonts w:ascii="Times New Roman" w:hAnsi="Times New Roman" w:cs="Times New Roman"/>
          <w:sz w:val="24"/>
          <w:szCs w:val="24"/>
        </w:rPr>
        <w:t>деньгами</w:t>
      </w:r>
      <w:r w:rsidR="00BF5EA1">
        <w:rPr>
          <w:rFonts w:ascii="Times New Roman" w:hAnsi="Times New Roman" w:cs="Times New Roman"/>
          <w:sz w:val="24"/>
          <w:szCs w:val="24"/>
        </w:rPr>
        <w:t>.</w:t>
      </w:r>
    </w:p>
    <w:p w14:paraId="64D52537" w14:textId="4EF88BE4" w:rsidR="00FA3FA7" w:rsidRDefault="00FA3FA7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акцент следует сделать на тех опасностях, с которыми связано использование наличных денег. Из-за большей вовлеченности в электронную среду Учащимся менее очевидно, что наличие у денег материального носителя создает дополнительные сложности и ограничения.</w:t>
      </w:r>
    </w:p>
    <w:p w14:paraId="301B97F9" w14:textId="1ECB2F8D" w:rsidR="00BF5EA1" w:rsidRDefault="00BF5EA1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Чаще всего подделывают самые крупные купюры.</w:t>
      </w:r>
    </w:p>
    <w:p w14:paraId="687F793E" w14:textId="3AC6FC2E" w:rsidR="00BF5EA1" w:rsidRDefault="00BF5EA1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предпринимает немало усилий для защиты наличных денег, поэтому их подделка очень сложна</w:t>
      </w:r>
      <w:r w:rsidR="000A5D3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обходится настолько дорого, что мошенники почти никогда не подделывают монеты или купюры с небольшим номиналом.</w:t>
      </w:r>
      <w:r w:rsidR="00F91059">
        <w:rPr>
          <w:rFonts w:ascii="Times New Roman" w:hAnsi="Times New Roman" w:cs="Times New Roman"/>
          <w:sz w:val="24"/>
          <w:szCs w:val="24"/>
        </w:rPr>
        <w:t xml:space="preserve"> Больше всего подделок на 2019 год в</w:t>
      </w:r>
      <w:r w:rsidR="000A5D3D">
        <w:rPr>
          <w:rFonts w:ascii="Times New Roman" w:hAnsi="Times New Roman" w:cs="Times New Roman"/>
          <w:sz w:val="24"/>
          <w:szCs w:val="24"/>
        </w:rPr>
        <w:t xml:space="preserve">стречается </w:t>
      </w:r>
      <w:r>
        <w:rPr>
          <w:rFonts w:ascii="Times New Roman" w:hAnsi="Times New Roman" w:cs="Times New Roman"/>
          <w:sz w:val="24"/>
          <w:szCs w:val="24"/>
        </w:rPr>
        <w:t>среди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0A5D3D">
        <w:rPr>
          <w:rFonts w:ascii="Times New Roman" w:hAnsi="Times New Roman" w:cs="Times New Roman"/>
          <w:sz w:val="24"/>
          <w:szCs w:val="24"/>
        </w:rPr>
        <w:t>пятитысячных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купюр. </w:t>
      </w:r>
    </w:p>
    <w:p w14:paraId="44DE190C" w14:textId="64126D65" w:rsidR="00FA3FA7" w:rsidRDefault="00BF5EA1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A5D3D">
        <w:rPr>
          <w:rFonts w:ascii="Times New Roman" w:hAnsi="Times New Roman" w:cs="Times New Roman"/>
          <w:sz w:val="24"/>
          <w:szCs w:val="24"/>
        </w:rPr>
        <w:t xml:space="preserve">такими купюрами </w:t>
      </w:r>
      <w:r>
        <w:rPr>
          <w:rFonts w:ascii="Times New Roman" w:hAnsi="Times New Roman" w:cs="Times New Roman"/>
          <w:sz w:val="24"/>
          <w:szCs w:val="24"/>
        </w:rPr>
        <w:t xml:space="preserve">нужно быть особенно осторожными. </w:t>
      </w:r>
      <w:r w:rsidR="00F910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упюры</w:t>
      </w:r>
      <w:r w:rsidR="00F91059">
        <w:rPr>
          <w:rFonts w:ascii="Times New Roman" w:hAnsi="Times New Roman" w:cs="Times New Roman"/>
          <w:sz w:val="24"/>
          <w:szCs w:val="24"/>
        </w:rPr>
        <w:t xml:space="preserve"> меньшего номинала</w:t>
      </w:r>
      <w:r>
        <w:rPr>
          <w:rFonts w:ascii="Times New Roman" w:hAnsi="Times New Roman" w:cs="Times New Roman"/>
          <w:sz w:val="24"/>
          <w:szCs w:val="24"/>
        </w:rPr>
        <w:t xml:space="preserve"> тоже могут подделываться, но</w:t>
      </w:r>
      <w:r w:rsidR="00F91059">
        <w:rPr>
          <w:rFonts w:ascii="Times New Roman" w:hAnsi="Times New Roman" w:cs="Times New Roman"/>
          <w:sz w:val="24"/>
          <w:szCs w:val="24"/>
        </w:rPr>
        <w:t>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менее качественно, поэтому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0A5D3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3D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отличить визуально.</w:t>
      </w:r>
    </w:p>
    <w:p w14:paraId="03AB302B" w14:textId="77777777" w:rsidR="002735D5" w:rsidRPr="008D2CA8" w:rsidRDefault="002735D5" w:rsidP="002735D5">
      <w:pPr>
        <w:rPr>
          <w:rFonts w:ascii="Times New Roman" w:hAnsi="Times New Roman" w:cs="Times New Roman"/>
          <w:sz w:val="24"/>
          <w:szCs w:val="24"/>
        </w:rPr>
      </w:pPr>
      <w:r w:rsidRPr="008D2CA8">
        <w:rPr>
          <w:rFonts w:ascii="Times New Roman" w:hAnsi="Times New Roman" w:cs="Times New Roman"/>
          <w:sz w:val="24"/>
          <w:szCs w:val="24"/>
        </w:rPr>
        <w:t xml:space="preserve">Изучение данного материала направлено на достижение </w:t>
      </w:r>
      <w:proofErr w:type="gramStart"/>
      <w:r w:rsidRPr="008D2CA8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D2CA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2735D5" w:rsidRPr="007E4B70" w14:paraId="69973443" w14:textId="77777777" w:rsidTr="007E4B70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2BC" w14:textId="679DF7D9" w:rsidR="002735D5" w:rsidRPr="007E4B70" w:rsidRDefault="007E4B70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="002735D5"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="002735D5"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A37" w14:textId="77777777" w:rsidR="002735D5" w:rsidRPr="007E4B70" w:rsidRDefault="002735D5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A9B" w14:textId="77777777" w:rsidR="002735D5" w:rsidRPr="007E4B70" w:rsidRDefault="002735D5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1FE" w14:textId="77777777" w:rsidR="002735D5" w:rsidRPr="007E4B70" w:rsidRDefault="002735D5" w:rsidP="007E4B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Ценности и установки</w:t>
            </w:r>
          </w:p>
        </w:tc>
      </w:tr>
      <w:tr w:rsidR="002735D5" w:rsidRPr="007E4B70" w14:paraId="3E5B5868" w14:textId="77777777" w:rsidTr="007E4B70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EA1F" w14:textId="77777777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83CD" w14:textId="31F90F81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особенности использования наличных денег (при расчетах возникает сдача), отсутствие документальных "следов" о проведении операции (чеков, расписок и пр.) - при необходимости они должны оформляться отдельно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0F76" w14:textId="3AD49052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Различать банкноты и монеты, находящиеся в </w:t>
            </w:r>
            <w:proofErr w:type="gram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005A" w14:textId="7777777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35D5" w:rsidRPr="007E4B70" w14:paraId="5792367F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7435" w14:textId="77777777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FAB5" w14:textId="07B16612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внешний вид и основные признаки подлинности банкнот и монет, находящихся в обращении в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C958" w14:textId="3BA57092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отличить фальшивые наличные деньги и знать, как поступить в </w:t>
            </w:r>
            <w:proofErr w:type="gram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</w:t>
            </w:r>
            <w:proofErr w:type="gramEnd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получения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1BC5" w14:textId="7777777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35D5" w:rsidRPr="007E4B70" w14:paraId="4799852E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8F7D" w14:textId="013252C4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70B9" w14:textId="54DC5513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что такое курс иностранной валюты, понимать рыночный характер валютного курса и связанные с этим риски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3988" w14:textId="23B8910C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сравнивать цены в иностранной валюте и в рублях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E574" w14:textId="7777777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35D5" w:rsidRPr="007E4B70" w14:paraId="065046E6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213B" w14:textId="1523DC15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C760" w14:textId="7AA13659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незаконности расчетов в иностранной валюте между резидентами 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79C7" w14:textId="15AEEEFE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различать информацию о покупке и продаже иностранной валюты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A135" w14:textId="7777777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35D5" w:rsidRPr="007E4B70" w14:paraId="197902F6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BE11" w14:textId="5CDEDFBE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5889" w14:textId="73134715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 возможности взимания комиссии за </w:t>
            </w:r>
            <w:proofErr w:type="spell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валютообменные</w:t>
            </w:r>
            <w:proofErr w:type="spellEnd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48C1" w14:textId="459AF56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C471" w14:textId="7777777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35D5" w:rsidRPr="007E4B70" w14:paraId="0BA048BB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D81C" w14:textId="658C8790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7F9" w14:textId="64C54529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рисках обмены валюты с рук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FAAF" w14:textId="7EFB2070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F5E7" w14:textId="7777777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35D5" w:rsidRPr="007E4B70" w14:paraId="0864ECC7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0508" w14:textId="0B950451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D97A" w14:textId="03187422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наиболее распространенные мировые валюты (доллар, евро, фунт стерлингов, юань, йена)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E16E" w14:textId="5C2BF12D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1712" w14:textId="7777777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0BC9476" w14:textId="77777777" w:rsidR="002735D5" w:rsidRPr="000D0EF9" w:rsidRDefault="002735D5" w:rsidP="002735D5">
      <w:pPr>
        <w:rPr>
          <w:rFonts w:ascii="Times New Roman" w:hAnsi="Times New Roman" w:cs="Times New Roman"/>
          <w:sz w:val="24"/>
          <w:szCs w:val="24"/>
        </w:rPr>
      </w:pPr>
    </w:p>
    <w:p w14:paraId="5752A68C" w14:textId="491422BE" w:rsidR="00B41165" w:rsidRPr="00B41165" w:rsidRDefault="00B41165" w:rsidP="00B41165">
      <w:pPr>
        <w:rPr>
          <w:rFonts w:ascii="Times New Roman" w:hAnsi="Times New Roman" w:cs="Times New Roman"/>
          <w:b/>
          <w:sz w:val="24"/>
          <w:szCs w:val="24"/>
        </w:rPr>
      </w:pPr>
      <w:r w:rsidRPr="00B41165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1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D3D">
        <w:rPr>
          <w:rFonts w:ascii="Times New Roman" w:hAnsi="Times New Roman" w:cs="Times New Roman"/>
          <w:b/>
          <w:sz w:val="24"/>
          <w:szCs w:val="24"/>
        </w:rPr>
        <w:t>«</w:t>
      </w:r>
      <w:r w:rsidR="00C70F68" w:rsidRPr="00C70F68">
        <w:rPr>
          <w:rFonts w:ascii="Times New Roman" w:hAnsi="Times New Roman" w:cs="Times New Roman"/>
          <w:b/>
          <w:sz w:val="24"/>
          <w:szCs w:val="24"/>
        </w:rPr>
        <w:t>Как удобно и безопасно совершать безналичные платежи</w:t>
      </w:r>
      <w:r w:rsidRPr="00B41165">
        <w:rPr>
          <w:rFonts w:ascii="Times New Roman" w:hAnsi="Times New Roman" w:cs="Times New Roman"/>
          <w:b/>
          <w:sz w:val="24"/>
          <w:szCs w:val="24"/>
        </w:rPr>
        <w:t>?</w:t>
      </w:r>
      <w:r w:rsidR="000A5D3D">
        <w:rPr>
          <w:rFonts w:ascii="Times New Roman" w:hAnsi="Times New Roman" w:cs="Times New Roman"/>
          <w:b/>
          <w:sz w:val="24"/>
          <w:szCs w:val="24"/>
        </w:rPr>
        <w:t>»</w:t>
      </w:r>
    </w:p>
    <w:p w14:paraId="26A6AD25" w14:textId="6ED28389" w:rsidR="0006226F" w:rsidRPr="004B564E" w:rsidRDefault="00867064" w:rsidP="0006226F">
      <w:pPr>
        <w:rPr>
          <w:rFonts w:ascii="Times New Roman" w:hAnsi="Times New Roman" w:cs="Times New Roman"/>
          <w:sz w:val="24"/>
          <w:szCs w:val="24"/>
        </w:rPr>
      </w:pPr>
      <w:r w:rsidRPr="004B564E">
        <w:rPr>
          <w:rFonts w:ascii="Times New Roman" w:hAnsi="Times New Roman" w:cs="Times New Roman"/>
          <w:sz w:val="24"/>
          <w:szCs w:val="24"/>
        </w:rPr>
        <w:t xml:space="preserve">Презентация соответствует задаче </w:t>
      </w:r>
      <w:r w:rsidR="0006226F">
        <w:rPr>
          <w:rFonts w:ascii="Times New Roman" w:hAnsi="Times New Roman" w:cs="Times New Roman"/>
          <w:sz w:val="24"/>
          <w:szCs w:val="24"/>
        </w:rPr>
        <w:t>3</w:t>
      </w:r>
      <w:r w:rsidRPr="004B564E">
        <w:rPr>
          <w:rFonts w:ascii="Times New Roman" w:hAnsi="Times New Roman" w:cs="Times New Roman"/>
          <w:sz w:val="24"/>
          <w:szCs w:val="24"/>
        </w:rPr>
        <w:t xml:space="preserve"> «</w:t>
      </w:r>
      <w:r w:rsidR="0006226F" w:rsidRPr="0006226F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</w:t>
      </w:r>
      <w:r w:rsidRPr="004B564E">
        <w:rPr>
          <w:rFonts w:ascii="Times New Roman" w:hAnsi="Times New Roman" w:cs="Times New Roman"/>
          <w:sz w:val="24"/>
          <w:szCs w:val="24"/>
        </w:rPr>
        <w:t xml:space="preserve">?». Ее рекомендуется изучать первым материалом задачи. </w:t>
      </w:r>
      <w:r w:rsidR="0006226F" w:rsidRPr="004B564E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F91059">
        <w:rPr>
          <w:rFonts w:ascii="Times New Roman" w:hAnsi="Times New Roman" w:cs="Times New Roman"/>
          <w:sz w:val="24"/>
          <w:szCs w:val="24"/>
        </w:rPr>
        <w:t>после презентации</w:t>
      </w:r>
      <w:r w:rsidR="0006226F" w:rsidRPr="004B564E">
        <w:rPr>
          <w:rFonts w:ascii="Times New Roman" w:hAnsi="Times New Roman" w:cs="Times New Roman"/>
          <w:sz w:val="24"/>
          <w:szCs w:val="24"/>
        </w:rPr>
        <w:t xml:space="preserve"> в рамках той же </w:t>
      </w:r>
      <w:r w:rsidR="0006226F">
        <w:rPr>
          <w:rFonts w:ascii="Times New Roman" w:hAnsi="Times New Roman" w:cs="Times New Roman"/>
          <w:sz w:val="24"/>
          <w:szCs w:val="24"/>
        </w:rPr>
        <w:t>з</w:t>
      </w:r>
      <w:r w:rsidR="0006226F" w:rsidRPr="004B564E">
        <w:rPr>
          <w:rFonts w:ascii="Times New Roman" w:hAnsi="Times New Roman" w:cs="Times New Roman"/>
          <w:sz w:val="24"/>
          <w:szCs w:val="24"/>
        </w:rPr>
        <w:t xml:space="preserve">адачи </w:t>
      </w:r>
      <w:r w:rsidR="003E2983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06226F" w:rsidRPr="004B564E">
        <w:rPr>
          <w:rFonts w:ascii="Times New Roman" w:hAnsi="Times New Roman" w:cs="Times New Roman"/>
          <w:sz w:val="24"/>
          <w:szCs w:val="24"/>
        </w:rPr>
        <w:t>изучать практикум «</w:t>
      </w:r>
      <w:r w:rsidR="0006226F" w:rsidRPr="0006226F">
        <w:rPr>
          <w:rFonts w:ascii="Times New Roman" w:hAnsi="Times New Roman" w:cs="Times New Roman"/>
          <w:sz w:val="24"/>
          <w:szCs w:val="24"/>
        </w:rPr>
        <w:t>Как действовать в проблемных ситуациях с платежами</w:t>
      </w:r>
      <w:r w:rsidR="0006226F" w:rsidRPr="004B564E">
        <w:rPr>
          <w:rFonts w:ascii="Times New Roman" w:hAnsi="Times New Roman" w:cs="Times New Roman"/>
          <w:sz w:val="24"/>
          <w:szCs w:val="24"/>
        </w:rPr>
        <w:t xml:space="preserve">?», </w:t>
      </w:r>
      <w:r w:rsidR="0006226F">
        <w:rPr>
          <w:rFonts w:ascii="Times New Roman" w:hAnsi="Times New Roman" w:cs="Times New Roman"/>
          <w:sz w:val="24"/>
          <w:szCs w:val="24"/>
        </w:rPr>
        <w:t xml:space="preserve">углубляющий </w:t>
      </w:r>
      <w:r w:rsidR="000A5D3D">
        <w:rPr>
          <w:rFonts w:ascii="Times New Roman" w:hAnsi="Times New Roman" w:cs="Times New Roman"/>
          <w:sz w:val="24"/>
          <w:szCs w:val="24"/>
        </w:rPr>
        <w:t xml:space="preserve">знания и умения, </w:t>
      </w:r>
      <w:r w:rsidR="003E2983">
        <w:rPr>
          <w:rFonts w:ascii="Times New Roman" w:hAnsi="Times New Roman" w:cs="Times New Roman"/>
          <w:sz w:val="24"/>
          <w:szCs w:val="24"/>
        </w:rPr>
        <w:t>востребованные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0A5D3D">
        <w:rPr>
          <w:rFonts w:ascii="Times New Roman" w:hAnsi="Times New Roman" w:cs="Times New Roman"/>
          <w:sz w:val="24"/>
          <w:szCs w:val="24"/>
        </w:rPr>
        <w:t xml:space="preserve">в </w:t>
      </w:r>
      <w:r w:rsidR="0006226F">
        <w:rPr>
          <w:rFonts w:ascii="Times New Roman" w:hAnsi="Times New Roman" w:cs="Times New Roman"/>
          <w:sz w:val="24"/>
          <w:szCs w:val="24"/>
        </w:rPr>
        <w:t>особо сложных случа</w:t>
      </w:r>
      <w:r w:rsidR="000A5D3D">
        <w:rPr>
          <w:rFonts w:ascii="Times New Roman" w:hAnsi="Times New Roman" w:cs="Times New Roman"/>
          <w:sz w:val="24"/>
          <w:szCs w:val="24"/>
        </w:rPr>
        <w:t>ях</w:t>
      </w:r>
      <w:r w:rsidR="0006226F" w:rsidRPr="004B564E">
        <w:rPr>
          <w:rFonts w:ascii="Times New Roman" w:hAnsi="Times New Roman" w:cs="Times New Roman"/>
          <w:sz w:val="24"/>
          <w:szCs w:val="24"/>
        </w:rPr>
        <w:t>. При работе с Учащимися может быть целесообразно объединить эти два материала в единый урок, используя положения презентации как теоретические пояснения к практикуму.</w:t>
      </w:r>
    </w:p>
    <w:p w14:paraId="42F1B446" w14:textId="77777777" w:rsidR="00916EF3" w:rsidRDefault="00916EF3" w:rsidP="00867064">
      <w:pPr>
        <w:rPr>
          <w:rFonts w:ascii="Times New Roman" w:hAnsi="Times New Roman" w:cs="Times New Roman"/>
          <w:sz w:val="24"/>
          <w:szCs w:val="24"/>
        </w:rPr>
      </w:pPr>
      <w:r w:rsidRPr="00916EF3">
        <w:rPr>
          <w:rFonts w:ascii="Times New Roman" w:hAnsi="Times New Roman" w:cs="Times New Roman"/>
          <w:sz w:val="24"/>
          <w:szCs w:val="24"/>
        </w:rPr>
        <w:t>До использования материала в работе с Учащимися следует убедиться в реалистичности и соответствии примеров с конкретными суммами денег социально-экономической ситуации, сложившейся в регионе проживания Учащихся, при необходимости заменить в примерах и заданиях не только суммы, но и объекты сделки.</w:t>
      </w:r>
    </w:p>
    <w:p w14:paraId="2CAA173F" w14:textId="4D9DB905" w:rsidR="00867064" w:rsidRDefault="00867064" w:rsidP="00867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занятий с Учащимися нужно обратить внимание на следующие идеи:</w:t>
      </w:r>
    </w:p>
    <w:p w14:paraId="1B4CCC25" w14:textId="750AB41D" w:rsidR="00456809" w:rsidRDefault="00456809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</w:t>
      </w:r>
      <w:r w:rsidR="007F2EE0">
        <w:rPr>
          <w:rFonts w:ascii="Times New Roman" w:hAnsi="Times New Roman" w:cs="Times New Roman"/>
          <w:sz w:val="24"/>
          <w:szCs w:val="24"/>
        </w:rPr>
        <w:t xml:space="preserve">совершении </w:t>
      </w:r>
      <w:r>
        <w:rPr>
          <w:rFonts w:ascii="Times New Roman" w:hAnsi="Times New Roman" w:cs="Times New Roman"/>
          <w:sz w:val="24"/>
          <w:szCs w:val="24"/>
        </w:rPr>
        <w:t>безналично</w:t>
      </w:r>
      <w:r w:rsidR="007F2EE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7F2E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 распределены между большим числом участников.</w:t>
      </w:r>
    </w:p>
    <w:p w14:paraId="36CC57C6" w14:textId="2EBE7557" w:rsidR="00FA3FA7" w:rsidRDefault="009A68FC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FA3FA7">
        <w:rPr>
          <w:rFonts w:ascii="Times New Roman" w:hAnsi="Times New Roman" w:cs="Times New Roman"/>
          <w:sz w:val="24"/>
          <w:szCs w:val="24"/>
        </w:rPr>
        <w:t xml:space="preserve"> понимани</w:t>
      </w:r>
      <w:r>
        <w:rPr>
          <w:rFonts w:ascii="Times New Roman" w:hAnsi="Times New Roman" w:cs="Times New Roman"/>
          <w:sz w:val="24"/>
          <w:szCs w:val="24"/>
        </w:rPr>
        <w:t>я сути и особенностей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FA3FA7">
        <w:rPr>
          <w:rFonts w:ascii="Times New Roman" w:hAnsi="Times New Roman" w:cs="Times New Roman"/>
          <w:sz w:val="24"/>
          <w:szCs w:val="24"/>
        </w:rPr>
        <w:t xml:space="preserve">платежных средств </w:t>
      </w:r>
      <w:r w:rsidR="00916EF3">
        <w:rPr>
          <w:rFonts w:ascii="Times New Roman" w:hAnsi="Times New Roman" w:cs="Times New Roman"/>
          <w:sz w:val="24"/>
          <w:szCs w:val="24"/>
        </w:rPr>
        <w:t xml:space="preserve">их следует рассматривать </w:t>
      </w:r>
      <w:r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="00FA3FA7">
        <w:rPr>
          <w:rFonts w:ascii="Times New Roman" w:hAnsi="Times New Roman" w:cs="Times New Roman"/>
          <w:sz w:val="24"/>
          <w:szCs w:val="24"/>
        </w:rPr>
        <w:t>обязательств.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916EF3">
        <w:rPr>
          <w:rFonts w:ascii="Times New Roman" w:hAnsi="Times New Roman" w:cs="Times New Roman"/>
          <w:sz w:val="24"/>
          <w:szCs w:val="24"/>
        </w:rPr>
        <w:t>Первое, что нужно понимать о любом платежном средстве</w:t>
      </w:r>
      <w:r w:rsidR="009C3856">
        <w:rPr>
          <w:rFonts w:ascii="Times New Roman" w:hAnsi="Times New Roman" w:cs="Times New Roman"/>
          <w:sz w:val="24"/>
          <w:szCs w:val="24"/>
        </w:rPr>
        <w:t xml:space="preserve"> – чьим конкретно обязательством оно является и в чем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именно это обязательство </w:t>
      </w:r>
      <w:r w:rsidR="009C3856">
        <w:rPr>
          <w:rFonts w:ascii="Times New Roman" w:hAnsi="Times New Roman" w:cs="Times New Roman"/>
          <w:sz w:val="24"/>
          <w:szCs w:val="24"/>
        </w:rPr>
        <w:t>состоит.</w:t>
      </w:r>
    </w:p>
    <w:p w14:paraId="5A4F8C94" w14:textId="5BA85D1A" w:rsidR="00456809" w:rsidRDefault="009A68FC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6809">
        <w:rPr>
          <w:rFonts w:ascii="Times New Roman" w:hAnsi="Times New Roman" w:cs="Times New Roman"/>
          <w:sz w:val="24"/>
          <w:szCs w:val="24"/>
        </w:rPr>
        <w:t>наиболее длинной цепочке</w:t>
      </w:r>
      <w:r w:rsidR="007F2EE0">
        <w:rPr>
          <w:rFonts w:ascii="Times New Roman" w:hAnsi="Times New Roman" w:cs="Times New Roman"/>
          <w:sz w:val="24"/>
          <w:szCs w:val="24"/>
        </w:rPr>
        <w:t xml:space="preserve"> взаимодействий при совершении платежа</w:t>
      </w:r>
      <w:r w:rsidR="00916EF3">
        <w:rPr>
          <w:rFonts w:ascii="Times New Roman" w:hAnsi="Times New Roman" w:cs="Times New Roman"/>
          <w:sz w:val="24"/>
          <w:szCs w:val="24"/>
        </w:rPr>
        <w:t xml:space="preserve"> </w:t>
      </w:r>
      <w:r w:rsidR="00456809">
        <w:rPr>
          <w:rFonts w:ascii="Times New Roman" w:hAnsi="Times New Roman" w:cs="Times New Roman"/>
          <w:sz w:val="24"/>
          <w:szCs w:val="24"/>
        </w:rPr>
        <w:t>можно выделить следующие роли</w:t>
      </w:r>
      <w:r>
        <w:rPr>
          <w:rFonts w:ascii="Times New Roman" w:hAnsi="Times New Roman" w:cs="Times New Roman"/>
          <w:sz w:val="24"/>
          <w:szCs w:val="24"/>
        </w:rPr>
        <w:t xml:space="preserve"> и объекты</w:t>
      </w:r>
      <w:r w:rsidR="00456809">
        <w:rPr>
          <w:rFonts w:ascii="Times New Roman" w:hAnsi="Times New Roman" w:cs="Times New Roman"/>
          <w:sz w:val="24"/>
          <w:szCs w:val="24"/>
        </w:rPr>
        <w:t>:</w:t>
      </w:r>
    </w:p>
    <w:p w14:paraId="2B096B4B" w14:textId="4016782A" w:rsidR="00456809" w:rsidRDefault="00456809" w:rsidP="00F37C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Плательщик – человек или организация (например, работодатель), </w:t>
      </w:r>
      <w:r w:rsidR="009A68FC">
        <w:rPr>
          <w:rFonts w:ascii="Times New Roman" w:hAnsi="Times New Roman" w:cs="Times New Roman"/>
          <w:sz w:val="24"/>
          <w:szCs w:val="24"/>
        </w:rPr>
        <w:t xml:space="preserve">которая совершает </w:t>
      </w:r>
      <w:r>
        <w:rPr>
          <w:rFonts w:ascii="Times New Roman" w:hAnsi="Times New Roman" w:cs="Times New Roman"/>
          <w:sz w:val="24"/>
          <w:szCs w:val="24"/>
        </w:rPr>
        <w:t>платеж</w:t>
      </w:r>
      <w:r w:rsidR="009A68FC">
        <w:rPr>
          <w:rFonts w:ascii="Times New Roman" w:hAnsi="Times New Roman" w:cs="Times New Roman"/>
          <w:sz w:val="24"/>
          <w:szCs w:val="24"/>
        </w:rPr>
        <w:t xml:space="preserve"> («отправитель» денег)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EF3">
        <w:rPr>
          <w:rFonts w:ascii="Times New Roman" w:hAnsi="Times New Roman" w:cs="Times New Roman"/>
          <w:sz w:val="24"/>
          <w:szCs w:val="24"/>
        </w:rPr>
        <w:t>Он ответственен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EF3">
        <w:rPr>
          <w:rFonts w:ascii="Times New Roman" w:hAnsi="Times New Roman" w:cs="Times New Roman"/>
          <w:sz w:val="24"/>
          <w:szCs w:val="24"/>
        </w:rPr>
        <w:t>за то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916EF3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на его счет</w:t>
      </w:r>
      <w:r w:rsidR="009A68F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EF3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достаточно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выполнения платежа. Если (по любой причине!) на счет</w:t>
      </w:r>
      <w:r w:rsidR="009A68F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 средств, то претензии предъявляются именно</w:t>
      </w:r>
      <w:r w:rsidR="009A68F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плательщику.</w:t>
      </w:r>
    </w:p>
    <w:p w14:paraId="44090D1A" w14:textId="0598A963" w:rsidR="00456809" w:rsidRDefault="00456809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Платежный инструмент – материальный объект, служащий для идентификации плательщика (например, банковская карта, отправленное на телефон </w:t>
      </w:r>
      <w:r w:rsidR="009A68FC">
        <w:rPr>
          <w:rFonts w:ascii="Times New Roman" w:hAnsi="Times New Roman" w:cs="Times New Roman"/>
          <w:sz w:val="24"/>
          <w:szCs w:val="24"/>
        </w:rPr>
        <w:t xml:space="preserve">СМС </w:t>
      </w:r>
      <w:r>
        <w:rPr>
          <w:rFonts w:ascii="Times New Roman" w:hAnsi="Times New Roman" w:cs="Times New Roman"/>
          <w:sz w:val="24"/>
          <w:szCs w:val="24"/>
        </w:rPr>
        <w:t xml:space="preserve">или приложение </w:t>
      </w:r>
      <w:r w:rsidR="009A68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Если (по любой причине!) </w:t>
      </w:r>
      <w:r w:rsidRPr="00456809">
        <w:rPr>
          <w:rFonts w:ascii="Times New Roman" w:hAnsi="Times New Roman" w:cs="Times New Roman"/>
          <w:sz w:val="24"/>
          <w:szCs w:val="24"/>
        </w:rPr>
        <w:t xml:space="preserve">платежный </w:t>
      </w:r>
      <w:r>
        <w:rPr>
          <w:rFonts w:ascii="Times New Roman" w:hAnsi="Times New Roman" w:cs="Times New Roman"/>
          <w:sz w:val="24"/>
          <w:szCs w:val="24"/>
        </w:rPr>
        <w:t>инструмент</w:t>
      </w:r>
      <w:r w:rsidRPr="00456809">
        <w:rPr>
          <w:rFonts w:ascii="Times New Roman" w:hAnsi="Times New Roman" w:cs="Times New Roman"/>
          <w:sz w:val="24"/>
          <w:szCs w:val="24"/>
        </w:rPr>
        <w:t xml:space="preserve"> отправляет неверную команду, то </w:t>
      </w:r>
      <w:r w:rsidR="003604C3">
        <w:rPr>
          <w:rFonts w:ascii="Times New Roman" w:hAnsi="Times New Roman" w:cs="Times New Roman"/>
          <w:sz w:val="24"/>
          <w:szCs w:val="24"/>
        </w:rPr>
        <w:t>ответственность несет оператор платежного инструмента</w:t>
      </w:r>
      <w:r w:rsidR="001D61F6">
        <w:rPr>
          <w:rFonts w:ascii="Times New Roman" w:hAnsi="Times New Roman" w:cs="Times New Roman"/>
          <w:sz w:val="24"/>
          <w:szCs w:val="24"/>
        </w:rPr>
        <w:t xml:space="preserve"> (человек, который его использует)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61F6">
        <w:rPr>
          <w:rFonts w:ascii="Times New Roman" w:hAnsi="Times New Roman" w:cs="Times New Roman"/>
          <w:sz w:val="24"/>
          <w:szCs w:val="24"/>
        </w:rPr>
        <w:t xml:space="preserve"> Например, человек потерял банковскую карту, и нашедший ее человек начал ею</w:t>
      </w:r>
      <w:r w:rsidR="00916EF3">
        <w:rPr>
          <w:rFonts w:ascii="Times New Roman" w:hAnsi="Times New Roman" w:cs="Times New Roman"/>
          <w:sz w:val="24"/>
          <w:szCs w:val="24"/>
        </w:rPr>
        <w:t xml:space="preserve"> расплачиваться: ответственность за это лежит</w:t>
      </w:r>
      <w:r w:rsidR="001D61F6">
        <w:rPr>
          <w:rFonts w:ascii="Times New Roman" w:hAnsi="Times New Roman" w:cs="Times New Roman"/>
          <w:sz w:val="24"/>
          <w:szCs w:val="24"/>
        </w:rPr>
        <w:t xml:space="preserve"> на том, кто потерял</w:t>
      </w:r>
      <w:r w:rsidR="00916EF3">
        <w:rPr>
          <w:rFonts w:ascii="Times New Roman" w:hAnsi="Times New Roman" w:cs="Times New Roman"/>
          <w:sz w:val="24"/>
          <w:szCs w:val="24"/>
        </w:rPr>
        <w:t xml:space="preserve"> карту</w:t>
      </w:r>
      <w:r w:rsidR="001D61F6">
        <w:rPr>
          <w:rFonts w:ascii="Times New Roman" w:hAnsi="Times New Roman" w:cs="Times New Roman"/>
          <w:sz w:val="24"/>
          <w:szCs w:val="24"/>
        </w:rPr>
        <w:t xml:space="preserve">, и на том, кто расплачивается, но не </w:t>
      </w:r>
      <w:r w:rsidR="00916EF3">
        <w:rPr>
          <w:rFonts w:ascii="Times New Roman" w:hAnsi="Times New Roman" w:cs="Times New Roman"/>
          <w:sz w:val="24"/>
          <w:szCs w:val="24"/>
        </w:rPr>
        <w:t xml:space="preserve">на </w:t>
      </w:r>
      <w:r w:rsidR="001D61F6">
        <w:rPr>
          <w:rFonts w:ascii="Times New Roman" w:hAnsi="Times New Roman" w:cs="Times New Roman"/>
          <w:sz w:val="24"/>
          <w:szCs w:val="24"/>
        </w:rPr>
        <w:t>магазинах, банках и т.д.</w:t>
      </w:r>
    </w:p>
    <w:p w14:paraId="32D35485" w14:textId="7F8F50C0" w:rsidR="00456809" w:rsidRDefault="00456809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терминал</w:t>
      </w:r>
      <w:r w:rsidR="00AE22A9">
        <w:rPr>
          <w:rFonts w:ascii="Times New Roman" w:hAnsi="Times New Roman" w:cs="Times New Roman"/>
          <w:sz w:val="24"/>
          <w:szCs w:val="24"/>
        </w:rPr>
        <w:t xml:space="preserve"> (в широком </w:t>
      </w:r>
      <w:proofErr w:type="gramStart"/>
      <w:r w:rsidR="00AE22A9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="00AE22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устройство, </w:t>
      </w:r>
      <w:r w:rsidR="00916EF3">
        <w:rPr>
          <w:rFonts w:ascii="Times New Roman" w:hAnsi="Times New Roman" w:cs="Times New Roman"/>
          <w:sz w:val="24"/>
          <w:szCs w:val="24"/>
        </w:rPr>
        <w:t>с помощью которого отдается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 о совершении платежа. Это может быть спе</w:t>
      </w:r>
      <w:r w:rsidR="00916EF3">
        <w:rPr>
          <w:rFonts w:ascii="Times New Roman" w:hAnsi="Times New Roman" w:cs="Times New Roman"/>
          <w:sz w:val="24"/>
          <w:szCs w:val="24"/>
        </w:rPr>
        <w:t xml:space="preserve">циальное устройство в </w:t>
      </w:r>
      <w:proofErr w:type="gramStart"/>
      <w:r w:rsidR="00916EF3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="00916E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личный ком</w:t>
      </w:r>
      <w:r w:rsidR="00916EF3">
        <w:rPr>
          <w:rFonts w:ascii="Times New Roman" w:hAnsi="Times New Roman" w:cs="Times New Roman"/>
          <w:sz w:val="24"/>
          <w:szCs w:val="24"/>
        </w:rPr>
        <w:t xml:space="preserve">пьютер/телефон плательщика, </w:t>
      </w:r>
      <w:r>
        <w:rPr>
          <w:rFonts w:ascii="Times New Roman" w:hAnsi="Times New Roman" w:cs="Times New Roman"/>
          <w:sz w:val="24"/>
          <w:szCs w:val="24"/>
        </w:rPr>
        <w:t>банкомат и т.д. Если (по любой причине!) платежный терминал отправляет неверную команду, то ответственность несет оператор терминала</w:t>
      </w:r>
      <w:r w:rsidR="001D61F6">
        <w:rPr>
          <w:rFonts w:ascii="Times New Roman" w:hAnsi="Times New Roman" w:cs="Times New Roman"/>
          <w:sz w:val="24"/>
          <w:szCs w:val="24"/>
        </w:rPr>
        <w:t xml:space="preserve"> (человек, который принимает платеж на терминале)</w:t>
      </w:r>
      <w:r w:rsidR="00543533">
        <w:rPr>
          <w:rFonts w:ascii="Times New Roman" w:hAnsi="Times New Roman" w:cs="Times New Roman"/>
          <w:sz w:val="24"/>
          <w:szCs w:val="24"/>
        </w:rPr>
        <w:t>, н</w:t>
      </w:r>
      <w:r w:rsidR="007307FF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543533">
        <w:rPr>
          <w:rFonts w:ascii="Times New Roman" w:hAnsi="Times New Roman" w:cs="Times New Roman"/>
          <w:sz w:val="24"/>
          <w:szCs w:val="24"/>
        </w:rPr>
        <w:t xml:space="preserve">если </w:t>
      </w:r>
      <w:r w:rsidR="007307FF">
        <w:rPr>
          <w:rFonts w:ascii="Times New Roman" w:hAnsi="Times New Roman" w:cs="Times New Roman"/>
          <w:sz w:val="24"/>
          <w:szCs w:val="24"/>
        </w:rPr>
        <w:t>продавец ввел</w:t>
      </w:r>
      <w:r w:rsidR="00916EF3" w:rsidRPr="00916EF3">
        <w:rPr>
          <w:rFonts w:ascii="Times New Roman" w:hAnsi="Times New Roman" w:cs="Times New Roman"/>
          <w:sz w:val="24"/>
          <w:szCs w:val="24"/>
        </w:rPr>
        <w:t xml:space="preserve"> </w:t>
      </w:r>
      <w:r w:rsidR="00916EF3">
        <w:rPr>
          <w:rFonts w:ascii="Times New Roman" w:hAnsi="Times New Roman" w:cs="Times New Roman"/>
          <w:sz w:val="24"/>
          <w:szCs w:val="24"/>
        </w:rPr>
        <w:t>в терминале</w:t>
      </w:r>
      <w:r w:rsidR="00543533">
        <w:rPr>
          <w:rFonts w:ascii="Times New Roman" w:hAnsi="Times New Roman" w:cs="Times New Roman"/>
          <w:sz w:val="24"/>
          <w:szCs w:val="24"/>
        </w:rPr>
        <w:t xml:space="preserve"> ошибочную сумму</w:t>
      </w:r>
      <w:r w:rsidR="007307FF">
        <w:rPr>
          <w:rFonts w:ascii="Times New Roman" w:hAnsi="Times New Roman" w:cs="Times New Roman"/>
          <w:sz w:val="24"/>
          <w:szCs w:val="24"/>
        </w:rPr>
        <w:t xml:space="preserve">. </w:t>
      </w:r>
      <w:r w:rsidR="001D61F6">
        <w:rPr>
          <w:rFonts w:ascii="Times New Roman" w:hAnsi="Times New Roman" w:cs="Times New Roman"/>
          <w:sz w:val="24"/>
          <w:szCs w:val="24"/>
        </w:rPr>
        <w:t>Если это терминал самообслуживания (например, банкомат), то основная ответственность ложится на оператора платежного инструмента</w:t>
      </w:r>
      <w:r w:rsidR="00543533">
        <w:rPr>
          <w:rFonts w:ascii="Times New Roman" w:hAnsi="Times New Roman" w:cs="Times New Roman"/>
          <w:sz w:val="24"/>
          <w:szCs w:val="24"/>
        </w:rPr>
        <w:t xml:space="preserve"> (держателя карты)</w:t>
      </w:r>
      <w:r w:rsidR="001D61F6">
        <w:rPr>
          <w:rFonts w:ascii="Times New Roman" w:hAnsi="Times New Roman" w:cs="Times New Roman"/>
          <w:sz w:val="24"/>
          <w:szCs w:val="24"/>
        </w:rPr>
        <w:t>.</w:t>
      </w:r>
    </w:p>
    <w:p w14:paraId="61360584" w14:textId="0E0B9025" w:rsidR="003604C3" w:rsidRDefault="003604C3" w:rsidP="0036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Платежная система – организация, ответственная за передачу распоряжений с платежного терминала оператору счета.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MasterCard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ЯндексДеньги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(по любой причине!) платежная система передает неверную команду, то ответственность </w:t>
      </w:r>
      <w:r w:rsidR="007F2EE0">
        <w:rPr>
          <w:rFonts w:ascii="Times New Roman" w:hAnsi="Times New Roman" w:cs="Times New Roman"/>
          <w:sz w:val="24"/>
          <w:szCs w:val="24"/>
        </w:rPr>
        <w:t xml:space="preserve">за это </w:t>
      </w:r>
      <w:r>
        <w:rPr>
          <w:rFonts w:ascii="Times New Roman" w:hAnsi="Times New Roman" w:cs="Times New Roman"/>
          <w:sz w:val="24"/>
          <w:szCs w:val="24"/>
        </w:rPr>
        <w:t xml:space="preserve">несет </w:t>
      </w:r>
      <w:r w:rsidR="007F2EE0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. В цепочке передачи команды может быть несколько платежных систем.</w:t>
      </w:r>
    </w:p>
    <w:p w14:paraId="69A3D38F" w14:textId="016281AC" w:rsidR="009A68FC" w:rsidRDefault="003604C3" w:rsidP="00AE2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счета – организация, ответственная за ведение ден</w:t>
      </w:r>
      <w:r w:rsidR="007307FF">
        <w:rPr>
          <w:rFonts w:ascii="Times New Roman" w:hAnsi="Times New Roman" w:cs="Times New Roman"/>
          <w:sz w:val="24"/>
          <w:szCs w:val="24"/>
        </w:rPr>
        <w:t xml:space="preserve">ежного (банковского) или </w:t>
      </w:r>
      <w:proofErr w:type="spellStart"/>
      <w:r w:rsidR="007307FF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="007307FF">
        <w:rPr>
          <w:rFonts w:ascii="Times New Roman" w:hAnsi="Times New Roman" w:cs="Times New Roman"/>
          <w:sz w:val="24"/>
          <w:szCs w:val="24"/>
        </w:rPr>
        <w:t>-денежного счета</w:t>
      </w:r>
      <w:r>
        <w:rPr>
          <w:rFonts w:ascii="Times New Roman" w:hAnsi="Times New Roman" w:cs="Times New Roman"/>
          <w:sz w:val="24"/>
          <w:szCs w:val="24"/>
        </w:rPr>
        <w:t>. Иногда</w:t>
      </w:r>
      <w:r w:rsidR="00AE22A9">
        <w:rPr>
          <w:rFonts w:ascii="Times New Roman" w:hAnsi="Times New Roman" w:cs="Times New Roman"/>
          <w:sz w:val="24"/>
          <w:szCs w:val="24"/>
        </w:rPr>
        <w:t xml:space="preserve"> оператор счета и платежная система принадлежат одному собственнику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AE22A9">
        <w:rPr>
          <w:rFonts w:ascii="Times New Roman" w:hAnsi="Times New Roman" w:cs="Times New Roman"/>
          <w:sz w:val="24"/>
          <w:szCs w:val="24"/>
        </w:rPr>
        <w:t xml:space="preserve">оператор счета </w:t>
      </w:r>
      <w:r>
        <w:rPr>
          <w:rFonts w:ascii="Times New Roman" w:hAnsi="Times New Roman" w:cs="Times New Roman"/>
          <w:sz w:val="24"/>
          <w:szCs w:val="24"/>
        </w:rPr>
        <w:t xml:space="preserve">Яндекс-кошелек </w:t>
      </w:r>
      <w:r w:rsidR="00AE22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2A9">
        <w:rPr>
          <w:rFonts w:ascii="Times New Roman" w:hAnsi="Times New Roman" w:cs="Times New Roman"/>
          <w:sz w:val="24"/>
          <w:szCs w:val="24"/>
        </w:rPr>
        <w:t xml:space="preserve">платежная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r w:rsidR="00AE22A9">
        <w:rPr>
          <w:rFonts w:ascii="Times New Roman" w:hAnsi="Times New Roman" w:cs="Times New Roman"/>
          <w:sz w:val="24"/>
          <w:szCs w:val="24"/>
        </w:rPr>
        <w:t>Деньги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E22A9">
        <w:rPr>
          <w:rFonts w:ascii="Times New Roman" w:hAnsi="Times New Roman" w:cs="Times New Roman"/>
          <w:sz w:val="24"/>
          <w:szCs w:val="24"/>
        </w:rPr>
        <w:t>Если (по любой причине!) оператор счета осуществляет операцию</w:t>
      </w:r>
      <w:r w:rsidR="00121B8F">
        <w:rPr>
          <w:rFonts w:ascii="Times New Roman" w:hAnsi="Times New Roman" w:cs="Times New Roman"/>
          <w:sz w:val="24"/>
          <w:szCs w:val="24"/>
        </w:rPr>
        <w:t xml:space="preserve"> без распоряжения клиента или законного основания</w:t>
      </w:r>
      <w:r w:rsidR="00AE22A9">
        <w:rPr>
          <w:rFonts w:ascii="Times New Roman" w:hAnsi="Times New Roman" w:cs="Times New Roman"/>
          <w:sz w:val="24"/>
          <w:szCs w:val="24"/>
        </w:rPr>
        <w:t>, то именно он несет за это ответственность.</w:t>
      </w:r>
      <w:r w:rsidR="00121B8F">
        <w:rPr>
          <w:rFonts w:ascii="Times New Roman" w:hAnsi="Times New Roman" w:cs="Times New Roman"/>
          <w:sz w:val="24"/>
          <w:szCs w:val="24"/>
        </w:rPr>
        <w:t xml:space="preserve"> Например, если ба</w:t>
      </w:r>
      <w:r w:rsidR="00543533">
        <w:rPr>
          <w:rFonts w:ascii="Times New Roman" w:hAnsi="Times New Roman" w:cs="Times New Roman"/>
          <w:sz w:val="24"/>
          <w:szCs w:val="24"/>
        </w:rPr>
        <w:t xml:space="preserve">нк списывает со счета деньги по </w:t>
      </w:r>
      <w:r w:rsidR="00121B8F">
        <w:rPr>
          <w:rFonts w:ascii="Times New Roman" w:hAnsi="Times New Roman" w:cs="Times New Roman"/>
          <w:sz w:val="24"/>
          <w:szCs w:val="24"/>
        </w:rPr>
        <w:t>ошибке (перепутав клиента), то именно банк обязан их вернуть.</w:t>
      </w:r>
    </w:p>
    <w:p w14:paraId="334ECAAC" w14:textId="311E9D3E" w:rsidR="007307FF" w:rsidRPr="007307FF" w:rsidRDefault="007307FF" w:rsidP="00AE2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оператора счета есть предусмотренная законом обязанность защищать доверенные ему денежные средства. Однако эта обязанность не абсолютна, не следует считать, что банк всегда и во всем виноват. Есть конкретные процедуры, которые обязан </w:t>
      </w:r>
      <w:r w:rsidR="00121B8F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банк или другой оператор счета в </w:t>
      </w:r>
      <w:r w:rsidR="00121B8F">
        <w:rPr>
          <w:rFonts w:ascii="Times New Roman" w:hAnsi="Times New Roman" w:cs="Times New Roman"/>
          <w:sz w:val="24"/>
          <w:szCs w:val="24"/>
        </w:rPr>
        <w:t>четко определенных законом и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53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543533">
        <w:rPr>
          <w:rFonts w:ascii="Times New Roman" w:hAnsi="Times New Roman" w:cs="Times New Roman"/>
          <w:sz w:val="24"/>
          <w:szCs w:val="24"/>
        </w:rPr>
        <w:t>. Например, запрашивать ПИН</w:t>
      </w:r>
      <w:r>
        <w:rPr>
          <w:rFonts w:ascii="Times New Roman" w:hAnsi="Times New Roman" w:cs="Times New Roman"/>
          <w:sz w:val="24"/>
          <w:szCs w:val="24"/>
        </w:rPr>
        <w:t xml:space="preserve">-код при совершении покупки на сумму свыше 1000 рублей или блокировать карту по первому требованию держателя. Если оператор счета соблюдает все эти процедуры, то к нему невозможно предъявить претензии </w:t>
      </w:r>
      <w:r w:rsidR="00121B8F">
        <w:rPr>
          <w:rFonts w:ascii="Times New Roman" w:hAnsi="Times New Roman" w:cs="Times New Roman"/>
          <w:sz w:val="24"/>
          <w:szCs w:val="24"/>
        </w:rPr>
        <w:t>в случае возникновения проблем</w:t>
      </w:r>
      <w:r>
        <w:rPr>
          <w:rFonts w:ascii="Times New Roman" w:hAnsi="Times New Roman" w:cs="Times New Roman"/>
          <w:sz w:val="24"/>
          <w:szCs w:val="24"/>
        </w:rPr>
        <w:t xml:space="preserve"> на уровне платежного инструмента или терминала.</w:t>
      </w:r>
    </w:p>
    <w:p w14:paraId="2820A19E" w14:textId="54E6A52A" w:rsidR="003604C3" w:rsidRDefault="003604C3" w:rsidP="0036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 силу любого стечения обстоятельств осуществлена сделка, противоречащая интересам человека, то именно он должен установить, кем из перечисленных субъектов допущено нарушение, собрать доказательства и предъявить претензии этому субъекту. </w:t>
      </w:r>
      <w:r w:rsidR="00A579EF">
        <w:rPr>
          <w:rFonts w:ascii="Times New Roman" w:hAnsi="Times New Roman" w:cs="Times New Roman"/>
          <w:sz w:val="24"/>
          <w:szCs w:val="24"/>
        </w:rPr>
        <w:t xml:space="preserve">Это существенный недостаток безналичных платежей. </w:t>
      </w:r>
      <w:r w:rsidR="00121B8F">
        <w:rPr>
          <w:rFonts w:ascii="Times New Roman" w:hAnsi="Times New Roman" w:cs="Times New Roman"/>
          <w:sz w:val="24"/>
          <w:szCs w:val="24"/>
        </w:rPr>
        <w:t xml:space="preserve">Но </w:t>
      </w:r>
      <w:r w:rsidR="00A579EF">
        <w:rPr>
          <w:rFonts w:ascii="Times New Roman" w:hAnsi="Times New Roman" w:cs="Times New Roman"/>
          <w:sz w:val="24"/>
          <w:szCs w:val="24"/>
        </w:rPr>
        <w:t xml:space="preserve">то, что проведение платежа через всех этих субъектов </w:t>
      </w:r>
      <w:r w:rsidR="00121B8F">
        <w:rPr>
          <w:rFonts w:ascii="Times New Roman" w:hAnsi="Times New Roman" w:cs="Times New Roman"/>
          <w:sz w:val="24"/>
          <w:szCs w:val="24"/>
        </w:rPr>
        <w:t>может занимать немало времени, может быть и преимуществом:</w:t>
      </w:r>
      <w:r w:rsidR="00A579EF">
        <w:rPr>
          <w:rFonts w:ascii="Times New Roman" w:hAnsi="Times New Roman" w:cs="Times New Roman"/>
          <w:sz w:val="24"/>
          <w:szCs w:val="24"/>
        </w:rPr>
        <w:t xml:space="preserve"> на любом этапе человек может попытаться остановить трансакцию. Так, фактическое списание денег с банковского счета может произойти </w:t>
      </w:r>
      <w:r w:rsidR="00543533">
        <w:rPr>
          <w:rFonts w:ascii="Times New Roman" w:hAnsi="Times New Roman" w:cs="Times New Roman"/>
          <w:sz w:val="24"/>
          <w:szCs w:val="24"/>
        </w:rPr>
        <w:t>только</w:t>
      </w:r>
      <w:r w:rsidR="00A579EF">
        <w:rPr>
          <w:rFonts w:ascii="Times New Roman" w:hAnsi="Times New Roman" w:cs="Times New Roman"/>
          <w:sz w:val="24"/>
          <w:szCs w:val="24"/>
        </w:rPr>
        <w:t xml:space="preserve"> через несколько дней после</w:t>
      </w:r>
      <w:r w:rsidR="00543533">
        <w:rPr>
          <w:rFonts w:ascii="Times New Roman" w:hAnsi="Times New Roman" w:cs="Times New Roman"/>
          <w:sz w:val="24"/>
          <w:szCs w:val="24"/>
        </w:rPr>
        <w:t xml:space="preserve"> того, как плательщик дал</w:t>
      </w:r>
      <w:r w:rsidR="00AE22A9">
        <w:rPr>
          <w:rFonts w:ascii="Times New Roman" w:hAnsi="Times New Roman" w:cs="Times New Roman"/>
          <w:sz w:val="24"/>
          <w:szCs w:val="24"/>
        </w:rPr>
        <w:t xml:space="preserve"> банку распоряжение об</w:t>
      </w:r>
      <w:r w:rsidR="00A579EF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AE22A9">
        <w:rPr>
          <w:rFonts w:ascii="Times New Roman" w:hAnsi="Times New Roman" w:cs="Times New Roman"/>
          <w:sz w:val="24"/>
          <w:szCs w:val="24"/>
        </w:rPr>
        <w:t>е</w:t>
      </w:r>
      <w:r w:rsidR="00A579EF">
        <w:rPr>
          <w:rFonts w:ascii="Times New Roman" w:hAnsi="Times New Roman" w:cs="Times New Roman"/>
          <w:sz w:val="24"/>
          <w:szCs w:val="24"/>
        </w:rPr>
        <w:t xml:space="preserve">. Поэтому, если человек </w:t>
      </w:r>
      <w:r w:rsidR="00AE22A9">
        <w:rPr>
          <w:rFonts w:ascii="Times New Roman" w:hAnsi="Times New Roman" w:cs="Times New Roman"/>
          <w:sz w:val="24"/>
          <w:szCs w:val="24"/>
        </w:rPr>
        <w:t>заметил</w:t>
      </w:r>
      <w:r w:rsidR="00A579EF">
        <w:rPr>
          <w:rFonts w:ascii="Times New Roman" w:hAnsi="Times New Roman" w:cs="Times New Roman"/>
          <w:sz w:val="24"/>
          <w:szCs w:val="24"/>
        </w:rPr>
        <w:t xml:space="preserve">, что совершена противоречащая его интересам сделка, </w:t>
      </w:r>
      <w:r w:rsidR="00AE22A9">
        <w:rPr>
          <w:rFonts w:ascii="Times New Roman" w:hAnsi="Times New Roman" w:cs="Times New Roman"/>
          <w:sz w:val="24"/>
          <w:szCs w:val="24"/>
        </w:rPr>
        <w:t>он должен</w:t>
      </w:r>
      <w:r w:rsidR="00A579EF">
        <w:rPr>
          <w:rFonts w:ascii="Times New Roman" w:hAnsi="Times New Roman" w:cs="Times New Roman"/>
          <w:sz w:val="24"/>
          <w:szCs w:val="24"/>
        </w:rPr>
        <w:t xml:space="preserve"> незамедлительно связаться с оператором счета (он последний в цепочке) и </w:t>
      </w:r>
      <w:r w:rsidR="000522A0"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="00A579EF">
        <w:rPr>
          <w:rFonts w:ascii="Times New Roman" w:hAnsi="Times New Roman" w:cs="Times New Roman"/>
          <w:sz w:val="24"/>
          <w:szCs w:val="24"/>
        </w:rPr>
        <w:t>остановить перевод денег/</w:t>
      </w:r>
      <w:proofErr w:type="spellStart"/>
      <w:r w:rsidR="00A579EF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="00A579EF">
        <w:rPr>
          <w:rFonts w:ascii="Times New Roman" w:hAnsi="Times New Roman" w:cs="Times New Roman"/>
          <w:sz w:val="24"/>
          <w:szCs w:val="24"/>
        </w:rPr>
        <w:t>-денег.</w:t>
      </w:r>
    </w:p>
    <w:p w14:paraId="45092478" w14:textId="63922105" w:rsidR="00456809" w:rsidRDefault="00456809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79EF">
        <w:rPr>
          <w:rFonts w:ascii="Times New Roman" w:hAnsi="Times New Roman" w:cs="Times New Roman"/>
          <w:sz w:val="24"/>
          <w:szCs w:val="24"/>
        </w:rPr>
        <w:t xml:space="preserve"> </w:t>
      </w:r>
      <w:r w:rsidR="007F2EE0">
        <w:rPr>
          <w:rFonts w:ascii="Times New Roman" w:hAnsi="Times New Roman" w:cs="Times New Roman"/>
          <w:sz w:val="24"/>
          <w:szCs w:val="24"/>
        </w:rPr>
        <w:t xml:space="preserve">К выбору </w:t>
      </w:r>
      <w:r w:rsidR="00A579EF">
        <w:rPr>
          <w:rFonts w:ascii="Times New Roman" w:hAnsi="Times New Roman" w:cs="Times New Roman"/>
          <w:sz w:val="24"/>
          <w:szCs w:val="24"/>
        </w:rPr>
        <w:t>организаци</w:t>
      </w:r>
      <w:r w:rsidR="007F2EE0">
        <w:rPr>
          <w:rFonts w:ascii="Times New Roman" w:hAnsi="Times New Roman" w:cs="Times New Roman"/>
          <w:sz w:val="24"/>
          <w:szCs w:val="24"/>
        </w:rPr>
        <w:t xml:space="preserve">й-операторов счетов </w:t>
      </w:r>
      <w:r w:rsidR="00A579EF">
        <w:rPr>
          <w:rFonts w:ascii="Times New Roman" w:hAnsi="Times New Roman" w:cs="Times New Roman"/>
          <w:sz w:val="24"/>
          <w:szCs w:val="24"/>
        </w:rPr>
        <w:t>и платежны</w:t>
      </w:r>
      <w:r w:rsidR="007F2EE0">
        <w:rPr>
          <w:rFonts w:ascii="Times New Roman" w:hAnsi="Times New Roman" w:cs="Times New Roman"/>
          <w:sz w:val="24"/>
          <w:szCs w:val="24"/>
        </w:rPr>
        <w:t>х</w:t>
      </w:r>
      <w:r w:rsidR="00A579EF">
        <w:rPr>
          <w:rFonts w:ascii="Times New Roman" w:hAnsi="Times New Roman" w:cs="Times New Roman"/>
          <w:sz w:val="24"/>
          <w:szCs w:val="24"/>
        </w:rPr>
        <w:t xml:space="preserve"> систем, </w:t>
      </w:r>
      <w:r w:rsidR="007F2EE0">
        <w:rPr>
          <w:rFonts w:ascii="Times New Roman" w:hAnsi="Times New Roman" w:cs="Times New Roman"/>
          <w:sz w:val="24"/>
          <w:szCs w:val="24"/>
        </w:rPr>
        <w:t>нужно относиться так же, как к выбору банка</w:t>
      </w:r>
      <w:r w:rsidR="00A579EF">
        <w:rPr>
          <w:rFonts w:ascii="Times New Roman" w:hAnsi="Times New Roman" w:cs="Times New Roman"/>
          <w:sz w:val="24"/>
          <w:szCs w:val="24"/>
        </w:rPr>
        <w:t>.</w:t>
      </w:r>
    </w:p>
    <w:p w14:paraId="736FED17" w14:textId="308751CA" w:rsidR="009C3856" w:rsidRDefault="00121B8F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платежное средство</w:t>
      </w:r>
      <w:r w:rsidR="009C3856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9C3856">
        <w:rPr>
          <w:rFonts w:ascii="Times New Roman" w:hAnsi="Times New Roman" w:cs="Times New Roman"/>
          <w:sz w:val="24"/>
          <w:szCs w:val="24"/>
        </w:rPr>
        <w:t xml:space="preserve"> обязательством человека (кред</w:t>
      </w:r>
      <w:r>
        <w:rPr>
          <w:rFonts w:ascii="Times New Roman" w:hAnsi="Times New Roman" w:cs="Times New Roman"/>
          <w:sz w:val="24"/>
          <w:szCs w:val="24"/>
        </w:rPr>
        <w:t xml:space="preserve">итные карты, «карты рассрочки»), то при его выборе </w:t>
      </w:r>
      <w:r w:rsidR="00543533">
        <w:rPr>
          <w:rFonts w:ascii="Times New Roman" w:hAnsi="Times New Roman" w:cs="Times New Roman"/>
          <w:sz w:val="24"/>
          <w:szCs w:val="24"/>
        </w:rPr>
        <w:t>человеку нужно понять</w:t>
      </w:r>
      <w:r>
        <w:rPr>
          <w:rFonts w:ascii="Times New Roman" w:hAnsi="Times New Roman" w:cs="Times New Roman"/>
          <w:sz w:val="24"/>
          <w:szCs w:val="24"/>
        </w:rPr>
        <w:t xml:space="preserve">, какие конкретно обязательства </w:t>
      </w:r>
      <w:r w:rsidR="00543533">
        <w:rPr>
          <w:rFonts w:ascii="Times New Roman" w:hAnsi="Times New Roman" w:cs="Times New Roman"/>
          <w:sz w:val="24"/>
          <w:szCs w:val="24"/>
        </w:rPr>
        <w:t>он на себя принимает</w:t>
      </w:r>
      <w:r w:rsidR="009C38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наоборот, если п</w:t>
      </w:r>
      <w:r w:rsidR="009C3856">
        <w:rPr>
          <w:rFonts w:ascii="Times New Roman" w:hAnsi="Times New Roman" w:cs="Times New Roman"/>
          <w:sz w:val="24"/>
          <w:szCs w:val="24"/>
        </w:rPr>
        <w:t>латежн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9C3856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о является обязательством </w:t>
      </w:r>
      <w:r w:rsidR="009C3856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C385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то </w:t>
      </w:r>
      <w:r w:rsidR="00543533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оценивать угрозу того, что </w:t>
      </w:r>
      <w:r w:rsidR="00543533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свои обязательства не выполнит</w:t>
      </w:r>
      <w:r w:rsidR="009C3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(учитывая </w:t>
      </w:r>
      <w:r w:rsidR="009C3856">
        <w:rPr>
          <w:rFonts w:ascii="Times New Roman" w:hAnsi="Times New Roman" w:cs="Times New Roman"/>
          <w:sz w:val="24"/>
          <w:szCs w:val="24"/>
        </w:rPr>
        <w:t>надежност</w:t>
      </w:r>
      <w:r>
        <w:rPr>
          <w:rFonts w:ascii="Times New Roman" w:hAnsi="Times New Roman" w:cs="Times New Roman"/>
          <w:sz w:val="24"/>
          <w:szCs w:val="24"/>
        </w:rPr>
        <w:t>ь этой организации и срок</w:t>
      </w:r>
      <w:r w:rsidR="009C3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который мы доверяем ей деньги)</w:t>
      </w:r>
      <w:r w:rsidR="009C3856">
        <w:rPr>
          <w:rFonts w:ascii="Times New Roman" w:hAnsi="Times New Roman" w:cs="Times New Roman"/>
          <w:sz w:val="24"/>
          <w:szCs w:val="24"/>
        </w:rPr>
        <w:t xml:space="preserve">. Чем дольше будет действовать обязательство, тем важнее репутация организации. </w:t>
      </w:r>
      <w:r w:rsidR="0063768B">
        <w:rPr>
          <w:rFonts w:ascii="Times New Roman" w:hAnsi="Times New Roman" w:cs="Times New Roman"/>
          <w:sz w:val="24"/>
          <w:szCs w:val="24"/>
        </w:rPr>
        <w:t xml:space="preserve">Простейший способ выработать правильное отношение к организациям, выступающим посредниками при платеже – оценивать, стали бы мы открывать в такой организации </w:t>
      </w:r>
      <w:r w:rsidR="00096EA4">
        <w:rPr>
          <w:rFonts w:ascii="Times New Roman" w:hAnsi="Times New Roman" w:cs="Times New Roman"/>
          <w:sz w:val="24"/>
          <w:szCs w:val="24"/>
        </w:rPr>
        <w:t>вклад (</w:t>
      </w:r>
      <w:r w:rsidR="0063768B">
        <w:rPr>
          <w:rFonts w:ascii="Times New Roman" w:hAnsi="Times New Roman" w:cs="Times New Roman"/>
          <w:sz w:val="24"/>
          <w:szCs w:val="24"/>
        </w:rPr>
        <w:t>краткосрочный</w:t>
      </w:r>
      <w:r w:rsidR="00096EA4">
        <w:rPr>
          <w:rFonts w:ascii="Times New Roman" w:hAnsi="Times New Roman" w:cs="Times New Roman"/>
          <w:sz w:val="24"/>
          <w:szCs w:val="24"/>
        </w:rPr>
        <w:t xml:space="preserve"> или долгосрочный в зависимости от сложности платежа)</w:t>
      </w:r>
      <w:r w:rsidR="0063768B">
        <w:rPr>
          <w:rFonts w:ascii="Times New Roman" w:hAnsi="Times New Roman" w:cs="Times New Roman"/>
          <w:sz w:val="24"/>
          <w:szCs w:val="24"/>
        </w:rPr>
        <w:t>.</w:t>
      </w:r>
    </w:p>
    <w:p w14:paraId="3D352168" w14:textId="0944009E" w:rsidR="007C01CC" w:rsidRDefault="007C01CC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Интернет-банк – комплексный инструмент, возможности которого зависят от целей использования.</w:t>
      </w:r>
    </w:p>
    <w:p w14:paraId="65E6EC6C" w14:textId="2E0AD79C" w:rsidR="007C01CC" w:rsidRDefault="007C01CC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0522A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большинств</w:t>
      </w:r>
      <w:r w:rsidR="000522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Учащихся не</w:t>
      </w:r>
      <w:r w:rsidR="000522A0">
        <w:rPr>
          <w:rFonts w:ascii="Times New Roman" w:hAnsi="Times New Roman" w:cs="Times New Roman"/>
          <w:sz w:val="24"/>
          <w:szCs w:val="24"/>
        </w:rPr>
        <w:t>т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0522A0">
        <w:rPr>
          <w:rFonts w:ascii="Times New Roman" w:hAnsi="Times New Roman" w:cs="Times New Roman"/>
          <w:sz w:val="24"/>
          <w:szCs w:val="24"/>
        </w:rPr>
        <w:t>тельных</w:t>
      </w:r>
      <w:r>
        <w:rPr>
          <w:rFonts w:ascii="Times New Roman" w:hAnsi="Times New Roman" w:cs="Times New Roman"/>
          <w:sz w:val="24"/>
          <w:szCs w:val="24"/>
        </w:rPr>
        <w:t xml:space="preserve"> сбережени</w:t>
      </w:r>
      <w:r w:rsidR="000522A0">
        <w:rPr>
          <w:rFonts w:ascii="Times New Roman" w:hAnsi="Times New Roman" w:cs="Times New Roman"/>
          <w:sz w:val="24"/>
          <w:szCs w:val="24"/>
        </w:rPr>
        <w:t>й</w:t>
      </w:r>
      <w:r w:rsidR="00543533">
        <w:rPr>
          <w:rFonts w:ascii="Times New Roman" w:hAnsi="Times New Roman" w:cs="Times New Roman"/>
          <w:sz w:val="24"/>
          <w:szCs w:val="24"/>
        </w:rPr>
        <w:t xml:space="preserve"> и кредитов, то интернет-банк</w:t>
      </w:r>
      <w:r>
        <w:rPr>
          <w:rFonts w:ascii="Times New Roman" w:hAnsi="Times New Roman" w:cs="Times New Roman"/>
          <w:sz w:val="24"/>
          <w:szCs w:val="24"/>
        </w:rPr>
        <w:t xml:space="preserve"> в этом материале </w:t>
      </w:r>
      <w:r w:rsidR="00543533">
        <w:rPr>
          <w:rFonts w:ascii="Times New Roman" w:hAnsi="Times New Roman" w:cs="Times New Roman"/>
          <w:sz w:val="24"/>
          <w:szCs w:val="24"/>
        </w:rPr>
        <w:t>рассматривается в контексте управления</w:t>
      </w:r>
      <w:r>
        <w:rPr>
          <w:rFonts w:ascii="Times New Roman" w:hAnsi="Times New Roman" w:cs="Times New Roman"/>
          <w:sz w:val="24"/>
          <w:szCs w:val="24"/>
        </w:rPr>
        <w:t xml:space="preserve"> банковской картой. Однако </w:t>
      </w:r>
      <w:r w:rsidR="001153E0">
        <w:rPr>
          <w:rFonts w:ascii="Times New Roman" w:hAnsi="Times New Roman" w:cs="Times New Roman"/>
          <w:sz w:val="24"/>
          <w:szCs w:val="24"/>
        </w:rPr>
        <w:t xml:space="preserve">следует пояснить </w:t>
      </w:r>
      <w:r w:rsidR="000522A0">
        <w:rPr>
          <w:rFonts w:ascii="Times New Roman" w:hAnsi="Times New Roman" w:cs="Times New Roman"/>
          <w:sz w:val="24"/>
          <w:szCs w:val="24"/>
        </w:rPr>
        <w:t>Учащимся</w:t>
      </w:r>
      <w:r w:rsidR="001153E0">
        <w:rPr>
          <w:rFonts w:ascii="Times New Roman" w:hAnsi="Times New Roman" w:cs="Times New Roman"/>
          <w:sz w:val="24"/>
          <w:szCs w:val="24"/>
        </w:rPr>
        <w:t xml:space="preserve">, что </w:t>
      </w:r>
      <w:r w:rsidR="00543533">
        <w:rPr>
          <w:rFonts w:ascii="Times New Roman" w:hAnsi="Times New Roman" w:cs="Times New Roman"/>
          <w:sz w:val="24"/>
          <w:szCs w:val="24"/>
        </w:rPr>
        <w:t xml:space="preserve">его возможности </w:t>
      </w:r>
      <w:r w:rsidR="001153E0">
        <w:rPr>
          <w:rFonts w:ascii="Times New Roman" w:hAnsi="Times New Roman" w:cs="Times New Roman"/>
          <w:sz w:val="24"/>
          <w:szCs w:val="24"/>
        </w:rPr>
        <w:t>намного более обширны.</w:t>
      </w:r>
    </w:p>
    <w:p w14:paraId="28F7AF25" w14:textId="45DE6452" w:rsidR="001153E0" w:rsidRDefault="000522A0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его использование</w:t>
      </w:r>
      <w:r w:rsidR="008F7DA1">
        <w:rPr>
          <w:rFonts w:ascii="Times New Roman" w:hAnsi="Times New Roman" w:cs="Times New Roman"/>
          <w:sz w:val="24"/>
          <w:szCs w:val="24"/>
        </w:rPr>
        <w:t xml:space="preserve"> интернет-банка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1153E0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153E0">
        <w:rPr>
          <w:rFonts w:ascii="Times New Roman" w:hAnsi="Times New Roman" w:cs="Times New Roman"/>
          <w:sz w:val="24"/>
          <w:szCs w:val="24"/>
        </w:rPr>
        <w:t xml:space="preserve"> доходности и надежности</w:t>
      </w:r>
      <w:r>
        <w:rPr>
          <w:rFonts w:ascii="Times New Roman" w:hAnsi="Times New Roman" w:cs="Times New Roman"/>
          <w:sz w:val="24"/>
          <w:szCs w:val="24"/>
        </w:rPr>
        <w:t xml:space="preserve"> сбережений</w:t>
      </w:r>
      <w:r w:rsidR="008F7DA1">
        <w:rPr>
          <w:rFonts w:ascii="Times New Roman" w:hAnsi="Times New Roman" w:cs="Times New Roman"/>
          <w:sz w:val="24"/>
          <w:szCs w:val="24"/>
        </w:rPr>
        <w:t>. Б</w:t>
      </w:r>
      <w:r w:rsidR="001153E0">
        <w:rPr>
          <w:rFonts w:ascii="Times New Roman" w:hAnsi="Times New Roman" w:cs="Times New Roman"/>
          <w:sz w:val="24"/>
          <w:szCs w:val="24"/>
        </w:rPr>
        <w:t xml:space="preserve">анковская карта обеспечивает максимальную ликвидность, но </w:t>
      </w:r>
      <w:r w:rsidR="00A65D8F">
        <w:rPr>
          <w:rFonts w:ascii="Times New Roman" w:hAnsi="Times New Roman" w:cs="Times New Roman"/>
          <w:sz w:val="24"/>
          <w:szCs w:val="24"/>
        </w:rPr>
        <w:t xml:space="preserve">гораздо более выгодные условия могут быть достигнуты сочетанием инструментов (которые </w:t>
      </w:r>
      <w:proofErr w:type="gramStart"/>
      <w:r w:rsidR="00A65D8F">
        <w:rPr>
          <w:rFonts w:ascii="Times New Roman" w:hAnsi="Times New Roman" w:cs="Times New Roman"/>
          <w:sz w:val="24"/>
          <w:szCs w:val="24"/>
        </w:rPr>
        <w:t>должны быть знакомы</w:t>
      </w:r>
      <w:proofErr w:type="gramEnd"/>
      <w:r w:rsidR="00A65D8F">
        <w:rPr>
          <w:rFonts w:ascii="Times New Roman" w:hAnsi="Times New Roman" w:cs="Times New Roman"/>
          <w:sz w:val="24"/>
          <w:szCs w:val="24"/>
        </w:rPr>
        <w:t xml:space="preserve"> Учащимся из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F7DA1">
        <w:rPr>
          <w:rFonts w:ascii="Times New Roman" w:hAnsi="Times New Roman" w:cs="Times New Roman"/>
          <w:sz w:val="24"/>
          <w:szCs w:val="24"/>
        </w:rPr>
        <w:t>емы 2.1</w:t>
      </w:r>
      <w:r w:rsidR="00A65D8F">
        <w:rPr>
          <w:rFonts w:ascii="Times New Roman" w:hAnsi="Times New Roman" w:cs="Times New Roman"/>
          <w:sz w:val="24"/>
          <w:szCs w:val="24"/>
        </w:rPr>
        <w:t>). Предположим, человек получает заработную плату на карту с 0,1% годовых (стандартные условия). Если он оставит эту сумму на весь месяц на карте, расхо</w:t>
      </w:r>
      <w:r w:rsidR="008F7DA1">
        <w:rPr>
          <w:rFonts w:ascii="Times New Roman" w:hAnsi="Times New Roman" w:cs="Times New Roman"/>
          <w:sz w:val="24"/>
          <w:szCs w:val="24"/>
        </w:rPr>
        <w:t>дуя средства</w:t>
      </w:r>
      <w:r w:rsidR="00A65D8F">
        <w:rPr>
          <w:rFonts w:ascii="Times New Roman" w:hAnsi="Times New Roman" w:cs="Times New Roman"/>
          <w:sz w:val="24"/>
          <w:szCs w:val="24"/>
        </w:rPr>
        <w:t xml:space="preserve"> на свои нужды равномерно в течение месяца, то проценты по счету будут близки к </w:t>
      </w:r>
      <w:r>
        <w:rPr>
          <w:rFonts w:ascii="Times New Roman" w:hAnsi="Times New Roman" w:cs="Times New Roman"/>
          <w:sz w:val="24"/>
          <w:szCs w:val="24"/>
        </w:rPr>
        <w:t>нулю</w:t>
      </w:r>
      <w:r w:rsidR="00A65D8F">
        <w:rPr>
          <w:rFonts w:ascii="Times New Roman" w:hAnsi="Times New Roman" w:cs="Times New Roman"/>
          <w:sz w:val="24"/>
          <w:szCs w:val="24"/>
        </w:rPr>
        <w:t xml:space="preserve">. Вместо этого он может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A65D8F">
        <w:rPr>
          <w:rFonts w:ascii="Times New Roman" w:hAnsi="Times New Roman" w:cs="Times New Roman"/>
          <w:sz w:val="24"/>
          <w:szCs w:val="24"/>
        </w:rPr>
        <w:t xml:space="preserve">деньги на управляемый вклад, позволяющий снимать деньги и пополнять счет в любой момент,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5D8F">
        <w:rPr>
          <w:rFonts w:ascii="Times New Roman" w:hAnsi="Times New Roman" w:cs="Times New Roman"/>
          <w:sz w:val="24"/>
          <w:szCs w:val="24"/>
        </w:rPr>
        <w:t>каждый день перевод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A65D8F">
        <w:rPr>
          <w:rFonts w:ascii="Times New Roman" w:hAnsi="Times New Roman" w:cs="Times New Roman"/>
          <w:sz w:val="24"/>
          <w:szCs w:val="24"/>
        </w:rPr>
        <w:t xml:space="preserve"> нужную для ежедневных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сумму на карту</w:t>
      </w:r>
      <w:r w:rsidR="00A65D8F">
        <w:rPr>
          <w:rFonts w:ascii="Times New Roman" w:hAnsi="Times New Roman" w:cs="Times New Roman"/>
          <w:sz w:val="24"/>
          <w:szCs w:val="24"/>
        </w:rPr>
        <w:t>. Тогда это будет эквивалентно наличию половины ежемесячного дохода на вкладе. Разница очень существенна и может помочь</w:t>
      </w:r>
      <w:r w:rsidR="008D6261">
        <w:rPr>
          <w:rFonts w:ascii="Times New Roman" w:hAnsi="Times New Roman" w:cs="Times New Roman"/>
          <w:sz w:val="24"/>
          <w:szCs w:val="24"/>
        </w:rPr>
        <w:t xml:space="preserve"> первичному формированию сбережений.</w:t>
      </w:r>
    </w:p>
    <w:p w14:paraId="58078A98" w14:textId="77777777" w:rsidR="00585634" w:rsidRDefault="00585634" w:rsidP="002735D5">
      <w:pPr>
        <w:rPr>
          <w:rFonts w:ascii="Times New Roman" w:hAnsi="Times New Roman" w:cs="Times New Roman"/>
          <w:sz w:val="24"/>
          <w:szCs w:val="24"/>
        </w:rPr>
      </w:pPr>
    </w:p>
    <w:p w14:paraId="345CC1C9" w14:textId="77777777" w:rsidR="00585634" w:rsidRDefault="00585634" w:rsidP="002735D5">
      <w:pPr>
        <w:rPr>
          <w:rFonts w:ascii="Times New Roman" w:hAnsi="Times New Roman" w:cs="Times New Roman"/>
          <w:sz w:val="24"/>
          <w:szCs w:val="24"/>
        </w:rPr>
      </w:pPr>
    </w:p>
    <w:p w14:paraId="65830A51" w14:textId="77777777" w:rsidR="00585634" w:rsidRDefault="00585634" w:rsidP="002735D5">
      <w:pPr>
        <w:rPr>
          <w:rFonts w:ascii="Times New Roman" w:hAnsi="Times New Roman" w:cs="Times New Roman"/>
          <w:sz w:val="24"/>
          <w:szCs w:val="24"/>
        </w:rPr>
      </w:pPr>
    </w:p>
    <w:p w14:paraId="48FA64AE" w14:textId="77777777" w:rsidR="002735D5" w:rsidRPr="008D2CA8" w:rsidRDefault="002735D5" w:rsidP="002735D5">
      <w:pPr>
        <w:rPr>
          <w:rFonts w:ascii="Times New Roman" w:hAnsi="Times New Roman" w:cs="Times New Roman"/>
          <w:sz w:val="24"/>
          <w:szCs w:val="24"/>
        </w:rPr>
      </w:pPr>
      <w:r w:rsidRPr="008D2CA8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данного материала направлено на достижение </w:t>
      </w:r>
      <w:proofErr w:type="gramStart"/>
      <w:r w:rsidRPr="008D2CA8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D2CA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2735D5" w:rsidRPr="007E4B70" w14:paraId="3D69F0FD" w14:textId="77777777" w:rsidTr="00585634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CB4" w14:textId="77777777" w:rsidR="002735D5" w:rsidRPr="007E4B70" w:rsidRDefault="002735D5" w:rsidP="007E4B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8E6" w14:textId="77777777" w:rsidR="002735D5" w:rsidRPr="007E4B70" w:rsidRDefault="002735D5" w:rsidP="007E4B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B6B" w14:textId="77777777" w:rsidR="002735D5" w:rsidRPr="007E4B70" w:rsidRDefault="002735D5" w:rsidP="007E4B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D18" w14:textId="77777777" w:rsidR="002735D5" w:rsidRPr="007E4B70" w:rsidRDefault="002735D5" w:rsidP="007E4B7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Ценности и установки</w:t>
            </w:r>
          </w:p>
        </w:tc>
      </w:tr>
      <w:tr w:rsidR="002735D5" w:rsidRPr="007E4B70" w14:paraId="620A12A2" w14:textId="77777777" w:rsidTr="007E4B70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E9A3" w14:textId="77777777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CFE3" w14:textId="2C2BE1FD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особенности безналичных платежей.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763" w14:textId="2A897F1A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критерии, сравнивать и выбирать по ним оптимальную для ситуации форму и способ платежа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B2FA" w14:textId="77DDDA44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подходящую форму и способ платежа в зависимости от ситуации, учитывая безопасность, надежность, удобство, расходы на осуществление платежа</w:t>
            </w:r>
          </w:p>
        </w:tc>
      </w:tr>
      <w:tr w:rsidR="002735D5" w:rsidRPr="007E4B70" w14:paraId="3C5EC186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CDAF" w14:textId="77777777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7D94" w14:textId="150B4A08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особенности использования наличных денег (при расчетах возникает сдача), отсутствие документальных "следов" о проведении операции (чеков, расписок и пр.) - при необходимости они должны оформляться отдельно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69CA" w14:textId="6D23DAF6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BF" w14:textId="13940934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персональную ответственность за выбор и использование платежного средства, способа платежа, платежной организации и получателя платежа</w:t>
            </w:r>
          </w:p>
        </w:tc>
      </w:tr>
      <w:tr w:rsidR="002735D5" w:rsidRPr="007E4B70" w14:paraId="3C7275DB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0454" w14:textId="254EEE35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CB68" w14:textId="3131D0DB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Понимать, что банковская карта - средство управления деньгами на банковском счете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13CB" w14:textId="5F26278A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49BC" w14:textId="0775E2F3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ответственность за обеспечение безопасности своих платежных средств (в т.ч. защит</w:t>
            </w:r>
            <w:r w:rsidR="00464F46"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утечки данных, доступа посторонних)</w:t>
            </w:r>
          </w:p>
        </w:tc>
      </w:tr>
      <w:tr w:rsidR="002735D5" w:rsidRPr="007E4B70" w14:paraId="14EC3EFB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341E" w14:textId="111B49F9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969" w14:textId="509031E8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от</w:t>
            </w:r>
            <w:r w:rsidR="000522A0"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леживани</w:t>
            </w:r>
            <w:r w:rsidR="000522A0"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операций и остатка по банковской карте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51B3" w14:textId="63670EDB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E79" w14:textId="03B1E644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5D5" w:rsidRPr="007E4B70" w14:paraId="13C38630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E2F3" w14:textId="1FD21BEF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4DDC" w14:textId="5ADB7819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комиссиях и иных ограничениях при снятии наличных сре</w:t>
            </w:r>
            <w:proofErr w:type="gram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с к</w:t>
            </w:r>
            <w:proofErr w:type="gramEnd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 в банкоматах, использовании банкоматов других банков и пр.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B2A3" w14:textId="309B362B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D628" w14:textId="4D79D65A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5D5" w:rsidRPr="007E4B70" w14:paraId="09257B2B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A81E" w14:textId="65C51536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815" w14:textId="56212684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возможности, риски и правила безопасного пользования бесконтактными платежами (</w:t>
            </w:r>
            <w:proofErr w:type="spell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PayPass</w:t>
            </w:r>
            <w:proofErr w:type="spellEnd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оплата с помощью NFC технологий)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B7A9" w14:textId="50CF7E67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938E" w14:textId="43311733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5D5" w:rsidRPr="007E4B70" w14:paraId="3DAD0B7A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C628" w14:textId="1072E1BF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ECCE" w14:textId="4D53DAF0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возможности, риски и правила безопасного пользования </w:t>
            </w:r>
            <w:proofErr w:type="gram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интернет-банком</w:t>
            </w:r>
            <w:proofErr w:type="gramEnd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(приложения мобильные и для ПК, личные кабинеты на сайтах)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99D8" w14:textId="25031A1B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A260" w14:textId="030D4D63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5D5" w:rsidRPr="007E4B70" w14:paraId="03D6FFF5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6CB3" w14:textId="795F51F2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CE44" w14:textId="305E7EB2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возможности, риски и правила безопасного пользования мобильным банком (управление счетом через СМС)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EC3B" w14:textId="342F4131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1FF" w14:textId="13E4CD12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5D5" w:rsidRPr="007E4B70" w14:paraId="0836D18C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7D4C" w14:textId="6C4F485A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CEFC" w14:textId="4B9BDDF7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возможности, риски и правила безопасного пользования банковскими и небанковскими платежными терминалами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57C" w14:textId="359F2FF0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EB04" w14:textId="36FED08C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5D5" w:rsidRPr="007E4B70" w14:paraId="3949BF16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CC93" w14:textId="66BCEBDB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0F72" w14:textId="689353D6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признаки мошеннических устройств используемых в </w:t>
            </w:r>
            <w:proofErr w:type="gram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банкоматах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85C6" w14:textId="770435CB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ABFD" w14:textId="7790B304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5D5" w:rsidRPr="007E4B70" w14:paraId="439D6F7A" w14:textId="77777777" w:rsidTr="007E4B70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1726" w14:textId="034DFF8D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E0E" w14:textId="05308D7A" w:rsidR="002735D5" w:rsidRPr="007E4B70" w:rsidRDefault="002735D5" w:rsidP="007E4B7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правила совершения безопасных покупок в </w:t>
            </w:r>
            <w:proofErr w:type="gramStart"/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1597" w14:textId="32B03FE3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07E9" w14:textId="2E8FB4A4" w:rsidR="002735D5" w:rsidRPr="007E4B70" w:rsidRDefault="002735D5" w:rsidP="007E4B7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29E0F8D" w14:textId="77777777" w:rsidR="002735D5" w:rsidRPr="000D0EF9" w:rsidRDefault="002735D5" w:rsidP="002735D5">
      <w:pPr>
        <w:rPr>
          <w:rFonts w:ascii="Times New Roman" w:hAnsi="Times New Roman" w:cs="Times New Roman"/>
          <w:sz w:val="24"/>
          <w:szCs w:val="24"/>
        </w:rPr>
      </w:pPr>
    </w:p>
    <w:p w14:paraId="2E9B30D5" w14:textId="2F541158" w:rsidR="00717416" w:rsidRPr="00B41165" w:rsidRDefault="00717416" w:rsidP="00717416">
      <w:pPr>
        <w:rPr>
          <w:rFonts w:ascii="Times New Roman" w:hAnsi="Times New Roman" w:cs="Times New Roman"/>
          <w:b/>
          <w:sz w:val="24"/>
          <w:szCs w:val="24"/>
        </w:rPr>
      </w:pPr>
      <w:r w:rsidRPr="00B41165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актикум</w:t>
      </w:r>
      <w:r w:rsidR="001D6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F46">
        <w:rPr>
          <w:rFonts w:ascii="Times New Roman" w:hAnsi="Times New Roman" w:cs="Times New Roman"/>
          <w:b/>
          <w:sz w:val="24"/>
          <w:szCs w:val="24"/>
        </w:rPr>
        <w:t>«</w:t>
      </w:r>
      <w:r w:rsidRPr="00C70F68">
        <w:rPr>
          <w:rFonts w:ascii="Times New Roman" w:hAnsi="Times New Roman" w:cs="Times New Roman"/>
          <w:b/>
          <w:sz w:val="24"/>
          <w:szCs w:val="24"/>
        </w:rPr>
        <w:t xml:space="preserve">Как действовать в проблемных </w:t>
      </w:r>
      <w:proofErr w:type="gramStart"/>
      <w:r w:rsidRPr="00C70F68">
        <w:rPr>
          <w:rFonts w:ascii="Times New Roman" w:hAnsi="Times New Roman" w:cs="Times New Roman"/>
          <w:b/>
          <w:sz w:val="24"/>
          <w:szCs w:val="24"/>
        </w:rPr>
        <w:t>ситуациях</w:t>
      </w:r>
      <w:proofErr w:type="gramEnd"/>
      <w:r w:rsidRPr="00C70F68">
        <w:rPr>
          <w:rFonts w:ascii="Times New Roman" w:hAnsi="Times New Roman" w:cs="Times New Roman"/>
          <w:b/>
          <w:sz w:val="24"/>
          <w:szCs w:val="24"/>
        </w:rPr>
        <w:t xml:space="preserve"> с платежами</w:t>
      </w:r>
      <w:r w:rsidRPr="00B41165">
        <w:rPr>
          <w:rFonts w:ascii="Times New Roman" w:hAnsi="Times New Roman" w:cs="Times New Roman"/>
          <w:b/>
          <w:sz w:val="24"/>
          <w:szCs w:val="24"/>
        </w:rPr>
        <w:t>?</w:t>
      </w:r>
      <w:r w:rsidR="00464F46">
        <w:rPr>
          <w:rFonts w:ascii="Times New Roman" w:hAnsi="Times New Roman" w:cs="Times New Roman"/>
          <w:b/>
          <w:sz w:val="24"/>
          <w:szCs w:val="24"/>
        </w:rPr>
        <w:t>»</w:t>
      </w:r>
    </w:p>
    <w:p w14:paraId="7F82E8A0" w14:textId="0FFC9C4D" w:rsidR="0006226F" w:rsidRPr="004B564E" w:rsidRDefault="0006226F" w:rsidP="0006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</w:t>
      </w:r>
      <w:r w:rsidRPr="004B564E">
        <w:rPr>
          <w:rFonts w:ascii="Times New Roman" w:hAnsi="Times New Roman" w:cs="Times New Roman"/>
          <w:sz w:val="24"/>
          <w:szCs w:val="24"/>
        </w:rPr>
        <w:t xml:space="preserve"> соответствует задаче </w:t>
      </w:r>
      <w:r w:rsidR="00FF3600">
        <w:rPr>
          <w:rFonts w:ascii="Times New Roman" w:hAnsi="Times New Roman" w:cs="Times New Roman"/>
          <w:sz w:val="24"/>
          <w:szCs w:val="24"/>
        </w:rPr>
        <w:t>3</w:t>
      </w:r>
      <w:r w:rsidRPr="004B564E">
        <w:rPr>
          <w:rFonts w:ascii="Times New Roman" w:hAnsi="Times New Roman" w:cs="Times New Roman"/>
          <w:sz w:val="24"/>
          <w:szCs w:val="24"/>
        </w:rPr>
        <w:t xml:space="preserve"> «</w:t>
      </w:r>
      <w:r w:rsidR="00FF3600" w:rsidRPr="00FF3600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</w:t>
      </w:r>
      <w:r w:rsidRPr="004B564E">
        <w:rPr>
          <w:rFonts w:ascii="Times New Roman" w:hAnsi="Times New Roman" w:cs="Times New Roman"/>
          <w:sz w:val="24"/>
          <w:szCs w:val="24"/>
        </w:rPr>
        <w:t xml:space="preserve">?». </w:t>
      </w:r>
      <w:r>
        <w:rPr>
          <w:rFonts w:ascii="Times New Roman" w:hAnsi="Times New Roman" w:cs="Times New Roman"/>
          <w:sz w:val="24"/>
          <w:szCs w:val="24"/>
        </w:rPr>
        <w:t xml:space="preserve">Его рекомендуется изучать непосредственно </w:t>
      </w:r>
      <w:r w:rsidR="00464F46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презентаци</w:t>
      </w:r>
      <w:r w:rsidR="00464F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F3600" w:rsidRPr="00FF3600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</w:t>
      </w:r>
      <w:r w:rsidR="000A7F8F">
        <w:rPr>
          <w:rFonts w:ascii="Times New Roman" w:hAnsi="Times New Roman" w:cs="Times New Roman"/>
          <w:sz w:val="24"/>
          <w:szCs w:val="24"/>
        </w:rPr>
        <w:t>?».</w:t>
      </w:r>
    </w:p>
    <w:p w14:paraId="12AD1B72" w14:textId="2F6A0864" w:rsidR="00717416" w:rsidRDefault="00717416" w:rsidP="0071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тема рисков (в особенности операционных рисков, рисков контрагента и рисков мошенничества) еще не пройдена, изучение </w:t>
      </w:r>
      <w:r w:rsidR="00FF3600">
        <w:rPr>
          <w:rFonts w:ascii="Times New Roman" w:hAnsi="Times New Roman" w:cs="Times New Roman"/>
          <w:sz w:val="24"/>
          <w:szCs w:val="24"/>
        </w:rPr>
        <w:t>этого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может оказаться сложным для Учащихся. </w:t>
      </w:r>
      <w:r w:rsidR="00FF3600">
        <w:rPr>
          <w:rFonts w:ascii="Times New Roman" w:hAnsi="Times New Roman" w:cs="Times New Roman"/>
          <w:sz w:val="24"/>
          <w:szCs w:val="24"/>
        </w:rPr>
        <w:t xml:space="preserve">Рекомендуется скорректировать терминологию, говоря в </w:t>
      </w:r>
      <w:proofErr w:type="gramStart"/>
      <w:r w:rsidR="00FF360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FF3600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8F7DA1">
        <w:rPr>
          <w:rFonts w:ascii="Times New Roman" w:hAnsi="Times New Roman" w:cs="Times New Roman"/>
          <w:sz w:val="24"/>
          <w:szCs w:val="24"/>
        </w:rPr>
        <w:t xml:space="preserve">але исключительно об «угрозах», </w:t>
      </w:r>
      <w:r w:rsidR="00FF3600">
        <w:rPr>
          <w:rFonts w:ascii="Times New Roman" w:hAnsi="Times New Roman" w:cs="Times New Roman"/>
          <w:sz w:val="24"/>
          <w:szCs w:val="24"/>
        </w:rPr>
        <w:t>не используя термин «риск» и никаким образом не давая оценку вероятност</w:t>
      </w:r>
      <w:r w:rsidR="00464F46">
        <w:rPr>
          <w:rFonts w:ascii="Times New Roman" w:hAnsi="Times New Roman" w:cs="Times New Roman"/>
          <w:sz w:val="24"/>
          <w:szCs w:val="24"/>
        </w:rPr>
        <w:t>и</w:t>
      </w:r>
      <w:r w:rsidR="00FF3600">
        <w:rPr>
          <w:rFonts w:ascii="Times New Roman" w:hAnsi="Times New Roman" w:cs="Times New Roman"/>
          <w:sz w:val="24"/>
          <w:szCs w:val="24"/>
        </w:rPr>
        <w:t xml:space="preserve"> нежелательных событий.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3600">
        <w:rPr>
          <w:rFonts w:ascii="Times New Roman" w:hAnsi="Times New Roman" w:cs="Times New Roman"/>
          <w:sz w:val="24"/>
          <w:szCs w:val="24"/>
        </w:rPr>
        <w:t xml:space="preserve">более сложных </w:t>
      </w:r>
      <w:proofErr w:type="gramStart"/>
      <w:r w:rsidR="00FF3600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целесообразно </w:t>
      </w:r>
      <w:r w:rsidR="00FF3600">
        <w:rPr>
          <w:rFonts w:ascii="Times New Roman" w:hAnsi="Times New Roman" w:cs="Times New Roman"/>
          <w:sz w:val="24"/>
          <w:szCs w:val="24"/>
        </w:rPr>
        <w:t>отложить изучение этого материала до окончания изучения темы</w:t>
      </w:r>
      <w:r>
        <w:rPr>
          <w:rFonts w:ascii="Times New Roman" w:hAnsi="Times New Roman" w:cs="Times New Roman"/>
          <w:sz w:val="24"/>
          <w:szCs w:val="24"/>
        </w:rPr>
        <w:t xml:space="preserve"> «Финансовые риски».</w:t>
      </w:r>
    </w:p>
    <w:p w14:paraId="6DC7979E" w14:textId="5DF81C63" w:rsidR="008D6261" w:rsidRDefault="008D6261" w:rsidP="0071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всего множества угроз, связанных с безналичными платежами, наиболее распространены те, которые затрагивают перевод денег </w:t>
      </w:r>
      <w:r w:rsidR="00464F46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F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безналичн</w:t>
      </w:r>
      <w:r w:rsidR="00464F46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464F46">
        <w:rPr>
          <w:rFonts w:ascii="Times New Roman" w:hAnsi="Times New Roman" w:cs="Times New Roman"/>
          <w:sz w:val="24"/>
          <w:szCs w:val="24"/>
        </w:rPr>
        <w:t>у и обратно</w:t>
      </w:r>
      <w:r w:rsidR="000A7F8F">
        <w:rPr>
          <w:rFonts w:ascii="Times New Roman" w:hAnsi="Times New Roman" w:cs="Times New Roman"/>
          <w:sz w:val="24"/>
          <w:szCs w:val="24"/>
        </w:rPr>
        <w:t>. Большинство людей используют для этого банкоматы, терминалы и т.п.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7F8F">
        <w:rPr>
          <w:rFonts w:ascii="Times New Roman" w:hAnsi="Times New Roman" w:cs="Times New Roman"/>
          <w:sz w:val="24"/>
          <w:szCs w:val="24"/>
        </w:rPr>
        <w:t>которые несут в себе множество угроз со стороны мошенников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B5313C">
        <w:rPr>
          <w:rFonts w:ascii="Times New Roman" w:hAnsi="Times New Roman" w:cs="Times New Roman"/>
          <w:sz w:val="24"/>
          <w:szCs w:val="24"/>
        </w:rPr>
        <w:t>По этой причине преподавателю следует дополнительно подготовиться к занятию, посвященному безопасности пользования банкоматами и платежными терминалами.</w:t>
      </w:r>
    </w:p>
    <w:p w14:paraId="7328F485" w14:textId="24809C56" w:rsidR="00E43483" w:rsidRDefault="00B5313C" w:rsidP="00E4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распространенная ошибка</w:t>
      </w:r>
      <w:r w:rsidR="00464F46">
        <w:rPr>
          <w:rFonts w:ascii="Times New Roman" w:hAnsi="Times New Roman" w:cs="Times New Roman"/>
          <w:sz w:val="24"/>
          <w:szCs w:val="24"/>
        </w:rPr>
        <w:t xml:space="preserve"> людей в этих случаях</w:t>
      </w:r>
      <w:r>
        <w:rPr>
          <w:rFonts w:ascii="Times New Roman" w:hAnsi="Times New Roman" w:cs="Times New Roman"/>
          <w:sz w:val="24"/>
          <w:szCs w:val="24"/>
        </w:rPr>
        <w:t xml:space="preserve"> связана с излишней сосредоточенностью на технических средствах. Человек, стоящий за спиной в очереди к банкомату, намного опаснее, чем </w:t>
      </w:r>
      <w:r w:rsidR="000A7F8F">
        <w:rPr>
          <w:rFonts w:ascii="Times New Roman" w:hAnsi="Times New Roman" w:cs="Times New Roman"/>
          <w:sz w:val="24"/>
          <w:szCs w:val="24"/>
        </w:rPr>
        <w:t>устройство для считывания данных карты, установленное мошенниками. Зная «правильн</w:t>
      </w:r>
      <w:r w:rsidR="008E4051">
        <w:rPr>
          <w:rFonts w:ascii="Times New Roman" w:hAnsi="Times New Roman" w:cs="Times New Roman"/>
          <w:sz w:val="24"/>
          <w:szCs w:val="24"/>
        </w:rPr>
        <w:t>ый</w:t>
      </w:r>
      <w:r w:rsidR="000A7F8F">
        <w:rPr>
          <w:rFonts w:ascii="Times New Roman" w:hAnsi="Times New Roman" w:cs="Times New Roman"/>
          <w:sz w:val="24"/>
          <w:szCs w:val="24"/>
        </w:rPr>
        <w:t xml:space="preserve">» </w:t>
      </w:r>
      <w:r w:rsidR="008E4051">
        <w:rPr>
          <w:rFonts w:ascii="Times New Roman" w:hAnsi="Times New Roman" w:cs="Times New Roman"/>
          <w:sz w:val="24"/>
          <w:szCs w:val="24"/>
        </w:rPr>
        <w:t>внешний вид</w:t>
      </w:r>
      <w:r w:rsidR="000A7F8F">
        <w:rPr>
          <w:rFonts w:ascii="Times New Roman" w:hAnsi="Times New Roman" w:cs="Times New Roman"/>
          <w:sz w:val="24"/>
          <w:szCs w:val="24"/>
        </w:rPr>
        <w:t xml:space="preserve"> банкомата, любые сторонние устройства несложно заметить. Напротив, на людей в</w:t>
      </w:r>
      <w:r w:rsidR="008F7DA1">
        <w:rPr>
          <w:rFonts w:ascii="Times New Roman" w:hAnsi="Times New Roman" w:cs="Times New Roman"/>
          <w:sz w:val="24"/>
          <w:szCs w:val="24"/>
        </w:rPr>
        <w:t xml:space="preserve"> очереди мы склонны не обращать внимания</w:t>
      </w:r>
      <w:r w:rsidR="000A7F8F">
        <w:rPr>
          <w:rFonts w:ascii="Times New Roman" w:hAnsi="Times New Roman" w:cs="Times New Roman"/>
          <w:sz w:val="24"/>
          <w:szCs w:val="24"/>
        </w:rPr>
        <w:t xml:space="preserve">, </w:t>
      </w:r>
      <w:r w:rsidR="008F7DA1">
        <w:rPr>
          <w:rFonts w:ascii="Times New Roman" w:hAnsi="Times New Roman" w:cs="Times New Roman"/>
          <w:sz w:val="24"/>
          <w:szCs w:val="24"/>
        </w:rPr>
        <w:t xml:space="preserve">в то время как они могут увидеть </w:t>
      </w:r>
      <w:proofErr w:type="gramStart"/>
      <w:r w:rsidR="008F7DA1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8F7DA1">
        <w:rPr>
          <w:rFonts w:ascii="Times New Roman" w:hAnsi="Times New Roman" w:cs="Times New Roman"/>
          <w:sz w:val="24"/>
          <w:szCs w:val="24"/>
        </w:rPr>
        <w:t xml:space="preserve"> ПИН</w:t>
      </w:r>
      <w:r w:rsidR="000A7F8F">
        <w:rPr>
          <w:rFonts w:ascii="Times New Roman" w:hAnsi="Times New Roman" w:cs="Times New Roman"/>
          <w:sz w:val="24"/>
          <w:szCs w:val="24"/>
        </w:rPr>
        <w:t>-код и другую секретную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34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крытые камеры </w:t>
      </w:r>
      <w:r w:rsidR="00E4348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могут снимать действия у банкомата с неожиданного ракурса</w:t>
      </w:r>
      <w:r w:rsidR="00E43483">
        <w:rPr>
          <w:rFonts w:ascii="Times New Roman" w:hAnsi="Times New Roman" w:cs="Times New Roman"/>
          <w:sz w:val="24"/>
          <w:szCs w:val="24"/>
        </w:rPr>
        <w:t xml:space="preserve">: их легко пропустить, если смотреть только на банкомат, но не </w:t>
      </w:r>
      <w:r w:rsidR="00D42A18">
        <w:rPr>
          <w:rFonts w:ascii="Times New Roman" w:hAnsi="Times New Roman" w:cs="Times New Roman"/>
          <w:sz w:val="24"/>
          <w:szCs w:val="24"/>
        </w:rPr>
        <w:t xml:space="preserve">на </w:t>
      </w:r>
      <w:r w:rsidR="00E43483">
        <w:rPr>
          <w:rFonts w:ascii="Times New Roman" w:hAnsi="Times New Roman" w:cs="Times New Roman"/>
          <w:sz w:val="24"/>
          <w:szCs w:val="24"/>
        </w:rPr>
        <w:t>его окружение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204E2" w14:textId="2534BC4F" w:rsidR="00E43483" w:rsidRDefault="00E43483" w:rsidP="00E4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Операции на большую сумму (снятие и внесение наличных, крупные платежи) несут в себе повышенные угрозы. Следует как можно подробнее документировать их, в т.ч. сохранять чеки и т.д. </w:t>
      </w:r>
    </w:p>
    <w:p w14:paraId="23C8944F" w14:textId="3623529F" w:rsidR="00D42A18" w:rsidRDefault="00B5313C" w:rsidP="0071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бесконтактные интерфейсы</w:t>
      </w:r>
      <w:r w:rsidR="00E43483">
        <w:rPr>
          <w:rFonts w:ascii="Times New Roman" w:hAnsi="Times New Roman" w:cs="Times New Roman"/>
          <w:sz w:val="24"/>
          <w:szCs w:val="24"/>
        </w:rPr>
        <w:t xml:space="preserve"> платежных терминалов</w:t>
      </w:r>
      <w:r>
        <w:rPr>
          <w:rFonts w:ascii="Times New Roman" w:hAnsi="Times New Roman" w:cs="Times New Roman"/>
          <w:sz w:val="24"/>
          <w:szCs w:val="24"/>
        </w:rPr>
        <w:t>, не требующие помещения карты в терминал, создают дополнительную опасность, т.к. при их использовании гораздо проще оставить незавершенную пользовательскую сессию (</w:t>
      </w:r>
      <w:r w:rsidR="007F2209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8F7DA1">
        <w:rPr>
          <w:rFonts w:ascii="Times New Roman" w:hAnsi="Times New Roman" w:cs="Times New Roman"/>
          <w:sz w:val="24"/>
          <w:szCs w:val="24"/>
        </w:rPr>
        <w:t xml:space="preserve">ий пользователь сможет </w:t>
      </w:r>
      <w:r>
        <w:rPr>
          <w:rFonts w:ascii="Times New Roman" w:hAnsi="Times New Roman" w:cs="Times New Roman"/>
          <w:sz w:val="24"/>
          <w:szCs w:val="24"/>
        </w:rPr>
        <w:t>действовать от имени предыдущего)</w:t>
      </w:r>
      <w:r w:rsidR="00464F46">
        <w:rPr>
          <w:rFonts w:ascii="Times New Roman" w:hAnsi="Times New Roman" w:cs="Times New Roman"/>
          <w:sz w:val="24"/>
          <w:szCs w:val="24"/>
        </w:rPr>
        <w:t xml:space="preserve">, </w:t>
      </w:r>
      <w:r w:rsidR="007F2209">
        <w:rPr>
          <w:rFonts w:ascii="Times New Roman" w:hAnsi="Times New Roman" w:cs="Times New Roman"/>
          <w:sz w:val="24"/>
          <w:szCs w:val="24"/>
        </w:rPr>
        <w:t>чем при операции, когда помещать карту в терминал нужно (в этом случае сессия завершается при извлечении карты)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8537B" w14:textId="6A1787FB" w:rsidR="00B5313C" w:rsidRDefault="00B5313C" w:rsidP="0071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в максимальной степени защищать всю информацию от посторонних наблюдателей, минимизировать использование публичных терминалов для задач, которые могут быть решены из </w:t>
      </w:r>
      <w:r w:rsidR="00584133">
        <w:rPr>
          <w:rFonts w:ascii="Times New Roman" w:hAnsi="Times New Roman" w:cs="Times New Roman"/>
          <w:sz w:val="24"/>
          <w:szCs w:val="24"/>
        </w:rPr>
        <w:t>частного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584133">
        <w:rPr>
          <w:rFonts w:ascii="Times New Roman" w:hAnsi="Times New Roman" w:cs="Times New Roman"/>
          <w:sz w:val="24"/>
          <w:szCs w:val="24"/>
        </w:rPr>
        <w:t>при малейших сомнениях блокировать платежный инструмент.</w:t>
      </w:r>
    </w:p>
    <w:p w14:paraId="056F5542" w14:textId="77777777" w:rsidR="00383EEE" w:rsidRPr="008D2CA8" w:rsidRDefault="00383EEE" w:rsidP="00383EEE">
      <w:pPr>
        <w:rPr>
          <w:rFonts w:ascii="Times New Roman" w:hAnsi="Times New Roman" w:cs="Times New Roman"/>
          <w:sz w:val="24"/>
          <w:szCs w:val="24"/>
        </w:rPr>
      </w:pPr>
      <w:r w:rsidRPr="008D2CA8">
        <w:rPr>
          <w:rFonts w:ascii="Times New Roman" w:hAnsi="Times New Roman" w:cs="Times New Roman"/>
          <w:sz w:val="24"/>
          <w:szCs w:val="24"/>
        </w:rPr>
        <w:t xml:space="preserve">Изучение данного материала направлено на достижение </w:t>
      </w:r>
      <w:proofErr w:type="gramStart"/>
      <w:r w:rsidRPr="008D2CA8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D2CA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383EEE" w:rsidRPr="00585634" w14:paraId="421B1397" w14:textId="77777777" w:rsidTr="0058563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80C" w14:textId="77777777" w:rsidR="00383EEE" w:rsidRPr="00585634" w:rsidRDefault="00383EEE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823" w14:textId="77777777" w:rsidR="00383EEE" w:rsidRPr="00585634" w:rsidRDefault="00383EEE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DE5" w14:textId="77777777" w:rsidR="00383EEE" w:rsidRPr="00585634" w:rsidRDefault="00383EEE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976" w14:textId="77777777" w:rsidR="00383EEE" w:rsidRPr="00585634" w:rsidRDefault="00383EEE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Ценности и установки</w:t>
            </w:r>
          </w:p>
        </w:tc>
      </w:tr>
      <w:tr w:rsidR="00383EEE" w:rsidRPr="00585634" w14:paraId="72601933" w14:textId="77777777" w:rsidTr="00585634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6BE3" w14:textId="77777777" w:rsidR="00383EEE" w:rsidRPr="00585634" w:rsidRDefault="00383EE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A9BF" w14:textId="22E62971" w:rsidR="00383EEE" w:rsidRPr="00585634" w:rsidRDefault="00383EE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порядок действий в проблемных </w:t>
            </w:r>
            <w:proofErr w:type="gramStart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ситуациях</w:t>
            </w:r>
            <w:proofErr w:type="gramEnd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безналичных переводах/платежах: задержки, двойные списания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ECC4" w14:textId="3A427EE8" w:rsidR="00383EEE" w:rsidRPr="00585634" w:rsidRDefault="00383EE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выявлять признаки небезопасной</w:t>
            </w:r>
            <w:r w:rsidR="007F2209"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совершения платежа</w:t>
            </w: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CFA8" w14:textId="49AC0102" w:rsidR="00383EEE" w:rsidRPr="00585634" w:rsidRDefault="00383EE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83EEE" w:rsidRPr="00585634" w14:paraId="0638638C" w14:textId="77777777" w:rsidTr="00585634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AA11" w14:textId="77777777" w:rsidR="00383EEE" w:rsidRPr="00585634" w:rsidRDefault="00383EE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47C8" w14:textId="66AF98B1" w:rsidR="00383EEE" w:rsidRPr="00585634" w:rsidRDefault="00383EE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порядок </w:t>
            </w:r>
            <w:proofErr w:type="gramStart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</w:t>
            </w:r>
            <w:proofErr w:type="gramEnd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карта удержана банкоматом и/или не выданы наличные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BC5E" w14:textId="7981BEE0" w:rsidR="00383EEE" w:rsidRPr="00585634" w:rsidRDefault="00383EE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2D86" w14:textId="01848BE5" w:rsidR="00383EEE" w:rsidRPr="00585634" w:rsidRDefault="00383EE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83EEE" w:rsidRPr="00585634" w14:paraId="1AC79638" w14:textId="77777777" w:rsidTr="00585634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9A9F" w14:textId="77777777" w:rsidR="00383EEE" w:rsidRPr="00585634" w:rsidRDefault="00383EE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9868" w14:textId="240B4C25" w:rsidR="00383EEE" w:rsidRPr="00585634" w:rsidRDefault="00383EE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действий при потере/краже банковской карты, секретной информации для совершения платежей (</w:t>
            </w:r>
            <w:r w:rsidR="007F2209"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ПИН </w:t>
            </w: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CVV-код карты, логинов и паролей для входа в интернет-банк)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B508" w14:textId="335E2D02" w:rsidR="00383EEE" w:rsidRPr="00585634" w:rsidRDefault="00383EE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D949" w14:textId="3EF16737" w:rsidR="00383EEE" w:rsidRPr="00585634" w:rsidRDefault="00383EE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DB41774" w14:textId="77777777" w:rsidR="00383EEE" w:rsidRPr="000D0EF9" w:rsidRDefault="00383EEE" w:rsidP="00383EEE">
      <w:pPr>
        <w:rPr>
          <w:rFonts w:ascii="Times New Roman" w:hAnsi="Times New Roman" w:cs="Times New Roman"/>
          <w:sz w:val="24"/>
          <w:szCs w:val="24"/>
        </w:rPr>
      </w:pPr>
    </w:p>
    <w:p w14:paraId="32F82DA2" w14:textId="01CDAF35" w:rsidR="007E7C52" w:rsidRPr="00B41165" w:rsidRDefault="007E7C52" w:rsidP="007E7C52">
      <w:pPr>
        <w:rPr>
          <w:rFonts w:ascii="Times New Roman" w:hAnsi="Times New Roman" w:cs="Times New Roman"/>
          <w:b/>
          <w:sz w:val="24"/>
          <w:szCs w:val="24"/>
        </w:rPr>
      </w:pPr>
      <w:r w:rsidRPr="00B41165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7F2209">
        <w:rPr>
          <w:rFonts w:ascii="Times New Roman" w:hAnsi="Times New Roman" w:cs="Times New Roman"/>
          <w:b/>
          <w:sz w:val="24"/>
          <w:szCs w:val="24"/>
        </w:rPr>
        <w:t>«</w:t>
      </w:r>
      <w:r w:rsidR="00C70F68" w:rsidRPr="00C70F68">
        <w:rPr>
          <w:rFonts w:ascii="Times New Roman" w:hAnsi="Times New Roman" w:cs="Times New Roman"/>
          <w:b/>
          <w:sz w:val="24"/>
          <w:szCs w:val="24"/>
        </w:rPr>
        <w:t>Как выбрать банковскую карту</w:t>
      </w:r>
      <w:r w:rsidRPr="00B41165">
        <w:rPr>
          <w:rFonts w:ascii="Times New Roman" w:hAnsi="Times New Roman" w:cs="Times New Roman"/>
          <w:b/>
          <w:sz w:val="24"/>
          <w:szCs w:val="24"/>
        </w:rPr>
        <w:t>?</w:t>
      </w:r>
      <w:r w:rsidR="007F2209">
        <w:rPr>
          <w:rFonts w:ascii="Times New Roman" w:hAnsi="Times New Roman" w:cs="Times New Roman"/>
          <w:b/>
          <w:sz w:val="24"/>
          <w:szCs w:val="24"/>
        </w:rPr>
        <w:t>»</w:t>
      </w:r>
    </w:p>
    <w:p w14:paraId="03765BCB" w14:textId="37E2C775" w:rsidR="00096EA4" w:rsidRPr="00AF7E09" w:rsidRDefault="00096EA4" w:rsidP="00096EA4">
      <w:pPr>
        <w:rPr>
          <w:rFonts w:ascii="Times New Roman" w:hAnsi="Times New Roman" w:cs="Times New Roman"/>
          <w:sz w:val="24"/>
          <w:szCs w:val="24"/>
        </w:rPr>
      </w:pPr>
      <w:r w:rsidRPr="00AF7E09">
        <w:rPr>
          <w:rFonts w:ascii="Times New Roman" w:hAnsi="Times New Roman" w:cs="Times New Roman"/>
          <w:sz w:val="24"/>
          <w:szCs w:val="24"/>
        </w:rPr>
        <w:t xml:space="preserve">Презентация соответствует задаче </w:t>
      </w:r>
      <w:r w:rsidR="00383EEE" w:rsidRPr="00AF7E09">
        <w:rPr>
          <w:rFonts w:ascii="Times New Roman" w:hAnsi="Times New Roman" w:cs="Times New Roman"/>
          <w:sz w:val="24"/>
          <w:szCs w:val="24"/>
        </w:rPr>
        <w:t>4</w:t>
      </w:r>
      <w:r w:rsidRPr="00AF7E09">
        <w:rPr>
          <w:rFonts w:ascii="Times New Roman" w:hAnsi="Times New Roman" w:cs="Times New Roman"/>
          <w:sz w:val="24"/>
          <w:szCs w:val="24"/>
        </w:rPr>
        <w:t xml:space="preserve"> «</w:t>
      </w:r>
      <w:r w:rsidR="00383EEE" w:rsidRPr="00AF7E09">
        <w:rPr>
          <w:rFonts w:ascii="Times New Roman" w:hAnsi="Times New Roman" w:cs="Times New Roman"/>
          <w:sz w:val="24"/>
          <w:szCs w:val="24"/>
        </w:rPr>
        <w:t>Как выбрать банковскую карту</w:t>
      </w:r>
      <w:r w:rsidRPr="00AF7E09">
        <w:rPr>
          <w:rFonts w:ascii="Times New Roman" w:hAnsi="Times New Roman" w:cs="Times New Roman"/>
          <w:sz w:val="24"/>
          <w:szCs w:val="24"/>
        </w:rPr>
        <w:t xml:space="preserve">?». Ее рекомендуется изучать первым материалом задачи. </w:t>
      </w:r>
      <w:r w:rsidR="00383EEE" w:rsidRPr="00AF7E09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6B5FC2">
        <w:rPr>
          <w:rFonts w:ascii="Times New Roman" w:hAnsi="Times New Roman" w:cs="Times New Roman"/>
          <w:sz w:val="24"/>
          <w:szCs w:val="24"/>
        </w:rPr>
        <w:t>после</w:t>
      </w:r>
      <w:r w:rsidR="00383EEE" w:rsidRPr="00AF7E09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6B5FC2">
        <w:rPr>
          <w:rFonts w:ascii="Times New Roman" w:hAnsi="Times New Roman" w:cs="Times New Roman"/>
          <w:sz w:val="24"/>
          <w:szCs w:val="24"/>
        </w:rPr>
        <w:t>и</w:t>
      </w:r>
      <w:r w:rsidR="00383EEE" w:rsidRPr="00AF7E09">
        <w:rPr>
          <w:rFonts w:ascii="Times New Roman" w:hAnsi="Times New Roman" w:cs="Times New Roman"/>
          <w:sz w:val="24"/>
          <w:szCs w:val="24"/>
        </w:rPr>
        <w:t xml:space="preserve"> в рамках той же задачи </w:t>
      </w:r>
      <w:r w:rsidR="008F7DA1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383EEE" w:rsidRPr="00AF7E09">
        <w:rPr>
          <w:rFonts w:ascii="Times New Roman" w:hAnsi="Times New Roman" w:cs="Times New Roman"/>
          <w:sz w:val="24"/>
          <w:szCs w:val="24"/>
        </w:rPr>
        <w:t>изучать интерактивную инструкцию «Получение банковской карты», отрабатывающ</w:t>
      </w:r>
      <w:r w:rsidR="00001A0B">
        <w:rPr>
          <w:rFonts w:ascii="Times New Roman" w:hAnsi="Times New Roman" w:cs="Times New Roman"/>
          <w:sz w:val="24"/>
          <w:szCs w:val="24"/>
        </w:rPr>
        <w:t>ую</w:t>
      </w:r>
      <w:r w:rsidR="00383EEE" w:rsidRPr="00AF7E09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="006B5FC2">
        <w:rPr>
          <w:rFonts w:ascii="Times New Roman" w:hAnsi="Times New Roman" w:cs="Times New Roman"/>
          <w:sz w:val="24"/>
          <w:szCs w:val="24"/>
        </w:rPr>
        <w:t xml:space="preserve"> отдельных</w:t>
      </w:r>
      <w:r w:rsidR="00383EEE" w:rsidRPr="00AF7E09">
        <w:rPr>
          <w:rFonts w:ascii="Times New Roman" w:hAnsi="Times New Roman" w:cs="Times New Roman"/>
          <w:sz w:val="24"/>
          <w:szCs w:val="24"/>
        </w:rPr>
        <w:t xml:space="preserve"> теоретических положений презентации. </w:t>
      </w:r>
    </w:p>
    <w:p w14:paraId="5BDB3062" w14:textId="77777777" w:rsidR="00096EA4" w:rsidRPr="00AF7E09" w:rsidRDefault="00096EA4" w:rsidP="00096EA4">
      <w:pPr>
        <w:rPr>
          <w:rFonts w:ascii="Times New Roman" w:hAnsi="Times New Roman" w:cs="Times New Roman"/>
          <w:sz w:val="24"/>
          <w:szCs w:val="24"/>
        </w:rPr>
      </w:pPr>
      <w:r w:rsidRPr="00AF7E09">
        <w:rPr>
          <w:rFonts w:ascii="Times New Roman" w:hAnsi="Times New Roman" w:cs="Times New Roman"/>
          <w:sz w:val="24"/>
          <w:szCs w:val="24"/>
        </w:rPr>
        <w:t>При подготовке занятий с Учащимися нужно обратить внимание на следующие идеи:</w:t>
      </w:r>
    </w:p>
    <w:p w14:paraId="02DBF626" w14:textId="53C772B9" w:rsidR="00096EA4" w:rsidRDefault="00096EA4" w:rsidP="00096EA4">
      <w:pPr>
        <w:rPr>
          <w:rFonts w:ascii="Times New Roman" w:hAnsi="Times New Roman" w:cs="Times New Roman"/>
          <w:sz w:val="24"/>
          <w:szCs w:val="24"/>
        </w:rPr>
      </w:pPr>
      <w:r w:rsidRPr="00AF7E09">
        <w:rPr>
          <w:rFonts w:ascii="Times New Roman" w:hAnsi="Times New Roman" w:cs="Times New Roman"/>
          <w:sz w:val="24"/>
          <w:szCs w:val="24"/>
        </w:rPr>
        <w:t xml:space="preserve">1. </w:t>
      </w:r>
      <w:r w:rsidR="002E14FE" w:rsidRPr="00AF7E09">
        <w:rPr>
          <w:rFonts w:ascii="Times New Roman" w:hAnsi="Times New Roman" w:cs="Times New Roman"/>
          <w:sz w:val="24"/>
          <w:szCs w:val="24"/>
        </w:rPr>
        <w:t xml:space="preserve">Платежные инструменты обычно </w:t>
      </w:r>
      <w:r w:rsidR="006B5FC2">
        <w:rPr>
          <w:rFonts w:ascii="Times New Roman" w:hAnsi="Times New Roman" w:cs="Times New Roman"/>
          <w:sz w:val="24"/>
          <w:szCs w:val="24"/>
        </w:rPr>
        <w:t>меньше</w:t>
      </w:r>
      <w:r w:rsidR="006B5FC2" w:rsidRPr="00AF7E09">
        <w:rPr>
          <w:rFonts w:ascii="Times New Roman" w:hAnsi="Times New Roman" w:cs="Times New Roman"/>
          <w:sz w:val="24"/>
          <w:szCs w:val="24"/>
        </w:rPr>
        <w:t xml:space="preserve"> </w:t>
      </w:r>
      <w:r w:rsidR="002E14FE" w:rsidRPr="00AF7E09">
        <w:rPr>
          <w:rFonts w:ascii="Times New Roman" w:hAnsi="Times New Roman" w:cs="Times New Roman"/>
          <w:sz w:val="24"/>
          <w:szCs w:val="24"/>
        </w:rPr>
        <w:t>подходят для целей сбережения, инвестирования и долгосрочного кредитования, чем специализированные продукты</w:t>
      </w:r>
      <w:r w:rsidRPr="00AF7E09">
        <w:rPr>
          <w:rFonts w:ascii="Times New Roman" w:hAnsi="Times New Roman" w:cs="Times New Roman"/>
          <w:sz w:val="24"/>
          <w:szCs w:val="24"/>
        </w:rPr>
        <w:t>.</w:t>
      </w:r>
    </w:p>
    <w:p w14:paraId="772367B5" w14:textId="1595AD13" w:rsidR="0063768B" w:rsidRDefault="002E14FE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D3063">
        <w:rPr>
          <w:rFonts w:ascii="Times New Roman" w:hAnsi="Times New Roman" w:cs="Times New Roman"/>
          <w:sz w:val="24"/>
          <w:szCs w:val="24"/>
        </w:rPr>
        <w:t xml:space="preserve">латежные средства должны </w:t>
      </w:r>
      <w:proofErr w:type="gramStart"/>
      <w:r w:rsidR="003D3063">
        <w:rPr>
          <w:rFonts w:ascii="Times New Roman" w:hAnsi="Times New Roman" w:cs="Times New Roman"/>
          <w:sz w:val="24"/>
          <w:szCs w:val="24"/>
        </w:rPr>
        <w:t>рассма</w:t>
      </w:r>
      <w:r w:rsidR="008F7DA1">
        <w:rPr>
          <w:rFonts w:ascii="Times New Roman" w:hAnsi="Times New Roman" w:cs="Times New Roman"/>
          <w:sz w:val="24"/>
          <w:szCs w:val="24"/>
        </w:rPr>
        <w:t>триваться</w:t>
      </w:r>
      <w:proofErr w:type="gramEnd"/>
      <w:r w:rsidR="008F7DA1">
        <w:rPr>
          <w:rFonts w:ascii="Times New Roman" w:hAnsi="Times New Roman" w:cs="Times New Roman"/>
          <w:sz w:val="24"/>
          <w:szCs w:val="24"/>
        </w:rPr>
        <w:t xml:space="preserve"> прежде всего с точки зрения</w:t>
      </w:r>
      <w:r w:rsidR="003D3063">
        <w:rPr>
          <w:rFonts w:ascii="Times New Roman" w:hAnsi="Times New Roman" w:cs="Times New Roman"/>
          <w:sz w:val="24"/>
          <w:szCs w:val="24"/>
        </w:rPr>
        <w:t xml:space="preserve"> своей основной функции (платежей).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63768B">
        <w:rPr>
          <w:rFonts w:ascii="Times New Roman" w:hAnsi="Times New Roman" w:cs="Times New Roman"/>
          <w:sz w:val="24"/>
          <w:szCs w:val="24"/>
        </w:rPr>
        <w:t>Использование их как способа хранения денег или способа получения долгосрочного кредита невыгодно, т.к. за повышенную ликвидность (которая и д</w:t>
      </w:r>
      <w:r w:rsidR="008F7DA1">
        <w:rPr>
          <w:rFonts w:ascii="Times New Roman" w:hAnsi="Times New Roman" w:cs="Times New Roman"/>
          <w:sz w:val="24"/>
          <w:szCs w:val="24"/>
        </w:rPr>
        <w:t xml:space="preserve">елает их платежными средствами) </w:t>
      </w:r>
      <w:r w:rsidR="0063768B">
        <w:rPr>
          <w:rFonts w:ascii="Times New Roman" w:hAnsi="Times New Roman" w:cs="Times New Roman"/>
          <w:sz w:val="24"/>
          <w:szCs w:val="24"/>
        </w:rPr>
        <w:t xml:space="preserve">приходится расплачиваться ухудшением других условий (в первую очередь, ставкой процента). Объяснить это проще всего, напрямую сравнивая </w:t>
      </w:r>
      <w:r w:rsidR="006B5FC2">
        <w:rPr>
          <w:rFonts w:ascii="Times New Roman" w:hAnsi="Times New Roman" w:cs="Times New Roman"/>
          <w:sz w:val="24"/>
          <w:szCs w:val="24"/>
        </w:rPr>
        <w:t>банковские карты,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6B5FC2">
        <w:rPr>
          <w:rFonts w:ascii="Times New Roman" w:hAnsi="Times New Roman" w:cs="Times New Roman"/>
          <w:sz w:val="24"/>
          <w:szCs w:val="24"/>
        </w:rPr>
        <w:t>вклады и кредиты</w:t>
      </w:r>
      <w:r w:rsidR="006376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9DABD" w14:textId="4E1A15C6" w:rsidR="0063768B" w:rsidRDefault="0063768B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Важный акцент касается и безопасности платежных средств: чем дольше деньги находятся на платежном счет</w:t>
      </w:r>
      <w:r w:rsidR="006B5F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(карты, электронного кошелька и т.д.), тем выше риски. Необходимо минимизировать этот срок, </w:t>
      </w:r>
      <w:r w:rsidR="006B5FC2">
        <w:rPr>
          <w:rFonts w:ascii="Times New Roman" w:hAnsi="Times New Roman" w:cs="Times New Roman"/>
          <w:sz w:val="24"/>
          <w:szCs w:val="24"/>
        </w:rPr>
        <w:t xml:space="preserve">размещая </w:t>
      </w:r>
      <w:r>
        <w:rPr>
          <w:rFonts w:ascii="Times New Roman" w:hAnsi="Times New Roman" w:cs="Times New Roman"/>
          <w:sz w:val="24"/>
          <w:szCs w:val="24"/>
        </w:rPr>
        <w:t>на них деньги непосредственно перед совершением платежа (что делает очень важным критерием выбора удобство внесения денег; в этом смысле, например, карты банков, имеющих удобный интернет-банк, имеют большое преимущество перед картами банков, требующих визита в офис/банкомат для пополнения).</w:t>
      </w:r>
    </w:p>
    <w:p w14:paraId="3464B44C" w14:textId="47234979" w:rsidR="002E14FE" w:rsidRDefault="002E14FE" w:rsidP="00F37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57AA"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="006B5FC2">
        <w:rPr>
          <w:rFonts w:ascii="Times New Roman" w:hAnsi="Times New Roman" w:cs="Times New Roman"/>
          <w:sz w:val="24"/>
          <w:szCs w:val="24"/>
        </w:rPr>
        <w:t>«</w:t>
      </w:r>
      <w:r w:rsidR="00C157A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арплатн</w:t>
      </w:r>
      <w:r w:rsidR="00C157AA">
        <w:rPr>
          <w:rFonts w:ascii="Times New Roman" w:hAnsi="Times New Roman" w:cs="Times New Roman"/>
          <w:sz w:val="24"/>
          <w:szCs w:val="24"/>
        </w:rPr>
        <w:t>ую</w:t>
      </w:r>
      <w:r w:rsidR="006B5F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карт</w:t>
      </w:r>
      <w:r w:rsidR="00C157A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C157AA">
        <w:rPr>
          <w:rFonts w:ascii="Times New Roman" w:hAnsi="Times New Roman" w:cs="Times New Roman"/>
          <w:sz w:val="24"/>
          <w:szCs w:val="24"/>
        </w:rPr>
        <w:t>по тем же критериям, что и «</w:t>
      </w:r>
      <w:r>
        <w:rPr>
          <w:rFonts w:ascii="Times New Roman" w:hAnsi="Times New Roman" w:cs="Times New Roman"/>
          <w:sz w:val="24"/>
          <w:szCs w:val="24"/>
        </w:rPr>
        <w:t>обычн</w:t>
      </w:r>
      <w:r w:rsidR="00C157AA">
        <w:rPr>
          <w:rFonts w:ascii="Times New Roman" w:hAnsi="Times New Roman" w:cs="Times New Roman"/>
          <w:sz w:val="24"/>
          <w:szCs w:val="24"/>
        </w:rPr>
        <w:t>ую»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B85A7F" w14:textId="2A1D64B5" w:rsidR="002E14FE" w:rsidRDefault="002E14FE" w:rsidP="0063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функция «з</w:t>
      </w:r>
      <w:r w:rsidR="0063768B">
        <w:rPr>
          <w:rFonts w:ascii="Times New Roman" w:hAnsi="Times New Roman" w:cs="Times New Roman"/>
          <w:sz w:val="24"/>
          <w:szCs w:val="24"/>
        </w:rPr>
        <w:t>арплатны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3768B">
        <w:rPr>
          <w:rFonts w:ascii="Times New Roman" w:hAnsi="Times New Roman" w:cs="Times New Roman"/>
          <w:sz w:val="24"/>
          <w:szCs w:val="24"/>
        </w:rPr>
        <w:t>» карт</w:t>
      </w:r>
      <w:r>
        <w:rPr>
          <w:rFonts w:ascii="Times New Roman" w:hAnsi="Times New Roman" w:cs="Times New Roman"/>
          <w:sz w:val="24"/>
          <w:szCs w:val="24"/>
        </w:rPr>
        <w:t xml:space="preserve"> – получение платежа от работодателя. Изредка они становятся удобным средством для совершения других платежей, но в большинстве случаев </w:t>
      </w:r>
      <w:r w:rsidR="006B5FC2">
        <w:rPr>
          <w:rFonts w:ascii="Times New Roman" w:hAnsi="Times New Roman" w:cs="Times New Roman"/>
          <w:sz w:val="24"/>
          <w:szCs w:val="24"/>
        </w:rPr>
        <w:t xml:space="preserve">условия по ним </w:t>
      </w:r>
      <w:r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6B5FC2">
        <w:rPr>
          <w:rFonts w:ascii="Times New Roman" w:hAnsi="Times New Roman" w:cs="Times New Roman"/>
          <w:sz w:val="24"/>
          <w:szCs w:val="24"/>
        </w:rPr>
        <w:t>отвечают</w:t>
      </w:r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6B5FC2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работодателя, чем работника, и </w:t>
      </w:r>
      <w:r w:rsidR="006B5FC2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>
        <w:rPr>
          <w:rFonts w:ascii="Times New Roman" w:hAnsi="Times New Roman" w:cs="Times New Roman"/>
          <w:sz w:val="24"/>
          <w:szCs w:val="24"/>
        </w:rPr>
        <w:t xml:space="preserve">не имеют полезных </w:t>
      </w:r>
      <w:r w:rsidR="006B5FC2">
        <w:rPr>
          <w:rFonts w:ascii="Times New Roman" w:hAnsi="Times New Roman" w:cs="Times New Roman"/>
          <w:sz w:val="24"/>
          <w:szCs w:val="24"/>
        </w:rPr>
        <w:t>для держателя</w:t>
      </w:r>
      <w:r w:rsidR="008F7DA1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6B5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опций.</w:t>
      </w:r>
    </w:p>
    <w:p w14:paraId="2049F56E" w14:textId="3955D8E9" w:rsidR="002E14FE" w:rsidRDefault="0093069C" w:rsidP="0063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C157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зарплатная</w:t>
      </w:r>
      <w:r w:rsidR="00C157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карта – первая карта, которую получает человек, то следует рассмотреть ее как один из доступных вариантов банковской карты. </w:t>
      </w:r>
    </w:p>
    <w:p w14:paraId="7206273C" w14:textId="73A9B59F" w:rsidR="0093069C" w:rsidRDefault="0093069C" w:rsidP="0063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человека уже есть основная банковская карта или даже несколько карт, то он имеет право предложить работодателю переводить зарплату </w:t>
      </w:r>
      <w:r w:rsidR="006B5FC2">
        <w:rPr>
          <w:rFonts w:ascii="Times New Roman" w:hAnsi="Times New Roman" w:cs="Times New Roman"/>
          <w:sz w:val="24"/>
          <w:szCs w:val="24"/>
        </w:rPr>
        <w:t>на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="006B5FC2">
        <w:rPr>
          <w:rFonts w:ascii="Times New Roman" w:hAnsi="Times New Roman" w:cs="Times New Roman"/>
          <w:sz w:val="24"/>
          <w:szCs w:val="24"/>
        </w:rPr>
        <w:t xml:space="preserve">имеющуюся у него </w:t>
      </w:r>
      <w:r>
        <w:rPr>
          <w:rFonts w:ascii="Times New Roman" w:hAnsi="Times New Roman" w:cs="Times New Roman"/>
          <w:sz w:val="24"/>
          <w:szCs w:val="24"/>
        </w:rPr>
        <w:t xml:space="preserve">карту. Именно это и следует сделать (если только </w:t>
      </w:r>
      <w:r w:rsidR="008F7DA1">
        <w:rPr>
          <w:rFonts w:ascii="Times New Roman" w:hAnsi="Times New Roman" w:cs="Times New Roman"/>
          <w:sz w:val="24"/>
          <w:szCs w:val="24"/>
        </w:rPr>
        <w:t>по «зарплатной» карте не предлагают</w:t>
      </w:r>
      <w:r>
        <w:rPr>
          <w:rFonts w:ascii="Times New Roman" w:hAnsi="Times New Roman" w:cs="Times New Roman"/>
          <w:sz w:val="24"/>
          <w:szCs w:val="24"/>
        </w:rPr>
        <w:t xml:space="preserve"> явно более выгодных условий). </w:t>
      </w:r>
    </w:p>
    <w:p w14:paraId="7526F925" w14:textId="432F1BE3" w:rsidR="0093069C" w:rsidRDefault="0093069C" w:rsidP="00FB0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6B5F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зарплатные</w:t>
      </w:r>
      <w:r w:rsidR="006B5F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карты имеют важное преимущество в виде бесплатного обслуживания. Если это так, то можно пойти навстречу работодателю, желающему завести </w:t>
      </w:r>
      <w:r w:rsidR="00FB0F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зарплатную</w:t>
      </w:r>
      <w:r w:rsidR="00FB0F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карту для работника. Особенно если речь идет о карте в другом банке: бухгалтерия работодателя может испытывать сложности с переводом средств в другой банк, а сам работник </w:t>
      </w:r>
      <w:r w:rsidR="00C157AA">
        <w:rPr>
          <w:rFonts w:ascii="Times New Roman" w:hAnsi="Times New Roman" w:cs="Times New Roman"/>
          <w:sz w:val="24"/>
          <w:szCs w:val="24"/>
        </w:rPr>
        <w:t xml:space="preserve">может получить </w:t>
      </w:r>
      <w:r>
        <w:rPr>
          <w:rFonts w:ascii="Times New Roman" w:hAnsi="Times New Roman" w:cs="Times New Roman"/>
          <w:sz w:val="24"/>
          <w:szCs w:val="24"/>
        </w:rPr>
        <w:t>дополнительные возможности</w:t>
      </w:r>
      <w:r w:rsidR="00C157AA">
        <w:rPr>
          <w:rFonts w:ascii="Times New Roman" w:hAnsi="Times New Roman" w:cs="Times New Roman"/>
          <w:sz w:val="24"/>
          <w:szCs w:val="24"/>
        </w:rPr>
        <w:t xml:space="preserve"> (например, многие банки предлагают участникам «зарплатных» проектов более выгодные условия по кредитам)</w:t>
      </w:r>
      <w:r>
        <w:rPr>
          <w:rFonts w:ascii="Times New Roman" w:hAnsi="Times New Roman" w:cs="Times New Roman"/>
          <w:sz w:val="24"/>
          <w:szCs w:val="24"/>
        </w:rPr>
        <w:t>. Однако средства с такой карты следует сразу же переводить/переносить (наиболее дешевым с учетом комиссий способом) на основную карту/счет.</w:t>
      </w:r>
    </w:p>
    <w:p w14:paraId="6A58D133" w14:textId="014DB673" w:rsidR="0093069C" w:rsidRDefault="0093069C" w:rsidP="0063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человек взаимодействует с большим числом работодателей, а работодатель не настаивает на перечислении средств на </w:t>
      </w:r>
      <w:r w:rsidR="00C157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зарплатную</w:t>
      </w:r>
      <w:r w:rsidR="00C157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карту, то предпочтительнее получать трудовой доход на собственную карту, отказавшись от заведения «лишних» карт,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обслуживания которых пришлось бы следить.</w:t>
      </w:r>
    </w:p>
    <w:p w14:paraId="71AF7207" w14:textId="590149B5" w:rsidR="00071E2A" w:rsidRDefault="00071E2A" w:rsidP="0063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71E2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71E2A">
        <w:rPr>
          <w:rFonts w:ascii="Times New Roman" w:hAnsi="Times New Roman" w:cs="Times New Roman"/>
          <w:sz w:val="24"/>
          <w:szCs w:val="24"/>
        </w:rPr>
        <w:t>кешбэке</w:t>
      </w:r>
      <w:proofErr w:type="spellEnd"/>
      <w:r w:rsidRPr="00071E2A">
        <w:rPr>
          <w:rFonts w:ascii="Times New Roman" w:hAnsi="Times New Roman" w:cs="Times New Roman"/>
          <w:sz w:val="24"/>
          <w:szCs w:val="24"/>
        </w:rPr>
        <w:t xml:space="preserve"> не заработаешь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899DDE" w14:textId="1D5D0B3C" w:rsidR="00071E2A" w:rsidRDefault="00071E2A" w:rsidP="002E1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Агрессивная реклама карт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="00C157AA">
        <w:rPr>
          <w:rFonts w:ascii="Times New Roman" w:hAnsi="Times New Roman" w:cs="Times New Roman"/>
          <w:sz w:val="24"/>
          <w:szCs w:val="24"/>
        </w:rPr>
        <w:t xml:space="preserve">отдельной </w:t>
      </w:r>
      <w:r>
        <w:rPr>
          <w:rFonts w:ascii="Times New Roman" w:hAnsi="Times New Roman" w:cs="Times New Roman"/>
          <w:sz w:val="24"/>
          <w:szCs w:val="24"/>
        </w:rPr>
        <w:t>проблемой в последние годы. Рекомендуется обратить особое внимание</w:t>
      </w:r>
      <w:r w:rsidR="00FB0FF6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на то,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эквивалентен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незначительным</w:t>
      </w:r>
      <w:r w:rsidR="00D42A18">
        <w:rPr>
          <w:rFonts w:ascii="Times New Roman" w:hAnsi="Times New Roman" w:cs="Times New Roman"/>
          <w:sz w:val="24"/>
          <w:szCs w:val="24"/>
        </w:rPr>
        <w:t xml:space="preserve"> скидкам на покупку</w:t>
      </w:r>
      <w:r w:rsidR="003F3D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DA5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="003F3DA5">
        <w:rPr>
          <w:rFonts w:ascii="Times New Roman" w:hAnsi="Times New Roman" w:cs="Times New Roman"/>
          <w:sz w:val="24"/>
          <w:szCs w:val="24"/>
        </w:rPr>
        <w:t xml:space="preserve"> следует рассматривать в </w:t>
      </w:r>
      <w:proofErr w:type="gramStart"/>
      <w:r w:rsidR="003F3DA5">
        <w:rPr>
          <w:rFonts w:ascii="Times New Roman" w:hAnsi="Times New Roman" w:cs="Times New Roman"/>
          <w:sz w:val="24"/>
          <w:szCs w:val="24"/>
        </w:rPr>
        <w:t>контексте</w:t>
      </w:r>
      <w:proofErr w:type="gramEnd"/>
      <w:r w:rsidR="003F3DA5">
        <w:rPr>
          <w:rFonts w:ascii="Times New Roman" w:hAnsi="Times New Roman" w:cs="Times New Roman"/>
          <w:sz w:val="24"/>
          <w:szCs w:val="24"/>
        </w:rPr>
        <w:t xml:space="preserve"> других условий, и помнить, что его основная цель – стимулировать человека совершать больше (а не меньше) расходов по карте.</w:t>
      </w:r>
    </w:p>
    <w:p w14:paraId="3DE58D53" w14:textId="3DF48470" w:rsidR="002E14FE" w:rsidRPr="008D2CA8" w:rsidRDefault="002E14FE" w:rsidP="002E14FE">
      <w:pPr>
        <w:rPr>
          <w:rFonts w:ascii="Times New Roman" w:hAnsi="Times New Roman" w:cs="Times New Roman"/>
          <w:sz w:val="24"/>
          <w:szCs w:val="24"/>
        </w:rPr>
      </w:pPr>
      <w:r w:rsidRPr="008D2CA8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данного материала направлено на достижение </w:t>
      </w:r>
      <w:proofErr w:type="gramStart"/>
      <w:r w:rsidRPr="008D2CA8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D2CA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2E14FE" w:rsidRPr="00585634" w14:paraId="00C9083D" w14:textId="77777777" w:rsidTr="00585634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6DB" w14:textId="133C49C0" w:rsidR="002E14FE" w:rsidRPr="00585634" w:rsidRDefault="00585634" w:rsidP="005856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="002E14FE"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="002E14FE"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0E5" w14:textId="77777777" w:rsidR="002E14FE" w:rsidRPr="00585634" w:rsidRDefault="002E14FE" w:rsidP="005856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A04" w14:textId="77777777" w:rsidR="002E14FE" w:rsidRPr="00585634" w:rsidRDefault="002E14FE" w:rsidP="005856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9C9" w14:textId="77777777" w:rsidR="002E14FE" w:rsidRPr="00585634" w:rsidRDefault="002E14FE" w:rsidP="005856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Ценности и установки</w:t>
            </w:r>
          </w:p>
        </w:tc>
      </w:tr>
      <w:tr w:rsidR="002E14FE" w:rsidRPr="00585634" w14:paraId="28E7D963" w14:textId="77777777" w:rsidTr="00585634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B526" w14:textId="77777777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33FF" w14:textId="27CD08F0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особенности банковской карты как банковского продукта (предполагает наличие договора, условий обслуживания), знать их основные (тип, платежная система, условия обслуживания) и дополнительные характеристики (бонусы, программы лояльности и т.д.)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7DA1" w14:textId="65F3FF07" w:rsidR="002E14FE" w:rsidRPr="00585634" w:rsidRDefault="00CE0A04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оценивать условия и выгоды (в </w:t>
            </w:r>
            <w:proofErr w:type="gramStart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т.ч. </w:t>
            </w:r>
            <w:proofErr w:type="spellStart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кэшбэк</w:t>
            </w:r>
            <w:proofErr w:type="spellEnd"/>
            <w:proofErr w:type="gramEnd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бонусы по программам лояльности) от конкретных предложений банковский карт для достижения конкретных целей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419D" w14:textId="4C49918D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Сопоставлять выгоды и издержки до использования заемных средств</w:t>
            </w:r>
          </w:p>
        </w:tc>
      </w:tr>
      <w:tr w:rsidR="002E14FE" w:rsidRPr="00585634" w14:paraId="4E4935F1" w14:textId="77777777" w:rsidTr="00585634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6B07" w14:textId="77777777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D0FF" w14:textId="3D619F12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Понимать, что такое овердрафт, и связанные с ним риски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9E3A" w14:textId="65204F00" w:rsidR="002E14FE" w:rsidRPr="00585634" w:rsidRDefault="002E14F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FDDF" w14:textId="2383AE8F" w:rsidR="002E14FE" w:rsidRPr="00585634" w:rsidRDefault="002E14F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4FE" w:rsidRPr="00585634" w14:paraId="2AB89117" w14:textId="77777777" w:rsidTr="00585634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47F9" w14:textId="77777777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0B19" w14:textId="0DCC6B96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отличия кредитной карты </w:t>
            </w:r>
            <w:proofErr w:type="gramStart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дебетовой и дебетовой с овердрафтом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B0A5" w14:textId="7647FF7A" w:rsidR="002E14FE" w:rsidRPr="00585634" w:rsidRDefault="002E14F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FBA" w14:textId="4320EF0B" w:rsidR="002E14FE" w:rsidRPr="00585634" w:rsidRDefault="002E14F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4FE" w:rsidRPr="00585634" w14:paraId="2C226064" w14:textId="77777777" w:rsidTr="00585634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F620" w14:textId="77777777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A23" w14:textId="617F5F6C" w:rsidR="002E14FE" w:rsidRPr="00585634" w:rsidRDefault="002E14FE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условия расчетов по кредитной карте (предустановленный лимит, льготный период, минимальный платеж, штрафы за просрочку платежа по кредиту и пр.)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299D" w14:textId="6E7C97AF" w:rsidR="002E14FE" w:rsidRPr="00585634" w:rsidRDefault="002E14F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5143" w14:textId="3CD41287" w:rsidR="002E14FE" w:rsidRPr="00585634" w:rsidRDefault="002E14FE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D60DFF3" w14:textId="77777777" w:rsidR="002E14FE" w:rsidRPr="000D0EF9" w:rsidRDefault="002E14FE" w:rsidP="002E14FE">
      <w:pPr>
        <w:rPr>
          <w:rFonts w:ascii="Times New Roman" w:hAnsi="Times New Roman" w:cs="Times New Roman"/>
          <w:sz w:val="24"/>
          <w:szCs w:val="24"/>
        </w:rPr>
      </w:pPr>
    </w:p>
    <w:p w14:paraId="1D6B21DF" w14:textId="719DB533" w:rsidR="0068121E" w:rsidRPr="00B41165" w:rsidRDefault="0063768B" w:rsidP="006812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Интерактивная инструкция</w:t>
      </w:r>
      <w:r w:rsidR="0068121E" w:rsidRPr="00B4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7AA">
        <w:rPr>
          <w:rFonts w:ascii="Times New Roman" w:hAnsi="Times New Roman" w:cs="Times New Roman"/>
          <w:b/>
          <w:sz w:val="24"/>
          <w:szCs w:val="24"/>
        </w:rPr>
        <w:t>«</w:t>
      </w:r>
      <w:r w:rsidR="00C70F68" w:rsidRPr="00C70F68">
        <w:rPr>
          <w:rFonts w:ascii="Times New Roman" w:hAnsi="Times New Roman" w:cs="Times New Roman"/>
          <w:b/>
          <w:sz w:val="24"/>
          <w:szCs w:val="24"/>
        </w:rPr>
        <w:t>Получение банковской карты</w:t>
      </w:r>
      <w:r w:rsidR="00C157AA">
        <w:rPr>
          <w:rFonts w:ascii="Times New Roman" w:hAnsi="Times New Roman" w:cs="Times New Roman"/>
          <w:b/>
          <w:sz w:val="24"/>
          <w:szCs w:val="24"/>
        </w:rPr>
        <w:t>»</w:t>
      </w:r>
    </w:p>
    <w:p w14:paraId="3548782E" w14:textId="60231592" w:rsidR="00AF7E09" w:rsidRDefault="00AF7E09" w:rsidP="00AF7E09">
      <w:pPr>
        <w:rPr>
          <w:rFonts w:ascii="Times New Roman" w:hAnsi="Times New Roman" w:cs="Times New Roman"/>
          <w:sz w:val="24"/>
          <w:szCs w:val="24"/>
        </w:rPr>
      </w:pPr>
      <w:r w:rsidRPr="004B564E">
        <w:rPr>
          <w:rFonts w:ascii="Times New Roman" w:hAnsi="Times New Roman" w:cs="Times New Roman"/>
          <w:sz w:val="24"/>
          <w:szCs w:val="24"/>
        </w:rPr>
        <w:t xml:space="preserve">Презентация соответствует задаче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564E">
        <w:rPr>
          <w:rFonts w:ascii="Times New Roman" w:hAnsi="Times New Roman" w:cs="Times New Roman"/>
          <w:sz w:val="24"/>
          <w:szCs w:val="24"/>
        </w:rPr>
        <w:t xml:space="preserve"> «</w:t>
      </w:r>
      <w:r w:rsidRPr="00AF7E09">
        <w:rPr>
          <w:rFonts w:ascii="Times New Roman" w:hAnsi="Times New Roman" w:cs="Times New Roman"/>
          <w:sz w:val="24"/>
          <w:szCs w:val="24"/>
        </w:rPr>
        <w:t>Как выбрать банковскую карту</w:t>
      </w:r>
      <w:r w:rsidRPr="004B564E">
        <w:rPr>
          <w:rFonts w:ascii="Times New Roman" w:hAnsi="Times New Roman" w:cs="Times New Roman"/>
          <w:sz w:val="24"/>
          <w:szCs w:val="24"/>
        </w:rPr>
        <w:t xml:space="preserve">?». Ее рекомендуется </w:t>
      </w:r>
      <w:r>
        <w:rPr>
          <w:rFonts w:ascii="Times New Roman" w:hAnsi="Times New Roman" w:cs="Times New Roman"/>
          <w:sz w:val="24"/>
          <w:szCs w:val="24"/>
        </w:rPr>
        <w:t>использовать как допо</w:t>
      </w:r>
      <w:r w:rsidR="00FB0FF6">
        <w:rPr>
          <w:rFonts w:ascii="Times New Roman" w:hAnsi="Times New Roman" w:cs="Times New Roman"/>
          <w:sz w:val="24"/>
          <w:szCs w:val="24"/>
        </w:rPr>
        <w:t>лнение к основному материалу задачи</w:t>
      </w:r>
      <w:r>
        <w:rPr>
          <w:rFonts w:ascii="Times New Roman" w:hAnsi="Times New Roman" w:cs="Times New Roman"/>
          <w:sz w:val="24"/>
          <w:szCs w:val="24"/>
        </w:rPr>
        <w:t xml:space="preserve"> - презентации</w:t>
      </w:r>
      <w:r w:rsidRPr="004B5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7E09">
        <w:rPr>
          <w:rFonts w:ascii="Times New Roman" w:hAnsi="Times New Roman" w:cs="Times New Roman"/>
          <w:sz w:val="24"/>
          <w:szCs w:val="24"/>
        </w:rPr>
        <w:t>Как выбрать банковскую карту</w:t>
      </w:r>
      <w:r w:rsidRPr="004B564E">
        <w:rPr>
          <w:rFonts w:ascii="Times New Roman" w:hAnsi="Times New Roman" w:cs="Times New Roman"/>
          <w:sz w:val="24"/>
          <w:szCs w:val="24"/>
        </w:rPr>
        <w:t>?».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75820" w14:textId="480E2269" w:rsidR="00AF7E09" w:rsidRDefault="00AF7E09" w:rsidP="00AF7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занятий с Учащимися необходимо проверить фактические обстоятельства</w:t>
      </w:r>
      <w:r w:rsidR="00C157AA">
        <w:rPr>
          <w:rFonts w:ascii="Times New Roman" w:hAnsi="Times New Roman" w:cs="Times New Roman"/>
          <w:sz w:val="24"/>
          <w:szCs w:val="24"/>
        </w:rPr>
        <w:t xml:space="preserve"> ситуации</w:t>
      </w:r>
      <w:r>
        <w:rPr>
          <w:rFonts w:ascii="Times New Roman" w:hAnsi="Times New Roman" w:cs="Times New Roman"/>
          <w:sz w:val="24"/>
          <w:szCs w:val="24"/>
        </w:rPr>
        <w:t xml:space="preserve">, которые могут не соответствовать опыту Учащихся, </w:t>
      </w:r>
      <w:r w:rsidR="00C157AA">
        <w:rPr>
          <w:rFonts w:ascii="Times New Roman" w:hAnsi="Times New Roman" w:cs="Times New Roman"/>
          <w:sz w:val="24"/>
          <w:szCs w:val="24"/>
        </w:rPr>
        <w:t xml:space="preserve">и скорректировать их </w:t>
      </w:r>
      <w:r>
        <w:rPr>
          <w:rFonts w:ascii="Times New Roman" w:hAnsi="Times New Roman" w:cs="Times New Roman"/>
          <w:sz w:val="24"/>
          <w:szCs w:val="24"/>
        </w:rPr>
        <w:t xml:space="preserve">с учетом специфики конкретного региона/населенного пункта. Поскольку внесение изменений в интерактивную инструкцию требует специальной подготовки, то рекомендуется вместо этого </w:t>
      </w:r>
      <w:r w:rsidR="00FB0FF6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устные пояснения для Учащихся: как изменился бы диалог, если бы местом действия был </w:t>
      </w:r>
      <w:r w:rsidR="00FB0FF6">
        <w:rPr>
          <w:rFonts w:ascii="Times New Roman" w:hAnsi="Times New Roman" w:cs="Times New Roman"/>
          <w:sz w:val="24"/>
          <w:szCs w:val="24"/>
        </w:rPr>
        <w:t>их регион проживания</w:t>
      </w:r>
      <w:r>
        <w:rPr>
          <w:rFonts w:ascii="Times New Roman" w:hAnsi="Times New Roman" w:cs="Times New Roman"/>
          <w:sz w:val="24"/>
          <w:szCs w:val="24"/>
        </w:rPr>
        <w:t xml:space="preserve">. На структуру и логику материала эти корректировки </w:t>
      </w:r>
      <w:r w:rsidR="00C157AA">
        <w:rPr>
          <w:rFonts w:ascii="Times New Roman" w:hAnsi="Times New Roman" w:cs="Times New Roman"/>
          <w:sz w:val="24"/>
          <w:szCs w:val="24"/>
        </w:rPr>
        <w:t>не повлияют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C8E2E" w14:textId="77777777" w:rsidR="00AF7E09" w:rsidRDefault="00AF7E09" w:rsidP="00AF7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другие интерактивные инструкции, этот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преобразован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дидактическую ролевую игру: в этом случае фактические данные в нем легко могут быть изменены.</w:t>
      </w:r>
    </w:p>
    <w:p w14:paraId="46A41B44" w14:textId="48001DAD" w:rsidR="00585634" w:rsidRDefault="00585634" w:rsidP="00585634">
      <w:pPr>
        <w:rPr>
          <w:rFonts w:ascii="Times New Roman" w:hAnsi="Times New Roman" w:cs="Times New Roman"/>
          <w:sz w:val="24"/>
          <w:szCs w:val="24"/>
        </w:rPr>
      </w:pPr>
      <w:r w:rsidRPr="008D2CA8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данного материала направлено на достижение </w:t>
      </w:r>
      <w:proofErr w:type="gramStart"/>
      <w:r w:rsidRPr="008D2CA8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AF7E09" w:rsidRPr="004C3DA2" w14:paraId="750D2B57" w14:textId="77777777" w:rsidTr="00585634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9A6" w14:textId="77777777" w:rsidR="00AF7E09" w:rsidRPr="00585634" w:rsidRDefault="00AF7E09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553" w14:textId="77777777" w:rsidR="00AF7E09" w:rsidRPr="00585634" w:rsidRDefault="00AF7E09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9D5" w14:textId="77777777" w:rsidR="00AF7E09" w:rsidRPr="00585634" w:rsidRDefault="00AF7E09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18F" w14:textId="77777777" w:rsidR="00AF7E09" w:rsidRPr="00585634" w:rsidRDefault="00AF7E09" w:rsidP="0058563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Ценности и установки</w:t>
            </w:r>
          </w:p>
        </w:tc>
      </w:tr>
      <w:tr w:rsidR="00AF7E09" w:rsidRPr="004C3DA2" w14:paraId="64919E0E" w14:textId="77777777" w:rsidTr="00585634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9421" w14:textId="77777777" w:rsidR="00AF7E09" w:rsidRPr="00585634" w:rsidRDefault="00AF7E09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82A5" w14:textId="46B7A342" w:rsidR="00AF7E09" w:rsidRPr="00585634" w:rsidRDefault="00AF7E09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A073" w14:textId="7C33BC34" w:rsidR="00AF7E09" w:rsidRPr="00585634" w:rsidRDefault="00AF7E09" w:rsidP="0058563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рассчитывать стоимость использования банковской карты (с учетом стоимости обслуживания и дополнительных услуг, комиссий и т.д.)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3193" w14:textId="14E84E2D" w:rsidR="00AF7E09" w:rsidRPr="00585634" w:rsidRDefault="00AF7E09" w:rsidP="005856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F82F1E2" w14:textId="77777777" w:rsidR="0063768B" w:rsidRPr="00CD6993" w:rsidRDefault="0063768B" w:rsidP="00CD6993">
      <w:pPr>
        <w:rPr>
          <w:rFonts w:ascii="Times New Roman" w:hAnsi="Times New Roman" w:cs="Times New Roman"/>
          <w:sz w:val="24"/>
          <w:szCs w:val="24"/>
        </w:rPr>
      </w:pPr>
    </w:p>
    <w:p w14:paraId="648A9633" w14:textId="2F93F5B0" w:rsidR="00F37C0C" w:rsidRPr="00B41165" w:rsidRDefault="00F37C0C" w:rsidP="00141048">
      <w:pPr>
        <w:pStyle w:val="2"/>
        <w:numPr>
          <w:ilvl w:val="1"/>
          <w:numId w:val="1"/>
        </w:numPr>
      </w:pPr>
      <w:r w:rsidRPr="00B41165">
        <w:t>Рекомендации по использованию материалов прикладной направленности</w:t>
      </w:r>
    </w:p>
    <w:p w14:paraId="46D88A3F" w14:textId="77777777" w:rsidR="005571D7" w:rsidRDefault="005571D7" w:rsidP="0055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прикладной направленности представляют собой подборку материалов из числа ранее созданных в рамках проекта Минфина России и Всемирного банка «Содействие повышению уровня финансовой грамотности и развития финансового образования в Российской Федерации». Эти материалы доступны для свободного использования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позицией Министерства финансов, которому принадлежат права на их использование. Они могут быть использованы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 с Учащимися для углубления образовательных результатов,</w:t>
      </w:r>
      <w:r w:rsidRPr="00BE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достигнутых</w:t>
      </w:r>
      <w:r w:rsidRPr="00771058">
        <w:rPr>
          <w:rFonts w:ascii="Times New Roman" w:hAnsi="Times New Roman" w:cs="Times New Roman"/>
          <w:sz w:val="24"/>
          <w:szCs w:val="24"/>
        </w:rPr>
        <w:t xml:space="preserve"> с помощью материалов теоретической и практической направленности.</w:t>
      </w:r>
    </w:p>
    <w:p w14:paraId="7C3C5FC3" w14:textId="4F9AC0D5" w:rsidR="005571D7" w:rsidRPr="00BE5BF4" w:rsidRDefault="005571D7" w:rsidP="005571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5BF4">
        <w:rPr>
          <w:rFonts w:ascii="Times New Roman" w:hAnsi="Times New Roman" w:cs="Times New Roman"/>
          <w:sz w:val="24"/>
          <w:szCs w:val="24"/>
        </w:rPr>
        <w:t>Материалы прикладной направленности разделены на основные (</w:t>
      </w:r>
      <w:r w:rsidR="00FB0FF6">
        <w:rPr>
          <w:rFonts w:ascii="Times New Roman" w:hAnsi="Times New Roman" w:cs="Times New Roman"/>
          <w:sz w:val="24"/>
          <w:szCs w:val="24"/>
        </w:rPr>
        <w:t xml:space="preserve">их </w:t>
      </w:r>
      <w:r w:rsidRPr="00BE5BF4">
        <w:rPr>
          <w:rFonts w:ascii="Times New Roman" w:hAnsi="Times New Roman" w:cs="Times New Roman"/>
          <w:sz w:val="24"/>
          <w:szCs w:val="24"/>
        </w:rPr>
        <w:t>рекомендуется использовать в первую очеред</w:t>
      </w:r>
      <w:r w:rsidR="00FB0FF6">
        <w:rPr>
          <w:rFonts w:ascii="Times New Roman" w:hAnsi="Times New Roman" w:cs="Times New Roman"/>
          <w:sz w:val="24"/>
          <w:szCs w:val="24"/>
        </w:rPr>
        <w:t>ь) и дополнительные (</w:t>
      </w:r>
      <w:r w:rsidRPr="00BE5BF4">
        <w:rPr>
          <w:rFonts w:ascii="Times New Roman" w:hAnsi="Times New Roman" w:cs="Times New Roman"/>
          <w:sz w:val="24"/>
          <w:szCs w:val="24"/>
        </w:rPr>
        <w:t xml:space="preserve">их </w:t>
      </w:r>
      <w:r w:rsidR="00FB0FF6">
        <w:rPr>
          <w:rFonts w:ascii="Times New Roman" w:hAnsi="Times New Roman" w:cs="Times New Roman"/>
          <w:sz w:val="24"/>
          <w:szCs w:val="24"/>
        </w:rPr>
        <w:t>применение</w:t>
      </w:r>
      <w:r w:rsidRPr="00BE5BF4">
        <w:rPr>
          <w:rFonts w:ascii="Times New Roman" w:hAnsi="Times New Roman" w:cs="Times New Roman"/>
          <w:sz w:val="24"/>
          <w:szCs w:val="24"/>
        </w:rPr>
        <w:t xml:space="preserve"> в работе с Учащимися целе</w:t>
      </w:r>
      <w:r w:rsidR="00FB0FF6">
        <w:rPr>
          <w:rFonts w:ascii="Times New Roman" w:hAnsi="Times New Roman" w:cs="Times New Roman"/>
          <w:sz w:val="24"/>
          <w:szCs w:val="24"/>
        </w:rPr>
        <w:t>сообразно с учетом выделенного о</w:t>
      </w:r>
      <w:r w:rsidRPr="00BE5BF4">
        <w:rPr>
          <w:rFonts w:ascii="Times New Roman" w:hAnsi="Times New Roman" w:cs="Times New Roman"/>
          <w:sz w:val="24"/>
          <w:szCs w:val="24"/>
        </w:rPr>
        <w:t>бразовательной программой учебного заведения времени и/или ее специализации</w:t>
      </w:r>
      <w:r w:rsidR="00FB0FF6">
        <w:rPr>
          <w:rFonts w:ascii="Times New Roman" w:hAnsi="Times New Roman" w:cs="Times New Roman"/>
          <w:sz w:val="24"/>
          <w:szCs w:val="24"/>
        </w:rPr>
        <w:t>)</w:t>
      </w:r>
      <w:r w:rsidRPr="00BE5B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332A39E" w14:textId="059C943A" w:rsidR="005571D7" w:rsidRPr="00BE5BF4" w:rsidRDefault="005571D7" w:rsidP="005571D7">
      <w:pPr>
        <w:rPr>
          <w:rFonts w:ascii="Times New Roman" w:hAnsi="Times New Roman" w:cs="Times New Roman"/>
          <w:sz w:val="24"/>
          <w:szCs w:val="24"/>
        </w:rPr>
      </w:pPr>
      <w:r w:rsidRPr="00BE5BF4">
        <w:rPr>
          <w:rFonts w:ascii="Times New Roman" w:hAnsi="Times New Roman" w:cs="Times New Roman"/>
          <w:sz w:val="24"/>
          <w:szCs w:val="24"/>
        </w:rPr>
        <w:t xml:space="preserve">Некоторые из представленных материалов носят обобщающий характер, одновременно затрагивая несколько задач в </w:t>
      </w:r>
      <w:proofErr w:type="gramStart"/>
      <w:r w:rsidRPr="00BE5BF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E5BF4">
        <w:rPr>
          <w:rFonts w:ascii="Times New Roman" w:hAnsi="Times New Roman" w:cs="Times New Roman"/>
          <w:sz w:val="24"/>
          <w:szCs w:val="24"/>
        </w:rPr>
        <w:t xml:space="preserve"> темы</w:t>
      </w:r>
      <w:r w:rsidR="00FB0FF6">
        <w:rPr>
          <w:rFonts w:ascii="Times New Roman" w:hAnsi="Times New Roman" w:cs="Times New Roman"/>
          <w:sz w:val="24"/>
          <w:szCs w:val="24"/>
        </w:rPr>
        <w:t xml:space="preserve">. Такие материалы рекомендуется использовать </w:t>
      </w:r>
      <w:r w:rsidRPr="00BE5BF4">
        <w:rPr>
          <w:rFonts w:ascii="Times New Roman" w:hAnsi="Times New Roman" w:cs="Times New Roman"/>
          <w:sz w:val="24"/>
          <w:szCs w:val="24"/>
        </w:rPr>
        <w:t>после того, как все соответствующие задачи освоены Учащимися.</w:t>
      </w:r>
    </w:p>
    <w:p w14:paraId="38BBADE7" w14:textId="77777777" w:rsidR="005571D7" w:rsidRPr="004C3DA2" w:rsidRDefault="005571D7" w:rsidP="005571D7">
      <w:pPr>
        <w:rPr>
          <w:lang w:eastAsia="ru-RU"/>
        </w:rPr>
      </w:pPr>
    </w:p>
    <w:p w14:paraId="3900C2BE" w14:textId="48733EDF" w:rsidR="00F37C0C" w:rsidRDefault="00287888" w:rsidP="00585634">
      <w:pPr>
        <w:pStyle w:val="2"/>
        <w:ind w:firstLine="0"/>
      </w:pPr>
      <w:r>
        <w:t>Основные материалы</w:t>
      </w:r>
    </w:p>
    <w:p w14:paraId="554A6551" w14:textId="79A439B5" w:rsidR="00CE0A04" w:rsidRPr="00F42950" w:rsidRDefault="00CE0A04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«Банковская карта»</w:t>
      </w:r>
    </w:p>
    <w:p w14:paraId="427DE00A" w14:textId="062409C6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3: </w:t>
      </w:r>
      <w:r w:rsidRPr="00585634">
        <w:rPr>
          <w:rFonts w:ascii="Times New Roman" w:hAnsi="Times New Roman" w:cs="Times New Roman"/>
          <w:sz w:val="24"/>
          <w:szCs w:val="24"/>
        </w:rPr>
        <w:t xml:space="preserve">Как удобно и безопасно совершать безналичные платежи? </w:t>
      </w:r>
    </w:p>
    <w:p w14:paraId="221DBB28" w14:textId="733BEDCC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4: </w:t>
      </w:r>
      <w:r w:rsidRPr="00585634">
        <w:rPr>
          <w:rFonts w:ascii="Times New Roman" w:hAnsi="Times New Roman" w:cs="Times New Roman"/>
          <w:sz w:val="24"/>
          <w:szCs w:val="24"/>
        </w:rPr>
        <w:t>Как выбрать банковскую карту?</w:t>
      </w:r>
    </w:p>
    <w:p w14:paraId="69A1A221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78D5B975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Урок проводится в форме интерактивной лекции с вопросами к аудитории, короткими демонстрационными заданиями и решением мини-кейсов.</w:t>
      </w:r>
    </w:p>
    <w:p w14:paraId="3A38A5CE" w14:textId="023EE01D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познакомить с видами банковских карт, разъяснить их различия, возможности и ограничения,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287888">
        <w:rPr>
          <w:rFonts w:ascii="Times New Roman" w:hAnsi="Times New Roman" w:cs="Times New Roman"/>
          <w:sz w:val="24"/>
          <w:szCs w:val="24"/>
        </w:rPr>
        <w:t>дать рекомендации по их безопасному использованию.</w:t>
      </w:r>
    </w:p>
    <w:p w14:paraId="2A3DA3AF" w14:textId="0A284B79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</w:t>
      </w:r>
      <w:r w:rsidR="00B33F69" w:rsidRPr="00585634">
        <w:rPr>
          <w:rFonts w:ascii="Times New Roman" w:hAnsi="Times New Roman" w:cs="Times New Roman"/>
          <w:b/>
          <w:sz w:val="24"/>
          <w:szCs w:val="24"/>
        </w:rPr>
        <w:t>л</w:t>
      </w:r>
      <w:r w:rsidRPr="00585634">
        <w:rPr>
          <w:rFonts w:ascii="Times New Roman" w:hAnsi="Times New Roman" w:cs="Times New Roman"/>
          <w:b/>
          <w:sz w:val="24"/>
          <w:szCs w:val="24"/>
        </w:rPr>
        <w:t>ьтаты:</w:t>
      </w:r>
    </w:p>
    <w:p w14:paraId="19BD2DDE" w14:textId="77777777" w:rsidR="00CE0A04" w:rsidRPr="00287888" w:rsidRDefault="00CE0A04" w:rsidP="00CE0A04">
      <w:pPr>
        <w:pStyle w:val="a5"/>
        <w:numPr>
          <w:ilvl w:val="0"/>
          <w:numId w:val="8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безналичных платежей.</w:t>
      </w:r>
    </w:p>
    <w:p w14:paraId="09956775" w14:textId="77777777" w:rsidR="00CE0A04" w:rsidRPr="00287888" w:rsidRDefault="00CE0A04" w:rsidP="00CE0A04">
      <w:pPr>
        <w:pStyle w:val="a5"/>
        <w:numPr>
          <w:ilvl w:val="0"/>
          <w:numId w:val="8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банковской карты как платежного средства.</w:t>
      </w:r>
    </w:p>
    <w:p w14:paraId="43AEA3C2" w14:textId="77777777" w:rsidR="00CE0A04" w:rsidRPr="00287888" w:rsidRDefault="00CE0A04" w:rsidP="00CE0A04">
      <w:pPr>
        <w:pStyle w:val="a5"/>
        <w:numPr>
          <w:ilvl w:val="0"/>
          <w:numId w:val="8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пользования кредитной картой.</w:t>
      </w:r>
    </w:p>
    <w:p w14:paraId="1DCD226B" w14:textId="77777777" w:rsidR="00CE0A04" w:rsidRPr="00287888" w:rsidRDefault="00CE0A04" w:rsidP="00CE0A04">
      <w:pPr>
        <w:pStyle w:val="a5"/>
        <w:numPr>
          <w:ilvl w:val="0"/>
          <w:numId w:val="8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lastRenderedPageBreak/>
        <w:t>Знать правила безопасности при пользовании банковскими картами.</w:t>
      </w:r>
    </w:p>
    <w:p w14:paraId="61AE2DA6" w14:textId="77777777" w:rsidR="00CE0A04" w:rsidRDefault="00CE0A04" w:rsidP="00585634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21A1DC8" w14:textId="48796D1B" w:rsidR="00CE0A04" w:rsidRPr="00287888" w:rsidRDefault="00CE0A04" w:rsidP="00585634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E66E1B">
        <w:rPr>
          <w:rFonts w:ascii="Times New Roman" w:hAnsi="Times New Roman" w:cs="Times New Roman"/>
          <w:sz w:val="24"/>
          <w:szCs w:val="24"/>
        </w:rPr>
        <w:t>Контракт № FEFLP/QCBS-4.4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E66E1B">
        <w:rPr>
          <w:rFonts w:ascii="Times New Roman" w:hAnsi="Times New Roman" w:cs="Times New Roman"/>
          <w:sz w:val="24"/>
          <w:szCs w:val="24"/>
        </w:rPr>
        <w:t>«Мероприятия, обеспечивающие информирование общественности о различных аспектах защиты прав потребителей финансовых услуг»</w:t>
      </w:r>
      <w:r>
        <w:rPr>
          <w:rFonts w:ascii="Times New Roman" w:hAnsi="Times New Roman" w:cs="Times New Roman"/>
          <w:sz w:val="24"/>
          <w:szCs w:val="24"/>
        </w:rPr>
        <w:t>, АО «ПАКК».</w:t>
      </w:r>
    </w:p>
    <w:p w14:paraId="6EF571BF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45 мин.</w:t>
      </w:r>
    </w:p>
    <w:p w14:paraId="5919A266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47780031" w14:textId="3F8A07FB" w:rsidR="00CE0A04" w:rsidRPr="00F42950" w:rsidRDefault="00CE0A04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«Платежный экстрим»</w:t>
      </w:r>
    </w:p>
    <w:p w14:paraId="61AC292C" w14:textId="3F23DB23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3: </w:t>
      </w:r>
      <w:r w:rsidRPr="00585634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24B460DE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36F4DCFF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Участникам необходимо приобрести набор из различных товаров, часть из которых можно купить в обычном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>, часть – в интернет-магазине. Выполнить эту задачу игроки могут, воспользовавшись разными платежными средствами и инструментами: наличными, банковскими картами, терминалами оплаты, электронным кошельком. Команды передвигают фишки своих героев по игровой карте города, на которой обозначены места расположения магазина, банка, банкоматов и терминалов для безналичных платежей.</w:t>
      </w:r>
    </w:p>
    <w:p w14:paraId="6ACEECE3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Побеждает команда, потратившая меньше всего средств на покупку товаров, перемещения между объектами на карте и сделает это быстрее остальных.</w:t>
      </w:r>
    </w:p>
    <w:p w14:paraId="1F62C0E5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знания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особенностях использования различных платежных услуг при совершении покупок, сформировать у участников умения и установки, необходимые для грамотного использования платежных инструментов.</w:t>
      </w:r>
    </w:p>
    <w:p w14:paraId="2A8ED168" w14:textId="47D69C2F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результаты:</w:t>
      </w:r>
    </w:p>
    <w:p w14:paraId="44044FCF" w14:textId="77777777" w:rsidR="00CE0A04" w:rsidRPr="00287888" w:rsidRDefault="00CE0A04" w:rsidP="00CE0A04">
      <w:pPr>
        <w:pStyle w:val="a5"/>
        <w:numPr>
          <w:ilvl w:val="0"/>
          <w:numId w:val="9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наличных сре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>атежа.</w:t>
      </w:r>
    </w:p>
    <w:p w14:paraId="7476878C" w14:textId="77777777" w:rsidR="00CE0A04" w:rsidRPr="00287888" w:rsidRDefault="00CE0A04" w:rsidP="00CE0A04">
      <w:pPr>
        <w:pStyle w:val="a5"/>
        <w:numPr>
          <w:ilvl w:val="0"/>
          <w:numId w:val="9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безналичных платежей.</w:t>
      </w:r>
    </w:p>
    <w:p w14:paraId="023AED6A" w14:textId="77777777" w:rsidR="00CE0A04" w:rsidRPr="00287888" w:rsidRDefault="00CE0A04" w:rsidP="00CE0A04">
      <w:pPr>
        <w:pStyle w:val="a5"/>
        <w:numPr>
          <w:ilvl w:val="0"/>
          <w:numId w:val="9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банковской карты как платежного средства.</w:t>
      </w:r>
    </w:p>
    <w:p w14:paraId="29B2B009" w14:textId="77777777" w:rsidR="00CE0A04" w:rsidRPr="00287888" w:rsidRDefault="00CE0A04" w:rsidP="00CE0A04">
      <w:pPr>
        <w:pStyle w:val="a5"/>
        <w:numPr>
          <w:ilvl w:val="0"/>
          <w:numId w:val="9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Уметь выбирать оптимальную форму и способ совершения платежа в зависимости от ситуации.</w:t>
      </w:r>
    </w:p>
    <w:p w14:paraId="47180969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002DDE36" w14:textId="5394C6C6" w:rsidR="00CE0A04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E1B">
        <w:rPr>
          <w:rFonts w:ascii="Times New Roman" w:hAnsi="Times New Roman" w:cs="Times New Roman"/>
          <w:sz w:val="24"/>
          <w:szCs w:val="24"/>
        </w:rPr>
        <w:t>Контракт № FEFLP/QCBS-4.4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E66E1B">
        <w:rPr>
          <w:rFonts w:ascii="Times New Roman" w:hAnsi="Times New Roman" w:cs="Times New Roman"/>
          <w:sz w:val="24"/>
          <w:szCs w:val="24"/>
        </w:rPr>
        <w:t>«Мероприятия, обеспечивающие информирование общественности о различных аспектах защиты прав потребителей финансовых услуг»</w:t>
      </w:r>
      <w:r>
        <w:rPr>
          <w:rFonts w:ascii="Times New Roman" w:hAnsi="Times New Roman" w:cs="Times New Roman"/>
          <w:sz w:val="24"/>
          <w:szCs w:val="24"/>
        </w:rPr>
        <w:t>, АО «ПАКК».</w:t>
      </w:r>
    </w:p>
    <w:p w14:paraId="7AB261A8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45 мин.</w:t>
      </w:r>
    </w:p>
    <w:p w14:paraId="31BA1C5E" w14:textId="1DB48AE7" w:rsidR="00287888" w:rsidRPr="00287888" w:rsidRDefault="00287888" w:rsidP="00623D05">
      <w:pPr>
        <w:pStyle w:val="2"/>
      </w:pPr>
      <w:r w:rsidRPr="00287888">
        <w:t>Материалы для самостоятельной работы</w:t>
      </w:r>
    </w:p>
    <w:p w14:paraId="4D31D70D" w14:textId="4BA6F447" w:rsidR="00CE0A04" w:rsidRPr="00F42950" w:rsidRDefault="00CE0A04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Брошюра «Как защитить банковскую карту»</w:t>
      </w:r>
    </w:p>
    <w:p w14:paraId="0C13E7B7" w14:textId="1ECE61D5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3: </w:t>
      </w:r>
      <w:r w:rsidRPr="00585634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72AD10B9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Краткое описание: </w:t>
      </w:r>
    </w:p>
    <w:p w14:paraId="746780B7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87888">
        <w:rPr>
          <w:rFonts w:ascii="Times New Roman" w:hAnsi="Times New Roman" w:cs="Times New Roman"/>
          <w:sz w:val="24"/>
          <w:szCs w:val="24"/>
        </w:rPr>
        <w:t>Брошюра на 12 страниц, содержание которой посвящено вопросам безопасного обращения с банковским картами:</w:t>
      </w:r>
      <w:proofErr w:type="gramEnd"/>
    </w:p>
    <w:p w14:paraId="41C1E1E5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1. Банковская карта. Внешний вид</w:t>
      </w:r>
    </w:p>
    <w:p w14:paraId="4603D9F2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lastRenderedPageBreak/>
        <w:t>2. Какие бывают карты</w:t>
      </w:r>
    </w:p>
    <w:p w14:paraId="1CCCE4E5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3. Как пользоваться картой (снятие наличных, оплата покупок, покупки в Интернете)</w:t>
      </w:r>
    </w:p>
    <w:p w14:paraId="7B75DFB5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4. Что делать в трудных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(звонок от предполагаемого сотрудника банка, утеря карты, забыт ПИН-код, банкомат задержал карту, карта заблокирована)</w:t>
      </w:r>
    </w:p>
    <w:p w14:paraId="74141DA2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5. Особенности использования банковских карт за границей.</w:t>
      </w:r>
    </w:p>
    <w:p w14:paraId="42C1CBDC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базовые знания о безопасном обращении с банковскими картами.</w:t>
      </w:r>
    </w:p>
    <w:p w14:paraId="1FB68214" w14:textId="25435543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Образовательные результаты: </w:t>
      </w:r>
    </w:p>
    <w:p w14:paraId="37A8F3DC" w14:textId="77777777" w:rsidR="00CE0A04" w:rsidRPr="00287888" w:rsidRDefault="00CE0A04" w:rsidP="00CE0A04">
      <w:pPr>
        <w:pStyle w:val="a5"/>
        <w:numPr>
          <w:ilvl w:val="0"/>
          <w:numId w:val="10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Знать правила безопасности при пользовании банковскими картами.</w:t>
      </w:r>
    </w:p>
    <w:p w14:paraId="67A01A68" w14:textId="77777777" w:rsidR="00CE0A04" w:rsidRPr="00287888" w:rsidRDefault="00CE0A04" w:rsidP="00CE0A04">
      <w:pPr>
        <w:pStyle w:val="a5"/>
        <w:numPr>
          <w:ilvl w:val="0"/>
          <w:numId w:val="10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Знать правильный порядок действий в проблемных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>, связанных с платежами.</w:t>
      </w:r>
    </w:p>
    <w:p w14:paraId="0421FFAC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275A0E93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E1B">
        <w:rPr>
          <w:rFonts w:ascii="Times New Roman" w:hAnsi="Times New Roman" w:cs="Times New Roman"/>
          <w:sz w:val="24"/>
          <w:szCs w:val="24"/>
        </w:rPr>
        <w:t>Контракт № FEFLP/</w:t>
      </w:r>
      <w:r>
        <w:rPr>
          <w:rFonts w:ascii="Times New Roman" w:hAnsi="Times New Roman" w:cs="Times New Roman"/>
          <w:sz w:val="24"/>
          <w:szCs w:val="24"/>
        </w:rPr>
        <w:t>FGI-2-1-</w:t>
      </w:r>
      <w:r w:rsidRPr="002878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78">
        <w:rPr>
          <w:rFonts w:ascii="Times New Roman" w:hAnsi="Times New Roman" w:cs="Times New Roman"/>
          <w:sz w:val="24"/>
          <w:szCs w:val="24"/>
        </w:rPr>
        <w:t>Разработка брошюр и проведение семинаров по теме «Финансовая безопасность на финансовом рынке» для взрослого населения»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888">
        <w:rPr>
          <w:rFonts w:ascii="Times New Roman" w:hAnsi="Times New Roman" w:cs="Times New Roman"/>
          <w:sz w:val="24"/>
          <w:szCs w:val="24"/>
        </w:rPr>
        <w:t>ЭПШ ФБК, руководитель - Пятенко Сергей Васильевич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DF3DF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20 мин.</w:t>
      </w:r>
    </w:p>
    <w:p w14:paraId="77B17D03" w14:textId="77777777" w:rsidR="00CE0A04" w:rsidRPr="00585634" w:rsidRDefault="00CE0A04" w:rsidP="00585634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14:paraId="6F15D579" w14:textId="77777777" w:rsidR="00CE0A04" w:rsidRPr="00585634" w:rsidRDefault="00CE0A04" w:rsidP="00585634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sz w:val="24"/>
          <w:szCs w:val="24"/>
        </w:rPr>
        <w:t xml:space="preserve">Ведущему стоит обратить внимание учеников на то, что: </w:t>
      </w:r>
    </w:p>
    <w:p w14:paraId="33AB66B0" w14:textId="77777777" w:rsidR="00CE0A04" w:rsidRPr="00287888" w:rsidRDefault="00CE0A04" w:rsidP="00CE0A0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1. Несмотря на кажущуюся очевидность некоторых мошеннических действий с банковскими картами и общедоступность информации о них, многие мошенники не отказались от этих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способов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и продолжают ими успешно пользоваться.</w:t>
      </w:r>
    </w:p>
    <w:p w14:paraId="518F3EC9" w14:textId="77777777" w:rsidR="00CE0A04" w:rsidRPr="00287888" w:rsidRDefault="00CE0A04" w:rsidP="00CE0A04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2. Информационные технологии и способы использования банковских карт активно развиваются, что в свою очередь порождает новые виды мошеннических действий.</w:t>
      </w:r>
    </w:p>
    <w:p w14:paraId="7F687E7B" w14:textId="77777777" w:rsidR="00CE0A04" w:rsidRPr="00287888" w:rsidRDefault="00CE0A04" w:rsidP="00CE0A04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C9303D" w14:textId="481E0B00" w:rsidR="00CE0A04" w:rsidRPr="00F42950" w:rsidRDefault="00CE0A04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Мини-сериал «Жизнь без купюр»</w:t>
      </w:r>
    </w:p>
    <w:p w14:paraId="4F4C823B" w14:textId="72A1558A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2: </w:t>
      </w:r>
      <w:r w:rsidRPr="00585634">
        <w:rPr>
          <w:rFonts w:ascii="Times New Roman" w:hAnsi="Times New Roman" w:cs="Times New Roman"/>
          <w:sz w:val="24"/>
          <w:szCs w:val="24"/>
        </w:rPr>
        <w:t>Как обезопасить себя при платежах наличными?</w:t>
      </w:r>
    </w:p>
    <w:p w14:paraId="452CE4C1" w14:textId="78CAD513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3: </w:t>
      </w:r>
      <w:r w:rsidRPr="00585634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6650995A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3D17F859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Ведущий проводит журналистское расследование об опыте использования людьми банковских карт и наличных денег в расчетах, анализируются практические жизненные ситуации (сопровождается комментарием экспертов). В телепрограмме 2 части: "День без карты" и "День без купюр".</w:t>
      </w:r>
    </w:p>
    <w:p w14:paraId="5B9F4253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познакомить с возможностями и ограничениями использования только наличных или только безналичных платежей в повседневной жизни.</w:t>
      </w:r>
    </w:p>
    <w:p w14:paraId="07C05BBF" w14:textId="5079CA06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результаты:</w:t>
      </w:r>
    </w:p>
    <w:p w14:paraId="798C6FF2" w14:textId="72B378E6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использования наличных денег (при расчетах возникает сдача), отсутствие документальных "следов" о проведении операции (чеков, расписок и пр.).</w:t>
      </w:r>
    </w:p>
    <w:p w14:paraId="39E64FD7" w14:textId="4B73DAA8" w:rsidR="00CE0A04" w:rsidRPr="00CE0A04" w:rsidRDefault="00CE0A04" w:rsidP="00623D05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Понимать, что такое овердрафт, и связанные с ним риски.</w:t>
      </w:r>
    </w:p>
    <w:p w14:paraId="5391B309" w14:textId="77777777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Понимать отличия кредитной карты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дебетовой и дебетовой с овердрафтом.</w:t>
      </w:r>
    </w:p>
    <w:p w14:paraId="178E487F" w14:textId="5FD67B55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Знать способы отслеживания</w:t>
      </w:r>
      <w:r w:rsidRPr="00287888">
        <w:rPr>
          <w:rFonts w:ascii="Times New Roman" w:hAnsi="Times New Roman" w:cs="Times New Roman"/>
          <w:sz w:val="24"/>
          <w:szCs w:val="24"/>
        </w:rPr>
        <w:t xml:space="preserve"> операций и остатка по банковской карте.</w:t>
      </w:r>
    </w:p>
    <w:p w14:paraId="487FFD03" w14:textId="77777777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Знать правила хранения информации о банковской карте.</w:t>
      </w:r>
    </w:p>
    <w:p w14:paraId="711A43DD" w14:textId="3FD8FEDF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Знать порядок действий при потере/краже банковской карты, секретной информации для совершения платежей (</w:t>
      </w:r>
      <w:r>
        <w:rPr>
          <w:rFonts w:ascii="Times New Roman" w:hAnsi="Times New Roman" w:cs="Times New Roman"/>
          <w:sz w:val="24"/>
          <w:szCs w:val="24"/>
        </w:rPr>
        <w:t>ПИН</w:t>
      </w:r>
      <w:r w:rsidRPr="00287888">
        <w:rPr>
          <w:rFonts w:ascii="Times New Roman" w:hAnsi="Times New Roman" w:cs="Times New Roman"/>
          <w:sz w:val="24"/>
          <w:szCs w:val="24"/>
        </w:rPr>
        <w:t xml:space="preserve"> и CVV-код карты, логинов и паролей для входа в интернет-банк).</w:t>
      </w:r>
    </w:p>
    <w:p w14:paraId="17AA6515" w14:textId="77777777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Выбирать подходящую форму и способ платежа в зависимости от ситуации, учитывая безопасность, надежность, удобство, расходы на осуществление платежа.</w:t>
      </w:r>
    </w:p>
    <w:p w14:paraId="7EF48A67" w14:textId="77777777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Знать правила совершения безопасных покупок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>.</w:t>
      </w:r>
    </w:p>
    <w:p w14:paraId="066E7EF8" w14:textId="77777777" w:rsidR="00CE0A04" w:rsidRPr="00287888" w:rsidRDefault="00CE0A04" w:rsidP="00CE0A04">
      <w:pPr>
        <w:pStyle w:val="a5"/>
        <w:numPr>
          <w:ilvl w:val="0"/>
          <w:numId w:val="11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пользования электронными деньгами.</w:t>
      </w:r>
    </w:p>
    <w:p w14:paraId="580992A2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024B46F1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E1B">
        <w:rPr>
          <w:rFonts w:ascii="Times New Roman" w:hAnsi="Times New Roman" w:cs="Times New Roman"/>
          <w:sz w:val="24"/>
          <w:szCs w:val="24"/>
        </w:rPr>
        <w:t>Контракт № FEFLP/</w:t>
      </w:r>
      <w:r>
        <w:rPr>
          <w:rFonts w:ascii="Times New Roman" w:hAnsi="Times New Roman" w:cs="Times New Roman"/>
          <w:sz w:val="24"/>
          <w:szCs w:val="24"/>
        </w:rPr>
        <w:t>FGI-1-2-</w:t>
      </w:r>
      <w:r w:rsidRPr="00287888">
        <w:rPr>
          <w:rFonts w:ascii="Times New Roman" w:hAnsi="Times New Roman" w:cs="Times New Roman"/>
          <w:sz w:val="24"/>
          <w:szCs w:val="24"/>
        </w:rPr>
        <w:t>17</w:t>
      </w:r>
      <w:r w:rsidRPr="0035350C">
        <w:t xml:space="preserve"> </w:t>
      </w:r>
      <w:r>
        <w:t>«</w:t>
      </w:r>
      <w:r w:rsidRPr="0035350C">
        <w:rPr>
          <w:rFonts w:ascii="Times New Roman" w:hAnsi="Times New Roman" w:cs="Times New Roman"/>
          <w:sz w:val="24"/>
          <w:szCs w:val="24"/>
        </w:rPr>
        <w:t>Информирование потребителей финансовых услуг о грамотном и безопасном пользовании современными платежными 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87888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287888">
        <w:rPr>
          <w:rFonts w:ascii="Times New Roman" w:hAnsi="Times New Roman" w:cs="Times New Roman"/>
          <w:sz w:val="24"/>
          <w:szCs w:val="24"/>
        </w:rPr>
        <w:t>ЦИПСиР</w:t>
      </w:r>
      <w:proofErr w:type="spellEnd"/>
      <w:r w:rsidRPr="0028788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D4938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30 мин.</w:t>
      </w:r>
    </w:p>
    <w:p w14:paraId="561EAFA1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14:paraId="72448C80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Отдельная информация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видеороликах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является устаревшей. По этой причине ведущему рекомендуется подготовить комментарии к таким фактам и озвучить их по окончании или в процессе показа видеоролика.</w:t>
      </w:r>
    </w:p>
    <w:p w14:paraId="4ACF029C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02A3FB1C" w14:textId="3C176A8F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Деловая игра «Ремонт»</w:t>
      </w:r>
    </w:p>
    <w:p w14:paraId="67E50BE1" w14:textId="595CE600" w:rsidR="00CE0A04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Задача 4: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04" w:rsidRPr="00585634">
        <w:rPr>
          <w:rFonts w:ascii="Times New Roman" w:hAnsi="Times New Roman" w:cs="Times New Roman"/>
          <w:sz w:val="24"/>
          <w:szCs w:val="24"/>
        </w:rPr>
        <w:t>Как выбрать банковскую карту?</w:t>
      </w:r>
    </w:p>
    <w:p w14:paraId="5905A51C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489C0301" w14:textId="7D62EFAD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Командам игроков предстоит продумать и реализовать проект ремонта квартиры. Для этого им придется покупать строительные материалы, мебель и прочие необходимые товары, расплачиваться за которые придется дебетовыми или кредитными картами. Зарабатывать деньги для покупки необходимых товаров игрокам придется, выполняя различные игровые задания.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C236B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умение грамотного выбора и использования банковских карт, в зависимости от решаемой финансовой задачи, а также отработать навыки финансового планирования.</w:t>
      </w:r>
    </w:p>
    <w:p w14:paraId="4C57827B" w14:textId="2EBF827B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543594E1" w14:textId="77777777" w:rsidR="00CE0A04" w:rsidRPr="00287888" w:rsidRDefault="00CE0A04" w:rsidP="00CE0A04">
      <w:pPr>
        <w:pStyle w:val="a5"/>
        <w:numPr>
          <w:ilvl w:val="0"/>
          <w:numId w:val="1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Уметь выбирать банковскую карту.</w:t>
      </w:r>
    </w:p>
    <w:p w14:paraId="269D60AB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7E924D4B" w14:textId="0F532F86" w:rsidR="00CE0A04" w:rsidRPr="00287888" w:rsidRDefault="00CE0A04" w:rsidP="00585634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D2101B">
        <w:rPr>
          <w:rFonts w:ascii="Times New Roman" w:hAnsi="Times New Roman" w:cs="Times New Roman"/>
          <w:sz w:val="24"/>
          <w:szCs w:val="24"/>
        </w:rPr>
        <w:t>Контракт № FEFLP/FGI-3-2-19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D2101B">
        <w:rPr>
          <w:rFonts w:ascii="Times New Roman" w:hAnsi="Times New Roman" w:cs="Times New Roman"/>
          <w:sz w:val="24"/>
          <w:szCs w:val="24"/>
        </w:rPr>
        <w:t>«Подготовка и проведение просветительских мероприятий для старшеклассников в форме отборочного онлайн-конкурса и тематического учебного лагеря с последующим распространением опыта среди организаторов детского отдыха»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C39E5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120 мин.</w:t>
      </w:r>
    </w:p>
    <w:p w14:paraId="6335E593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25B51B03" w14:textId="69219895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«Платежные услуги»</w:t>
      </w:r>
    </w:p>
    <w:p w14:paraId="40662A51" w14:textId="77777777" w:rsidR="00B24958" w:rsidRPr="00623D05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3D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2: </w:t>
      </w:r>
      <w:r w:rsidRPr="00623D05">
        <w:rPr>
          <w:rFonts w:ascii="Times New Roman" w:hAnsi="Times New Roman" w:cs="Times New Roman"/>
          <w:sz w:val="24"/>
          <w:szCs w:val="24"/>
        </w:rPr>
        <w:t>Как обезопасить себя при платежах наличными?</w:t>
      </w:r>
    </w:p>
    <w:p w14:paraId="2A723C92" w14:textId="77777777" w:rsidR="00B24958" w:rsidRPr="00623D05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3D05">
        <w:rPr>
          <w:rFonts w:ascii="Times New Roman" w:hAnsi="Times New Roman" w:cs="Times New Roman"/>
          <w:b/>
          <w:sz w:val="24"/>
          <w:szCs w:val="24"/>
        </w:rPr>
        <w:t xml:space="preserve">Задача 3: </w:t>
      </w:r>
      <w:r w:rsidRPr="00623D05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7BF1AE88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01C1937E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Урок проводится в форме интерактивной лекции с вопросами к аудитории, короткими демонстрационными заданиями и решением мини-кейсов.</w:t>
      </w:r>
    </w:p>
    <w:p w14:paraId="7A43F474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788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87888">
        <w:rPr>
          <w:rFonts w:ascii="Times New Roman" w:hAnsi="Times New Roman" w:cs="Times New Roman"/>
          <w:b/>
          <w:sz w:val="24"/>
          <w:szCs w:val="24"/>
        </w:rPr>
        <w:t>бразовательная</w:t>
      </w:r>
      <w:proofErr w:type="spellEnd"/>
      <w:r w:rsidRPr="00287888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познакомить со способами совершения оплаты: наличные деньги, банковские карты, электронные кошельки, разъяснить их ключевые особенности, возможности и ограничения, дать рекомендации по безопасному совершению платежей различными способами.</w:t>
      </w:r>
    </w:p>
    <w:p w14:paraId="1C060260" w14:textId="275D78CD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2D95ED6D" w14:textId="77777777" w:rsidR="00CE0A04" w:rsidRPr="00287888" w:rsidRDefault="00CE0A04" w:rsidP="00CE0A04">
      <w:pPr>
        <w:pStyle w:val="a5"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наличных сре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>атежа.</w:t>
      </w:r>
    </w:p>
    <w:p w14:paraId="6BC22C30" w14:textId="77777777" w:rsidR="00CE0A04" w:rsidRPr="00287888" w:rsidRDefault="00CE0A04" w:rsidP="00CE0A04">
      <w:pPr>
        <w:pStyle w:val="a5"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безналичных платежей.</w:t>
      </w:r>
    </w:p>
    <w:p w14:paraId="1326131E" w14:textId="77777777" w:rsidR="00CE0A04" w:rsidRPr="00287888" w:rsidRDefault="00CE0A04" w:rsidP="00CE0A04">
      <w:pPr>
        <w:pStyle w:val="a5"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банковской карты как платежного средства.</w:t>
      </w:r>
    </w:p>
    <w:p w14:paraId="36B82C1B" w14:textId="77777777" w:rsidR="00CE0A04" w:rsidRPr="00287888" w:rsidRDefault="00CE0A04" w:rsidP="00CE0A04">
      <w:pPr>
        <w:pStyle w:val="a5"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Знать правила безопасности при пользовании банковскими картами.</w:t>
      </w:r>
    </w:p>
    <w:p w14:paraId="5280E937" w14:textId="77777777" w:rsidR="00CE0A04" w:rsidRPr="00287888" w:rsidRDefault="00CE0A04" w:rsidP="00CE0A04">
      <w:pPr>
        <w:pStyle w:val="a5"/>
        <w:numPr>
          <w:ilvl w:val="0"/>
          <w:numId w:val="13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Относиться к безналичным расчетам как к безопасной, удобной и прозрачной альтернативе наличным расчетам.</w:t>
      </w:r>
    </w:p>
    <w:p w14:paraId="367FC1EA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5E3F0D2A" w14:textId="77777777" w:rsidR="00CE0A04" w:rsidRPr="00287888" w:rsidRDefault="00CE0A04" w:rsidP="00585634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412BC">
        <w:rPr>
          <w:rFonts w:ascii="Times New Roman" w:hAnsi="Times New Roman" w:cs="Times New Roman"/>
          <w:sz w:val="24"/>
          <w:szCs w:val="24"/>
        </w:rPr>
        <w:t>Контракт № FEFLP/QCBS-4.4 «Мероприятия, обеспечивающие информирование общественности о различных аспектах защиты прав потребителей финансовых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8F853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45 мин.</w:t>
      </w:r>
    </w:p>
    <w:p w14:paraId="0B8B497E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14:paraId="798F293B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sz w:val="24"/>
          <w:szCs w:val="24"/>
        </w:rPr>
        <w:t xml:space="preserve">Урок может использоваться в </w:t>
      </w:r>
      <w:proofErr w:type="gramStart"/>
      <w:r w:rsidRPr="0058563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585634">
        <w:rPr>
          <w:rFonts w:ascii="Times New Roman" w:hAnsi="Times New Roman" w:cs="Times New Roman"/>
          <w:sz w:val="24"/>
          <w:szCs w:val="24"/>
        </w:rPr>
        <w:t xml:space="preserve"> вводной части к игре "Платежный экстрим".</w:t>
      </w:r>
    </w:p>
    <w:p w14:paraId="042DC110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6A542341" w14:textId="0DC35F9F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«Тайная банковской карты»</w:t>
      </w:r>
    </w:p>
    <w:p w14:paraId="5A76C1FD" w14:textId="77777777" w:rsidR="00B24958" w:rsidRPr="00623D05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3D05">
        <w:rPr>
          <w:rFonts w:ascii="Times New Roman" w:hAnsi="Times New Roman" w:cs="Times New Roman"/>
          <w:b/>
          <w:sz w:val="24"/>
          <w:szCs w:val="24"/>
        </w:rPr>
        <w:t xml:space="preserve">Задача 3: </w:t>
      </w:r>
      <w:r w:rsidRPr="00623D05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0760BEC0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2582878B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Команды участников в роли выпускников юридической академии должны раскрыть дело о краже денег с банковской карты потерпевшего. Для этого участники могут использовать игровые улики и вызывать на допрос подозреваемых и свидетелей, чьи роли исполняют организаторы. Побеждает та команда, которая на основании показаний игровых персонажей сможет наиболее полно воссоздать ход преступления: назвать виновного, раскрыть мотив преступления, детально описать, как оно было совершено.</w:t>
      </w:r>
    </w:p>
    <w:p w14:paraId="1B96B764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знания и установки, направленные на безопасное пользование банковскими картами.</w:t>
      </w:r>
    </w:p>
    <w:p w14:paraId="00062D48" w14:textId="614BCB2B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0803CE3E" w14:textId="77777777" w:rsidR="00CE0A04" w:rsidRPr="00287888" w:rsidRDefault="00CE0A04" w:rsidP="00CE0A04">
      <w:pPr>
        <w:pStyle w:val="a5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Знать правила безопасности при пользовании банковскими картами.</w:t>
      </w:r>
    </w:p>
    <w:p w14:paraId="150BE503" w14:textId="4318F474" w:rsidR="00CE0A04" w:rsidRPr="00287888" w:rsidRDefault="00CE0A04" w:rsidP="00CE0A04">
      <w:pPr>
        <w:pStyle w:val="a5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lastRenderedPageBreak/>
        <w:t>Знать порядок действий при потере/краже банковской карты, секретной информации для совершения платежей (</w:t>
      </w:r>
      <w:r w:rsidR="00B24958">
        <w:rPr>
          <w:rFonts w:ascii="Times New Roman" w:hAnsi="Times New Roman" w:cs="Times New Roman"/>
          <w:sz w:val="24"/>
          <w:szCs w:val="24"/>
        </w:rPr>
        <w:t>ПИН</w:t>
      </w:r>
      <w:r w:rsidRPr="00287888">
        <w:rPr>
          <w:rFonts w:ascii="Times New Roman" w:hAnsi="Times New Roman" w:cs="Times New Roman"/>
          <w:sz w:val="24"/>
          <w:szCs w:val="24"/>
        </w:rPr>
        <w:t xml:space="preserve"> и CVV-код карты, логинов и паролей для входа в интернет-банк).</w:t>
      </w:r>
    </w:p>
    <w:p w14:paraId="045D65F9" w14:textId="77777777" w:rsidR="00CE0A04" w:rsidRPr="00287888" w:rsidRDefault="00CE0A04" w:rsidP="00CE0A04">
      <w:pPr>
        <w:pStyle w:val="a5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Осознавать ответственность за обеспечение безопасности своих платежных средств (в т.ч. защита от утечки данных, доступа посторонних).</w:t>
      </w:r>
    </w:p>
    <w:p w14:paraId="0E1DC67D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46E41362" w14:textId="77777777" w:rsidR="00B33F69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8412BC">
        <w:rPr>
          <w:rFonts w:ascii="Times New Roman" w:hAnsi="Times New Roman" w:cs="Times New Roman"/>
          <w:sz w:val="24"/>
          <w:szCs w:val="24"/>
        </w:rPr>
        <w:t>Контракт № FEFLP/QCBS-4.4 «Мероприятия, обеспечивающие информирование общественности о различных аспектах защиты прав потребителей финансовых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46034" w14:textId="36C879CF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45 мин.</w:t>
      </w:r>
    </w:p>
    <w:p w14:paraId="6AFB7469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ADDFC9" w14:textId="77777777" w:rsidR="00CE0A04" w:rsidRPr="00F42950" w:rsidRDefault="00CE0A04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2950">
        <w:rPr>
          <w:rFonts w:ascii="Times New Roman" w:hAnsi="Times New Roman" w:cs="Times New Roman"/>
          <w:b/>
          <w:sz w:val="24"/>
          <w:szCs w:val="24"/>
        </w:rPr>
        <w:t xml:space="preserve">Видеоролик «Банковские карты: школьникам о грамотном использовании </w:t>
      </w:r>
      <w:proofErr w:type="gramStart"/>
      <w:r w:rsidRPr="00F42950">
        <w:rPr>
          <w:rFonts w:ascii="Times New Roman" w:hAnsi="Times New Roman" w:cs="Times New Roman"/>
          <w:b/>
          <w:sz w:val="24"/>
          <w:szCs w:val="24"/>
        </w:rPr>
        <w:t>финансовых</w:t>
      </w:r>
      <w:proofErr w:type="gramEnd"/>
      <w:r w:rsidRPr="00F42950">
        <w:rPr>
          <w:rFonts w:ascii="Times New Roman" w:hAnsi="Times New Roman" w:cs="Times New Roman"/>
          <w:b/>
          <w:sz w:val="24"/>
          <w:szCs w:val="24"/>
        </w:rPr>
        <w:t xml:space="preserve"> услуг»</w:t>
      </w:r>
    </w:p>
    <w:p w14:paraId="12C58DA6" w14:textId="77777777" w:rsidR="00B24958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Задача 3: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04" w:rsidRPr="00585634">
        <w:rPr>
          <w:rFonts w:ascii="Times New Roman" w:hAnsi="Times New Roman" w:cs="Times New Roman"/>
          <w:sz w:val="24"/>
          <w:szCs w:val="24"/>
        </w:rPr>
        <w:t xml:space="preserve">Как удобно и безопасно совершать безналичные платежи? </w:t>
      </w:r>
    </w:p>
    <w:p w14:paraId="686EF902" w14:textId="35F55D29" w:rsidR="00CE0A04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4: </w:t>
      </w:r>
      <w:r w:rsidR="00CE0A04" w:rsidRPr="00585634">
        <w:rPr>
          <w:rFonts w:ascii="Times New Roman" w:hAnsi="Times New Roman" w:cs="Times New Roman"/>
          <w:sz w:val="24"/>
          <w:szCs w:val="24"/>
        </w:rPr>
        <w:t>Как выбрать банковскую карту?</w:t>
      </w:r>
    </w:p>
    <w:p w14:paraId="0453BD83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1B9A00C4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Видеоролик знакомит с ключевыми терминами, используемыми при взаимодействии с банками. Дает рекомендации по выбору надёжного банка для сотрудничества. Описывает отличия безналичных платежей с помощью банковских карт от наличных платежей. Рассказывает об особенностях и условиях эффективного использования дебетовой и кредитной карт. Разъясняет правила безопасности пользования банковскими картами.</w:t>
      </w:r>
    </w:p>
    <w:p w14:paraId="7E1C1F30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разъяснить ключевые различия между наличными и безналичными формами платежей, познакомить с видами банковских карт, их существенными различиями, возможностями и ограничениями.</w:t>
      </w:r>
    </w:p>
    <w:p w14:paraId="17E5794A" w14:textId="6B5FEA95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596AC14E" w14:textId="77777777" w:rsidR="00CE0A04" w:rsidRPr="00287888" w:rsidRDefault="00CE0A04" w:rsidP="00CE0A04">
      <w:pPr>
        <w:pStyle w:val="a5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безналичных платежей.</w:t>
      </w:r>
    </w:p>
    <w:p w14:paraId="6F86BABB" w14:textId="77777777" w:rsidR="00CE0A04" w:rsidRPr="00287888" w:rsidRDefault="00CE0A04" w:rsidP="00CE0A04">
      <w:pPr>
        <w:pStyle w:val="a5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банковской карты как платежного средства.</w:t>
      </w:r>
    </w:p>
    <w:p w14:paraId="1EB67945" w14:textId="77777777" w:rsidR="00CE0A04" w:rsidRPr="00287888" w:rsidRDefault="00CE0A04" w:rsidP="00CE0A04">
      <w:pPr>
        <w:pStyle w:val="a5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Понимать особенности пользования кредитной картой.</w:t>
      </w:r>
    </w:p>
    <w:p w14:paraId="5956FDBE" w14:textId="77777777" w:rsidR="00CE0A04" w:rsidRPr="00287888" w:rsidRDefault="00CE0A04" w:rsidP="00CE0A04">
      <w:pPr>
        <w:pStyle w:val="a5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Знать правила безопасности при пользовании банковскими картами.</w:t>
      </w:r>
    </w:p>
    <w:p w14:paraId="79514C45" w14:textId="77777777" w:rsidR="00CE0A04" w:rsidRPr="00287888" w:rsidRDefault="00CE0A04" w:rsidP="00CE0A04">
      <w:pPr>
        <w:pStyle w:val="a5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Осознанно относиться к пользованию банковскими картами и другими платежными средствами.</w:t>
      </w:r>
    </w:p>
    <w:p w14:paraId="3EE7E2A3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49799552" w14:textId="77777777" w:rsidR="00B2495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8412BC">
        <w:rPr>
          <w:rFonts w:ascii="Times New Roman" w:hAnsi="Times New Roman" w:cs="Times New Roman"/>
          <w:sz w:val="24"/>
          <w:szCs w:val="24"/>
        </w:rPr>
        <w:t>Контракт № FEFLP/QCBS-4.4 «Мероприятия, обеспечивающие информирование общественности о различных аспектах защиты прав потребителей финансовых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E4C86" w14:textId="58625603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15 мин.</w:t>
      </w:r>
    </w:p>
    <w:p w14:paraId="30FA8B32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6BAC0D4" w14:textId="5A08B971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Кейс «Суррогатные деньги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Шаймуратово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5843952" w14:textId="12B8C3CB" w:rsidR="00CE0A04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Задача 1: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FF6" w:rsidRPr="00585634">
        <w:rPr>
          <w:rFonts w:ascii="Times New Roman" w:hAnsi="Times New Roman" w:cs="Times New Roman"/>
          <w:sz w:val="24"/>
          <w:szCs w:val="24"/>
        </w:rPr>
        <w:t>Как раз</w:t>
      </w:r>
      <w:r w:rsidRPr="00585634">
        <w:rPr>
          <w:rFonts w:ascii="Times New Roman" w:hAnsi="Times New Roman" w:cs="Times New Roman"/>
          <w:sz w:val="24"/>
          <w:szCs w:val="24"/>
        </w:rPr>
        <w:t>личать на практике разные виды денег?</w:t>
      </w:r>
    </w:p>
    <w:p w14:paraId="0C97AA07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lastRenderedPageBreak/>
        <w:t>Краткое описание:</w:t>
      </w:r>
    </w:p>
    <w:p w14:paraId="171A62BA" w14:textId="77777777" w:rsidR="00585634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исходных данных в кейсе рассказано о частичной замене в расчетах в башкирском селе </w:t>
      </w:r>
      <w:proofErr w:type="spellStart"/>
      <w:r w:rsidRPr="00287888">
        <w:rPr>
          <w:rFonts w:ascii="Times New Roman" w:hAnsi="Times New Roman" w:cs="Times New Roman"/>
          <w:sz w:val="24"/>
          <w:szCs w:val="24"/>
        </w:rPr>
        <w:t>Шаймуратово</w:t>
      </w:r>
      <w:proofErr w:type="spellEnd"/>
      <w:r w:rsidRPr="00287888">
        <w:rPr>
          <w:rFonts w:ascii="Times New Roman" w:hAnsi="Times New Roman" w:cs="Times New Roman"/>
          <w:sz w:val="24"/>
          <w:szCs w:val="24"/>
        </w:rPr>
        <w:t xml:space="preserve"> рублей на местную суррогатну</w:t>
      </w:r>
      <w:r w:rsidR="00B33F69">
        <w:rPr>
          <w:rFonts w:ascii="Times New Roman" w:hAnsi="Times New Roman" w:cs="Times New Roman"/>
          <w:sz w:val="24"/>
          <w:szCs w:val="24"/>
        </w:rPr>
        <w:t>ю валюту (фактически талоны) – «</w:t>
      </w:r>
      <w:proofErr w:type="spellStart"/>
      <w:r w:rsidR="00B33F69">
        <w:rPr>
          <w:rFonts w:ascii="Times New Roman" w:hAnsi="Times New Roman" w:cs="Times New Roman"/>
          <w:sz w:val="24"/>
          <w:szCs w:val="24"/>
        </w:rPr>
        <w:t>шаймуратики</w:t>
      </w:r>
      <w:proofErr w:type="spellEnd"/>
      <w:r w:rsidR="00B33F69">
        <w:rPr>
          <w:rFonts w:ascii="Times New Roman" w:hAnsi="Times New Roman" w:cs="Times New Roman"/>
          <w:sz w:val="24"/>
          <w:szCs w:val="24"/>
        </w:rPr>
        <w:t>»</w:t>
      </w:r>
      <w:r w:rsidRPr="00287888">
        <w:rPr>
          <w:rFonts w:ascii="Times New Roman" w:hAnsi="Times New Roman" w:cs="Times New Roman"/>
          <w:sz w:val="24"/>
          <w:szCs w:val="24"/>
        </w:rPr>
        <w:t xml:space="preserve">. Авторы кейса предлагают порассуждать на темы: </w:t>
      </w:r>
    </w:p>
    <w:p w14:paraId="31627A9A" w14:textId="6A4A471E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1. Динамика положения дел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бизнесе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287888">
        <w:rPr>
          <w:rFonts w:ascii="Times New Roman" w:hAnsi="Times New Roman" w:cs="Times New Roman"/>
          <w:sz w:val="24"/>
          <w:szCs w:val="24"/>
        </w:rPr>
        <w:t>Шаймуратово</w:t>
      </w:r>
      <w:proofErr w:type="spellEnd"/>
      <w:r w:rsidRPr="00287888">
        <w:rPr>
          <w:rFonts w:ascii="Times New Roman" w:hAnsi="Times New Roman" w:cs="Times New Roman"/>
          <w:sz w:val="24"/>
          <w:szCs w:val="24"/>
        </w:rPr>
        <w:t>»</w:t>
      </w:r>
    </w:p>
    <w:p w14:paraId="2A06384B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sz w:val="24"/>
          <w:szCs w:val="24"/>
        </w:rPr>
        <w:t xml:space="preserve">2. Динамика социальной обстановки в </w:t>
      </w:r>
      <w:proofErr w:type="gramStart"/>
      <w:r w:rsidRPr="00585634">
        <w:rPr>
          <w:rFonts w:ascii="Times New Roman" w:hAnsi="Times New Roman" w:cs="Times New Roman"/>
          <w:sz w:val="24"/>
          <w:szCs w:val="24"/>
        </w:rPr>
        <w:t>селе</w:t>
      </w:r>
      <w:proofErr w:type="gramEnd"/>
      <w:r w:rsidRPr="00585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634">
        <w:rPr>
          <w:rFonts w:ascii="Times New Roman" w:hAnsi="Times New Roman" w:cs="Times New Roman"/>
          <w:sz w:val="24"/>
          <w:szCs w:val="24"/>
        </w:rPr>
        <w:t>Шаймуратово</w:t>
      </w:r>
      <w:proofErr w:type="spellEnd"/>
    </w:p>
    <w:p w14:paraId="4BAA60A0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3. Динамика отношений общества и руководителей ООО «</w:t>
      </w:r>
      <w:proofErr w:type="spellStart"/>
      <w:r w:rsidRPr="00287888">
        <w:rPr>
          <w:rFonts w:ascii="Times New Roman" w:hAnsi="Times New Roman" w:cs="Times New Roman"/>
          <w:sz w:val="24"/>
          <w:szCs w:val="24"/>
        </w:rPr>
        <w:t>Шаймуратово</w:t>
      </w:r>
      <w:proofErr w:type="spellEnd"/>
      <w:r w:rsidRPr="00287888">
        <w:rPr>
          <w:rFonts w:ascii="Times New Roman" w:hAnsi="Times New Roman" w:cs="Times New Roman"/>
          <w:sz w:val="24"/>
          <w:szCs w:val="24"/>
        </w:rPr>
        <w:t>» с властями.</w:t>
      </w:r>
    </w:p>
    <w:p w14:paraId="6249A99F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585634">
        <w:rPr>
          <w:rFonts w:ascii="Times New Roman" w:hAnsi="Times New Roman" w:cs="Times New Roman"/>
          <w:sz w:val="24"/>
          <w:szCs w:val="24"/>
        </w:rPr>
        <w:t xml:space="preserve"> – дать представление о сущности денег.</w:t>
      </w:r>
    </w:p>
    <w:p w14:paraId="3EFD2E40" w14:textId="09917734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11E41FE6" w14:textId="55584E98" w:rsidR="00CE0A04" w:rsidRPr="00287888" w:rsidRDefault="00CE0A04" w:rsidP="00CE0A04">
      <w:pPr>
        <w:pStyle w:val="a5"/>
        <w:numPr>
          <w:ilvl w:val="0"/>
          <w:numId w:val="17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Понимание сущности денег, свойств,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287888">
        <w:rPr>
          <w:rFonts w:ascii="Times New Roman" w:hAnsi="Times New Roman" w:cs="Times New Roman"/>
          <w:sz w:val="24"/>
          <w:szCs w:val="24"/>
        </w:rPr>
        <w:t>позволяющих им служит</w:t>
      </w:r>
      <w:r w:rsidR="00B24958">
        <w:rPr>
          <w:rFonts w:ascii="Times New Roman" w:hAnsi="Times New Roman" w:cs="Times New Roman"/>
          <w:sz w:val="24"/>
          <w:szCs w:val="24"/>
        </w:rPr>
        <w:t>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средством платежа.</w:t>
      </w:r>
    </w:p>
    <w:p w14:paraId="77A87B71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1594836F" w14:textId="25817B41" w:rsidR="00CE0A04" w:rsidRPr="00287888" w:rsidRDefault="00CE0A04" w:rsidP="00585634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C2777A">
        <w:rPr>
          <w:rFonts w:ascii="Times New Roman" w:hAnsi="Times New Roman" w:cs="Times New Roman"/>
          <w:sz w:val="24"/>
          <w:szCs w:val="24"/>
        </w:rPr>
        <w:t>Контракт № FEFLP/FGI-1-1-8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C2777A">
        <w:rPr>
          <w:rFonts w:ascii="Times New Roman" w:hAnsi="Times New Roman" w:cs="Times New Roman"/>
          <w:sz w:val="24"/>
          <w:szCs w:val="24"/>
        </w:rPr>
        <w:t>«Создание и регулярное проведение массового открытого онлайн-курса “Основы финансов для молодежи”»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888">
        <w:rPr>
          <w:rFonts w:ascii="Times New Roman" w:hAnsi="Times New Roman" w:cs="Times New Roman"/>
          <w:sz w:val="24"/>
          <w:szCs w:val="24"/>
        </w:rPr>
        <w:t>Новосибирский национальный исследовательский государственный университет, преподаватель экономического факультета НГУ, Дмитрий Марков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82E3A8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45 мин.</w:t>
      </w:r>
    </w:p>
    <w:p w14:paraId="216495ED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14:paraId="2AD85C2C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Исходно материал скорее представляет собой задание на анализ и интерпретацию текста, вопросы предложенные авторами не очень удачно сформулированы для развития личной/семейной финансовой грамотности. Однако материал представляет ценность как яркая и наглядная иллюстрация сущности денег. Рекомендуется использовать его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основы для дискуссии на эту тему, заранее подготовив облегченную версию текста и новые вопросы для направления дискуссии.</w:t>
      </w:r>
    </w:p>
    <w:p w14:paraId="4954CADE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F77A0B" w14:textId="52A44E62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«Размен»</w:t>
      </w:r>
    </w:p>
    <w:p w14:paraId="3511D834" w14:textId="0F2F9CF7" w:rsidR="00CE0A04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Задача 2: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04" w:rsidRPr="00585634">
        <w:rPr>
          <w:rFonts w:ascii="Times New Roman" w:hAnsi="Times New Roman" w:cs="Times New Roman"/>
          <w:sz w:val="24"/>
          <w:szCs w:val="24"/>
        </w:rPr>
        <w:t xml:space="preserve">Как </w:t>
      </w:r>
      <w:r w:rsidRPr="00585634">
        <w:rPr>
          <w:rFonts w:ascii="Times New Roman" w:hAnsi="Times New Roman" w:cs="Times New Roman"/>
          <w:sz w:val="24"/>
          <w:szCs w:val="24"/>
        </w:rPr>
        <w:t>обезопасить себя при платежах наличными?</w:t>
      </w:r>
    </w:p>
    <w:p w14:paraId="08A0256D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02C8749C" w14:textId="19A91F2C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Килограмм клубники стоит 280 рублей. Маша купила 1 кг 300 г клубники и расплатилась купюрой 1000 рублей. У продавца клубники возникли проблемы со сдачей, так как в кассе у него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287888">
        <w:rPr>
          <w:rFonts w:ascii="Times New Roman" w:hAnsi="Times New Roman" w:cs="Times New Roman"/>
          <w:sz w:val="24"/>
          <w:szCs w:val="24"/>
        </w:rPr>
        <w:t xml:space="preserve">остались только купюры по 500, 100 и 50 рублей и совсем нет монет. Маша не хочет ждать, пока продавец разменяет деньги в соседнем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>, и предлагает добавить к 1000 рублям денег, чтобы продавец смог рассчитаться имеющимися у него купюрами. Какое наименьшее количество денег должна добавить Маша?</w:t>
      </w:r>
    </w:p>
    <w:p w14:paraId="5F2E2603" w14:textId="7316FDB5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умение грамотного использования всех номиналов наличных денег, для</w:t>
      </w:r>
      <w:r w:rsidR="001D61F6">
        <w:rPr>
          <w:rFonts w:ascii="Times New Roman" w:hAnsi="Times New Roman" w:cs="Times New Roman"/>
          <w:sz w:val="24"/>
          <w:szCs w:val="24"/>
        </w:rPr>
        <w:t xml:space="preserve"> </w:t>
      </w:r>
      <w:r w:rsidRPr="00287888">
        <w:rPr>
          <w:rFonts w:ascii="Times New Roman" w:hAnsi="Times New Roman" w:cs="Times New Roman"/>
          <w:sz w:val="24"/>
          <w:szCs w:val="24"/>
        </w:rPr>
        <w:t>удобной оплаты покупок.</w:t>
      </w:r>
    </w:p>
    <w:p w14:paraId="08753AC8" w14:textId="11110C7A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145CAE2D" w14:textId="77777777" w:rsidR="00CE0A04" w:rsidRPr="00287888" w:rsidRDefault="00CE0A04" w:rsidP="00CE0A04">
      <w:pPr>
        <w:pStyle w:val="a5"/>
        <w:numPr>
          <w:ilvl w:val="0"/>
          <w:numId w:val="17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Уметь набирать необходимую сумму из имеющихся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банкнот и монет, рассчитывать сдачу.</w:t>
      </w:r>
    </w:p>
    <w:p w14:paraId="4292AB92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0FCCD4DC" w14:textId="77777777" w:rsidR="00CE0A04" w:rsidRPr="009462D1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lastRenderedPageBreak/>
        <w:t>Контракт №FEFLP/FGI-3-2-01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D1">
        <w:rPr>
          <w:rFonts w:ascii="Times New Roman" w:hAnsi="Times New Roman" w:cs="Times New Roman"/>
          <w:sz w:val="24"/>
          <w:szCs w:val="24"/>
        </w:rPr>
        <w:t>«Разработка, апробация и распространение учебно-методических материалов,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ЕГЭ/ОГЭ»</w:t>
      </w:r>
      <w:r>
        <w:rPr>
          <w:rFonts w:ascii="Times New Roman" w:hAnsi="Times New Roman" w:cs="Times New Roman"/>
          <w:sz w:val="24"/>
          <w:szCs w:val="24"/>
        </w:rPr>
        <w:t xml:space="preserve">, НОУ МНЦМО,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0EC713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10 мин.</w:t>
      </w:r>
    </w:p>
    <w:p w14:paraId="11F804DD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14:paraId="72DF4768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Ведущий также может дать практический совет ученикам об использовании при оплате средств на накопительных картах лояльности магазинов.</w:t>
      </w:r>
    </w:p>
    <w:p w14:paraId="7AC358AA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32D6393" w14:textId="2CA1298E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«Выбор способа оплаты заправки»</w:t>
      </w:r>
    </w:p>
    <w:p w14:paraId="6F51D4F1" w14:textId="7C63C08C" w:rsidR="00CE0A04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Задача 3: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04" w:rsidRPr="00585634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316319E3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41E4E85D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Александру Марковичу нужно заправить машину. Поблизости есть две автозаправки. На заправке компании «P» бензин стоит 39 рублей за литр, к оплате принимаются как наличные, так и банковские карты. На заправке компании «Л» цена бензина составляет 37 рублей за литр, но расчеты там производятся только наличными. У Александра Марковича их с собой нет, есть только кредитная карта. За снятие наличных с кредитной карты берется комиссия 3% от снимаемой суммы, но не менее 150 рублей.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банкомате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есть только купюры достоинством 1000 рублей. На какой заправке 50 л бензина обойдутся Александру Марковичу дешевле?</w:t>
      </w:r>
    </w:p>
    <w:p w14:paraId="05B31BE5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умение эффективного выбора среди способов оплаты покупки, с учетом ограничений, присущих этим способам, и дополнительных расходов.</w:t>
      </w:r>
    </w:p>
    <w:p w14:paraId="4341C714" w14:textId="1F18482D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4D7F2E85" w14:textId="77777777" w:rsidR="00CE0A04" w:rsidRPr="00287888" w:rsidRDefault="00CE0A04" w:rsidP="00CE0A04">
      <w:pPr>
        <w:pStyle w:val="a5"/>
        <w:numPr>
          <w:ilvl w:val="0"/>
          <w:numId w:val="17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Уметь определять критерии, сравнивать и выбирать по ним оптимальную для ситуации форму и способ платежа.</w:t>
      </w:r>
    </w:p>
    <w:p w14:paraId="23287F82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63B053E0" w14:textId="77777777" w:rsidR="00CE0A04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t>Контракт №FEFLP/FGI-3-2-01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D1">
        <w:rPr>
          <w:rFonts w:ascii="Times New Roman" w:hAnsi="Times New Roman" w:cs="Times New Roman"/>
          <w:sz w:val="24"/>
          <w:szCs w:val="24"/>
        </w:rPr>
        <w:t>«Разработка, апробация и распространение учебно-методических материалов,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ЕГЭ/ОГЭ»</w:t>
      </w:r>
      <w:r>
        <w:rPr>
          <w:rFonts w:ascii="Times New Roman" w:hAnsi="Times New Roman" w:cs="Times New Roman"/>
          <w:sz w:val="24"/>
          <w:szCs w:val="24"/>
        </w:rPr>
        <w:t xml:space="preserve">, НОУ МНЦМО,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E944F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15 мин.</w:t>
      </w:r>
    </w:p>
    <w:p w14:paraId="3EDC9608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14:paraId="2F7489FF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Ведущему следует обратить внимание учеников на то, что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способа оплаты покупки не должен быть продиктован только ценой товара. Так как дополнительные расходы, о которых часто не задумываются или не стремятся грамотно оценить, могут не только полностью аннулировать выгоду от низкой цены, но даже сделать итоговую стоимость покупки дороже.</w:t>
      </w:r>
    </w:p>
    <w:p w14:paraId="24DED45B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13855CEF" w14:textId="77C38B09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«</w:t>
      </w:r>
      <w:r w:rsidR="00CE0A04" w:rsidRPr="00F42950">
        <w:rPr>
          <w:rFonts w:ascii="Times New Roman" w:hAnsi="Times New Roman" w:cs="Times New Roman"/>
          <w:b/>
          <w:sz w:val="24"/>
          <w:szCs w:val="24"/>
        </w:rPr>
        <w:t>Выбор карт</w:t>
      </w:r>
      <w:r>
        <w:rPr>
          <w:rFonts w:ascii="Times New Roman" w:hAnsi="Times New Roman" w:cs="Times New Roman"/>
          <w:b/>
          <w:sz w:val="24"/>
          <w:szCs w:val="24"/>
        </w:rPr>
        <w:t>ы для оплаты покупок за рубежом»</w:t>
      </w:r>
    </w:p>
    <w:p w14:paraId="6CDA8BF9" w14:textId="40B523A9" w:rsidR="00B24958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Задача 2: </w:t>
      </w:r>
      <w:r w:rsidRPr="00585634">
        <w:rPr>
          <w:rFonts w:ascii="Times New Roman" w:hAnsi="Times New Roman" w:cs="Times New Roman"/>
          <w:sz w:val="24"/>
          <w:szCs w:val="24"/>
        </w:rPr>
        <w:t>Как обезопасить себя при платежах наличными?</w:t>
      </w:r>
    </w:p>
    <w:p w14:paraId="7E4B074D" w14:textId="6EA49729" w:rsidR="00CE0A04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lastRenderedPageBreak/>
        <w:t>Задача 3: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04" w:rsidRPr="00585634">
        <w:rPr>
          <w:rFonts w:ascii="Times New Roman" w:hAnsi="Times New Roman" w:cs="Times New Roman"/>
          <w:sz w:val="24"/>
          <w:szCs w:val="24"/>
        </w:rPr>
        <w:t>Как удобно и безопасно совершать безналичные платежи?</w:t>
      </w:r>
    </w:p>
    <w:p w14:paraId="1F6403F2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5AF80ED7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В туристической поездке в Европу Катя расплачивается картой российского банка. Карта рублевая, поэтому суммы всех покупок, выраженные в другой валюте, пересчитываются в рубли.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в Берлине продавец предложил Кате выбрать, в какой валюте, рублях или евро, сумма покупки будет списана со счета ее карты. Если Катя выбирает рубли, то стоимость покупки переводится в рубли по курсу немецкого продавца, а если евро, то – по курсу российского банка, выпустившего карту. Катя выбрала рубли, посчитав, что это выгоднее, поскольку ее карта рублевая. 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287888">
        <w:rPr>
          <w:rFonts w:ascii="Times New Roman" w:hAnsi="Times New Roman" w:cs="Times New Roman"/>
          <w:sz w:val="24"/>
          <w:szCs w:val="24"/>
        </w:rPr>
        <w:t xml:space="preserve"> этой операции за покупку на 175 евро с ее карты было списано 13 125 рублей (по курсу продавца). Верно ли, что, выбрав списание в евро, Катя заплатила бы большую сумму в рублях? Курс российского банка, выпустившего карту, в день покупки составлял 72,47 рублей.</w:t>
      </w:r>
    </w:p>
    <w:p w14:paraId="795E2339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умение оценивать выгоду от выбора способа конвертации национальной валюты в иностранную при совершении покупок за рубежом.</w:t>
      </w:r>
    </w:p>
    <w:p w14:paraId="2B7A28BC" w14:textId="7ACCD4C8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087984D9" w14:textId="77777777" w:rsidR="00CE0A04" w:rsidRPr="00287888" w:rsidRDefault="00CE0A04" w:rsidP="00CE0A04">
      <w:pPr>
        <w:pStyle w:val="a5"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Уметь рассчитывать и сравнивать стоимость конвертации одной валюты в другую в зависимости от способа.</w:t>
      </w:r>
    </w:p>
    <w:p w14:paraId="38EA366D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64EE386B" w14:textId="77777777" w:rsidR="00B2495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t>Контракт №FEFLP/FGI-3-2-01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D1">
        <w:rPr>
          <w:rFonts w:ascii="Times New Roman" w:hAnsi="Times New Roman" w:cs="Times New Roman"/>
          <w:sz w:val="24"/>
          <w:szCs w:val="24"/>
        </w:rPr>
        <w:t>«Разработка, апробация и распространение учебно-методических материалов,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ЕГЭ/ОГЭ»</w:t>
      </w:r>
      <w:r>
        <w:rPr>
          <w:rFonts w:ascii="Times New Roman" w:hAnsi="Times New Roman" w:cs="Times New Roman"/>
          <w:sz w:val="24"/>
          <w:szCs w:val="24"/>
        </w:rPr>
        <w:t xml:space="preserve">, НОУ МНЦМО,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6B2EA" w14:textId="21F74D25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15 мин.</w:t>
      </w:r>
    </w:p>
    <w:p w14:paraId="297A8124" w14:textId="77777777" w:rsidR="00CE0A04" w:rsidRPr="00287888" w:rsidRDefault="00CE0A04" w:rsidP="00CE0A0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BB91C84" w14:textId="39EE378C" w:rsidR="00CE0A04" w:rsidRPr="00F42950" w:rsidRDefault="00B24958" w:rsidP="00CE0A04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«Возврат средств за покупки»</w:t>
      </w:r>
    </w:p>
    <w:p w14:paraId="6787D702" w14:textId="417F2ED6" w:rsidR="00CE0A04" w:rsidRPr="00585634" w:rsidRDefault="00B24958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Задача 4: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04" w:rsidRPr="00585634">
        <w:rPr>
          <w:rFonts w:ascii="Times New Roman" w:hAnsi="Times New Roman" w:cs="Times New Roman"/>
          <w:sz w:val="24"/>
          <w:szCs w:val="24"/>
        </w:rPr>
        <w:t>Как выбрать банковскую карту?</w:t>
      </w:r>
    </w:p>
    <w:p w14:paraId="61504682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14:paraId="5FADE0CF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>В течение 6 месяцев для оплаты своих покупок Марина пользовалась картой банка, по которой предусмотрен возврат средств в размере 3% от суммы всех покупок, но составляет не более 1 500 руб. в месяц. Обслуживание карты стоит 150 руб. в месяц. Ее расходы с использованием карты по месяцам с января по июнь составили 56, 32, 40, 41, 105, 10 тыс. руб. соответственно. Какую денежную выгоду Марина получила от пользования картой за полгода?</w:t>
      </w:r>
    </w:p>
    <w:p w14:paraId="2C966182" w14:textId="77777777" w:rsidR="00CE0A04" w:rsidRPr="00287888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87888">
        <w:rPr>
          <w:rFonts w:ascii="Times New Roman" w:hAnsi="Times New Roman" w:cs="Times New Roman"/>
          <w:sz w:val="24"/>
          <w:szCs w:val="24"/>
        </w:rPr>
        <w:t xml:space="preserve"> - закрепить умение оценки целесообразности дополнительных расходов на обслуживание карты, с целью получения по ней дополнительных услуг.</w:t>
      </w:r>
    </w:p>
    <w:p w14:paraId="202778D1" w14:textId="72D86E6D" w:rsidR="00CE0A04" w:rsidRPr="00585634" w:rsidRDefault="00B24958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CE0A04" w:rsidRPr="00585634">
        <w:rPr>
          <w:rFonts w:ascii="Times New Roman" w:hAnsi="Times New Roman" w:cs="Times New Roman"/>
          <w:b/>
          <w:sz w:val="24"/>
          <w:szCs w:val="24"/>
        </w:rPr>
        <w:t>:</w:t>
      </w:r>
    </w:p>
    <w:p w14:paraId="2552B36F" w14:textId="77777777" w:rsidR="00CE0A04" w:rsidRPr="00287888" w:rsidRDefault="00CE0A04" w:rsidP="00CE0A04">
      <w:pPr>
        <w:pStyle w:val="a5"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888">
        <w:rPr>
          <w:rFonts w:ascii="Times New Roman" w:hAnsi="Times New Roman" w:cs="Times New Roman"/>
          <w:sz w:val="24"/>
          <w:szCs w:val="24"/>
        </w:rPr>
        <w:t xml:space="preserve">Уметь оценивать условия и выгоды (в </w:t>
      </w:r>
      <w:proofErr w:type="gramStart"/>
      <w:r w:rsidRPr="00287888">
        <w:rPr>
          <w:rFonts w:ascii="Times New Roman" w:hAnsi="Times New Roman" w:cs="Times New Roman"/>
          <w:sz w:val="24"/>
          <w:szCs w:val="24"/>
        </w:rPr>
        <w:t xml:space="preserve">т.ч. </w:t>
      </w:r>
      <w:proofErr w:type="spellStart"/>
      <w:r w:rsidRPr="00287888"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proofErr w:type="gramEnd"/>
      <w:r w:rsidRPr="00287888">
        <w:rPr>
          <w:rFonts w:ascii="Times New Roman" w:hAnsi="Times New Roman" w:cs="Times New Roman"/>
          <w:sz w:val="24"/>
          <w:szCs w:val="24"/>
        </w:rPr>
        <w:t>, бонусы по программам лояльности) от конкретных предложений банковский карт для достижения конкретных целей.</w:t>
      </w:r>
    </w:p>
    <w:p w14:paraId="70BA6411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Контракт и автор материала: </w:t>
      </w:r>
    </w:p>
    <w:p w14:paraId="399DC99A" w14:textId="77777777" w:rsidR="00CE0A04" w:rsidRDefault="00CE0A04" w:rsidP="00585634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9462D1">
        <w:rPr>
          <w:rFonts w:ascii="Times New Roman" w:hAnsi="Times New Roman" w:cs="Times New Roman"/>
          <w:sz w:val="24"/>
          <w:szCs w:val="24"/>
        </w:rPr>
        <w:lastRenderedPageBreak/>
        <w:t>Контракт №FEFLP/FGI-3-2-01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D1">
        <w:rPr>
          <w:rFonts w:ascii="Times New Roman" w:hAnsi="Times New Roman" w:cs="Times New Roman"/>
          <w:sz w:val="24"/>
          <w:szCs w:val="24"/>
        </w:rPr>
        <w:t>«Разработка, апробация и распространение учебно-методических материалов,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ЕГЭ/ОГЭ»</w:t>
      </w:r>
      <w:r>
        <w:rPr>
          <w:rFonts w:ascii="Times New Roman" w:hAnsi="Times New Roman" w:cs="Times New Roman"/>
          <w:sz w:val="24"/>
          <w:szCs w:val="24"/>
        </w:rPr>
        <w:t xml:space="preserve">, НОУ МНЦМО, </w:t>
      </w:r>
      <w:r w:rsidRPr="00287888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BE24C" w14:textId="77777777" w:rsidR="00CE0A04" w:rsidRPr="00585634" w:rsidRDefault="00CE0A04" w:rsidP="00585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5634">
        <w:rPr>
          <w:rFonts w:ascii="Times New Roman" w:hAnsi="Times New Roman" w:cs="Times New Roman"/>
          <w:b/>
          <w:sz w:val="24"/>
          <w:szCs w:val="24"/>
        </w:rPr>
        <w:t xml:space="preserve">Длительность мероприятия: </w:t>
      </w:r>
      <w:r w:rsidRPr="00585634">
        <w:rPr>
          <w:rFonts w:ascii="Times New Roman" w:hAnsi="Times New Roman" w:cs="Times New Roman"/>
          <w:sz w:val="24"/>
          <w:szCs w:val="24"/>
        </w:rPr>
        <w:t>10 мин.</w:t>
      </w:r>
    </w:p>
    <w:p w14:paraId="4EDC3ECA" w14:textId="77777777" w:rsidR="00287888" w:rsidRDefault="00287888" w:rsidP="00287888">
      <w:pPr>
        <w:pStyle w:val="a5"/>
        <w:spacing w:after="0"/>
        <w:contextualSpacing w:val="0"/>
        <w:rPr>
          <w:rFonts w:ascii="Times New Roman" w:hAnsi="Times New Roman"/>
        </w:rPr>
      </w:pPr>
    </w:p>
    <w:p w14:paraId="39FDC0F4" w14:textId="77777777" w:rsidR="00287888" w:rsidRPr="00FD62A5" w:rsidRDefault="00287888" w:rsidP="00287888">
      <w:pPr>
        <w:pStyle w:val="a5"/>
        <w:spacing w:after="0"/>
        <w:contextualSpacing w:val="0"/>
        <w:rPr>
          <w:rFonts w:ascii="Times New Roman" w:hAnsi="Times New Roman"/>
        </w:rPr>
      </w:pPr>
    </w:p>
    <w:p w14:paraId="27C227E5" w14:textId="6803B038" w:rsidR="00F37C0C" w:rsidRPr="00287888" w:rsidRDefault="00F37C0C" w:rsidP="00287888">
      <w:pPr>
        <w:rPr>
          <w:rFonts w:ascii="Times New Roman" w:hAnsi="Times New Roman"/>
        </w:rPr>
      </w:pPr>
    </w:p>
    <w:p w14:paraId="3AA7DB6F" w14:textId="77777777" w:rsidR="00535AC0" w:rsidRDefault="00535AC0" w:rsidP="00535AC0">
      <w:pPr>
        <w:rPr>
          <w:rFonts w:ascii="Times New Roman" w:hAnsi="Times New Roman" w:cs="Times New Roman"/>
          <w:sz w:val="24"/>
          <w:szCs w:val="24"/>
        </w:rPr>
      </w:pPr>
    </w:p>
    <w:p w14:paraId="5499FC1A" w14:textId="77777777" w:rsidR="000A0323" w:rsidRPr="00C74CAE" w:rsidRDefault="000A0323"/>
    <w:sectPr w:rsidR="000A0323" w:rsidRPr="00C74CAE" w:rsidSect="004F6F0D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D36D3" w14:textId="77777777" w:rsidR="00197009" w:rsidRDefault="00197009" w:rsidP="004F6F0D">
      <w:pPr>
        <w:spacing w:after="0" w:line="240" w:lineRule="auto"/>
      </w:pPr>
      <w:r>
        <w:separator/>
      </w:r>
    </w:p>
  </w:endnote>
  <w:endnote w:type="continuationSeparator" w:id="0">
    <w:p w14:paraId="1337DC09" w14:textId="77777777" w:rsidR="00197009" w:rsidRDefault="00197009" w:rsidP="004F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068432"/>
      <w:docPartObj>
        <w:docPartGallery w:val="Page Numbers (Bottom of Page)"/>
        <w:docPartUnique/>
      </w:docPartObj>
    </w:sdtPr>
    <w:sdtContent>
      <w:p w14:paraId="56C69D04" w14:textId="63AD69D3" w:rsidR="00063D3B" w:rsidRDefault="00063D3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54A">
          <w:rPr>
            <w:noProof/>
          </w:rPr>
          <w:t>4</w:t>
        </w:r>
        <w:r>
          <w:fldChar w:fldCharType="end"/>
        </w:r>
      </w:p>
    </w:sdtContent>
  </w:sdt>
  <w:p w14:paraId="1E3661B8" w14:textId="77777777" w:rsidR="00063D3B" w:rsidRDefault="00063D3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0C88" w14:textId="5BCC936C" w:rsidR="00063D3B" w:rsidRDefault="00063D3B">
    <w:pPr>
      <w:pStyle w:val="af1"/>
    </w:pPr>
    <w:r>
      <w:rPr>
        <w:noProof/>
        <w:lang w:eastAsia="ru-RU"/>
      </w:rPr>
      <w:drawing>
        <wp:inline distT="0" distB="0" distL="0" distR="0" wp14:anchorId="52408427" wp14:editId="101AB7EB">
          <wp:extent cx="1430655" cy="169545"/>
          <wp:effectExtent l="19050" t="0" r="0" b="0"/>
          <wp:docPr id="1" name="Рисунок 1" descr="ЛОГО ПАКК 2005 гор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ПАКК 2005 гориз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74D11" w14:textId="77777777" w:rsidR="00197009" w:rsidRDefault="00197009" w:rsidP="004F6F0D">
      <w:pPr>
        <w:spacing w:after="0" w:line="240" w:lineRule="auto"/>
      </w:pPr>
      <w:r>
        <w:separator/>
      </w:r>
    </w:p>
  </w:footnote>
  <w:footnote w:type="continuationSeparator" w:id="0">
    <w:p w14:paraId="741A4541" w14:textId="77777777" w:rsidR="00197009" w:rsidRDefault="00197009" w:rsidP="004F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AD98C" w14:textId="77777777" w:rsidR="00063D3B" w:rsidRPr="00DC4B1F" w:rsidRDefault="00063D3B" w:rsidP="004F6F0D">
    <w:pPr>
      <w:ind w:left="3969"/>
      <w:jc w:val="right"/>
      <w:rPr>
        <w:rFonts w:ascii="Arial" w:hAnsi="Arial"/>
        <w:b/>
        <w:color w:val="808080"/>
        <w:sz w:val="16"/>
      </w:rPr>
    </w:pPr>
    <w:r w:rsidRPr="00116118">
      <w:rPr>
        <w:rFonts w:ascii="Arial" w:hAnsi="Arial"/>
        <w:b/>
        <w:color w:val="808080"/>
        <w:sz w:val="16"/>
      </w:rPr>
      <w:t>ПРОЕКТ «СОДЕЙСТВИЕ ПОВЫШЕНИЮ УРОВНЯ</w:t>
    </w:r>
    <w:r w:rsidRPr="00116118">
      <w:rPr>
        <w:rFonts w:ascii="Arial" w:hAnsi="Arial"/>
        <w:b/>
        <w:color w:val="808080"/>
        <w:sz w:val="16"/>
      </w:rPr>
      <w:br/>
      <w:t xml:space="preserve">ФИНАНСОВОЙ </w:t>
    </w:r>
    <w:r>
      <w:rPr>
        <w:rFonts w:ascii="Arial" w:hAnsi="Arial"/>
        <w:b/>
        <w:color w:val="808080"/>
        <w:sz w:val="16"/>
      </w:rPr>
      <w:t>ГРАМОТНОСТИ НАСЕЛЕНИЯ И</w:t>
    </w:r>
    <w:r>
      <w:rPr>
        <w:rFonts w:ascii="Arial" w:hAnsi="Arial"/>
        <w:b/>
        <w:color w:val="808080"/>
        <w:sz w:val="16"/>
      </w:rPr>
      <w:br/>
      <w:t>РАЗВИТИ</w:t>
    </w:r>
    <w:r w:rsidRPr="00116118">
      <w:rPr>
        <w:rFonts w:ascii="Arial" w:hAnsi="Arial"/>
        <w:b/>
        <w:color w:val="808080"/>
        <w:sz w:val="16"/>
      </w:rPr>
      <w:t>Ю ФИНАНСОВОГО ОБРАЗОВАНИЯ В</w:t>
    </w:r>
    <w:r w:rsidRPr="00116118">
      <w:rPr>
        <w:rFonts w:ascii="Arial" w:hAnsi="Arial"/>
        <w:b/>
        <w:color w:val="808080"/>
        <w:sz w:val="16"/>
      </w:rPr>
      <w:br/>
      <w:t>РОССИЙСКОЙ ФЕДЕРАЦИИ»</w:t>
    </w:r>
  </w:p>
  <w:p w14:paraId="52CA66B4" w14:textId="77777777" w:rsidR="00063D3B" w:rsidRDefault="00063D3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4E"/>
    <w:multiLevelType w:val="hybridMultilevel"/>
    <w:tmpl w:val="938AA8B8"/>
    <w:lvl w:ilvl="0" w:tplc="1C42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2B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48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C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6A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CB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6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21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0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587B"/>
    <w:multiLevelType w:val="hybridMultilevel"/>
    <w:tmpl w:val="52C47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D5163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54A8A"/>
    <w:multiLevelType w:val="hybridMultilevel"/>
    <w:tmpl w:val="837A7A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A24F8"/>
    <w:multiLevelType w:val="hybridMultilevel"/>
    <w:tmpl w:val="C0DE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C6AEB"/>
    <w:multiLevelType w:val="hybridMultilevel"/>
    <w:tmpl w:val="ED50D6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DA0088"/>
    <w:multiLevelType w:val="hybridMultilevel"/>
    <w:tmpl w:val="379A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30B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792F63"/>
    <w:multiLevelType w:val="hybridMultilevel"/>
    <w:tmpl w:val="D2F0E3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EE07E3"/>
    <w:multiLevelType w:val="hybridMultilevel"/>
    <w:tmpl w:val="87CAE47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937446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20159"/>
    <w:multiLevelType w:val="hybridMultilevel"/>
    <w:tmpl w:val="CDBC22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D2407"/>
    <w:multiLevelType w:val="hybridMultilevel"/>
    <w:tmpl w:val="93663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534762"/>
    <w:multiLevelType w:val="hybridMultilevel"/>
    <w:tmpl w:val="8AE6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766AB"/>
    <w:multiLevelType w:val="hybridMultilevel"/>
    <w:tmpl w:val="EE967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3431D7"/>
    <w:multiLevelType w:val="hybridMultilevel"/>
    <w:tmpl w:val="938AA8B8"/>
    <w:lvl w:ilvl="0" w:tplc="1C42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2B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48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C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6A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CB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6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21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0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13285"/>
    <w:multiLevelType w:val="hybridMultilevel"/>
    <w:tmpl w:val="9E40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A56DF"/>
    <w:multiLevelType w:val="hybridMultilevel"/>
    <w:tmpl w:val="F54E6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6D0975"/>
    <w:multiLevelType w:val="hybridMultilevel"/>
    <w:tmpl w:val="2AD81E80"/>
    <w:lvl w:ilvl="0" w:tplc="ED5C9B5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40A07"/>
    <w:multiLevelType w:val="hybridMultilevel"/>
    <w:tmpl w:val="A2365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867190"/>
    <w:multiLevelType w:val="hybridMultilevel"/>
    <w:tmpl w:val="C57A6F7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7C727D"/>
    <w:multiLevelType w:val="hybridMultilevel"/>
    <w:tmpl w:val="DB2248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C649EC"/>
    <w:multiLevelType w:val="hybridMultilevel"/>
    <w:tmpl w:val="4DE846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C945BC"/>
    <w:multiLevelType w:val="hybridMultilevel"/>
    <w:tmpl w:val="938AA8B8"/>
    <w:lvl w:ilvl="0" w:tplc="1C42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2B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48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C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6A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CB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6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21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0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F4AEC"/>
    <w:multiLevelType w:val="hybridMultilevel"/>
    <w:tmpl w:val="831A1D7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EE3871"/>
    <w:multiLevelType w:val="hybridMultilevel"/>
    <w:tmpl w:val="938AA8B8"/>
    <w:lvl w:ilvl="0" w:tplc="1C42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2B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48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C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6A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CB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6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21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0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4095E"/>
    <w:multiLevelType w:val="hybridMultilevel"/>
    <w:tmpl w:val="106E9B6E"/>
    <w:lvl w:ilvl="0" w:tplc="D6E47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3"/>
  </w:num>
  <w:num w:numId="12">
    <w:abstractNumId w:val="21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24"/>
  </w:num>
  <w:num w:numId="18">
    <w:abstractNumId w:val="15"/>
  </w:num>
  <w:num w:numId="19">
    <w:abstractNumId w:val="13"/>
  </w:num>
  <w:num w:numId="20">
    <w:abstractNumId w:val="0"/>
  </w:num>
  <w:num w:numId="21">
    <w:abstractNumId w:val="25"/>
  </w:num>
  <w:num w:numId="22">
    <w:abstractNumId w:val="6"/>
  </w:num>
  <w:num w:numId="23">
    <w:abstractNumId w:val="16"/>
  </w:num>
  <w:num w:numId="24">
    <w:abstractNumId w:val="23"/>
  </w:num>
  <w:num w:numId="25">
    <w:abstractNumId w:val="26"/>
  </w:num>
  <w:num w:numId="26">
    <w:abstractNumId w:val="19"/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EJDIwNjE2NLI2MDcyUdpeDU4uLM/DyQAiOLWgBARcPtLQAAAA=="/>
    <w:docVar w:name="WordForceProperties" w:val="&lt;?xml version=&quot;1.0&quot; encoding=&quot;utf-16&quot;?&gt;_x000d__x000a_&lt;WordForceProperties&gt;_x000d__x000a_  &lt;Title&gt;&lt;![CDATA[]]&gt;&lt;/Title&gt;_x000d__x000a_  &lt;Caption&gt;&lt;![CDATA[]]&gt;&lt;/Caption&gt;_x000d__x000a_  &lt;ShowTitlePage&gt;true&lt;/ShowTitlePage&gt;_x000d__x000a_  &lt;Search&gt;true&lt;/Search&gt;_x000d__x000a_  &lt;Split&gt;false&lt;/Split&gt;_x000d__x000a_  &lt;ShowLogoImage&gt;false&lt;/ShowLogoImage&gt;_x000d__x000a_  &lt;QuestionTitle&gt;false&lt;/QuestionTitle&gt;_x000d__x000a_  &lt;Index&gt;true&lt;/Index&gt;_x000d__x000a_  &lt;LogoImagePath&gt;&lt;![CDATA[]]&gt;&lt;/LogoImagePath&gt;_x000d__x000a_  &lt;LogoWidth&gt;0&lt;/LogoWidth&gt;_x000d__x000a_  &lt;LogoHeight&gt;0&lt;/LogoHeight&gt;_x000d__x000a_  &lt;LogoAlign&gt;&lt;![CDATA[Лево]]&gt;&lt;/LogoAlign&gt;_x000d__x000a_  &lt;LogoMargins&gt;0&lt;/LogoMargins&gt;_x000d__x000a_  &lt;ShowLevels&gt;9&lt;/ShowLevels&gt;_x000d__x000a_  &lt;DocMargins&gt;false&lt;/DocMargins&gt;_x000d__x000a_  &lt;ShowTitlePageLogo&gt;false&lt;/ShowTitlePageLogo&gt;_x000d__x000a_  &lt;TitlePageLogoImagePath&gt;&lt;![CDATA[]]&gt;&lt;/TitlePageLogoImagePath&gt;_x000d__x000a_  &lt;TitlePageLogoWidth&gt;0&lt;/TitlePageLogoWidth&gt;_x000d__x000a_  &lt;TitlePageLogoHeight&gt;0&lt;/TitlePageLogoHeight&gt;_x000d__x000a_&lt;/WordForceProperties&gt;"/>
  </w:docVars>
  <w:rsids>
    <w:rsidRoot w:val="00B57A4E"/>
    <w:rsid w:val="00001A0B"/>
    <w:rsid w:val="0000275E"/>
    <w:rsid w:val="00016DFA"/>
    <w:rsid w:val="00033B8E"/>
    <w:rsid w:val="00034C8D"/>
    <w:rsid w:val="0004101A"/>
    <w:rsid w:val="000522A0"/>
    <w:rsid w:val="0005259F"/>
    <w:rsid w:val="0006226F"/>
    <w:rsid w:val="00063D3B"/>
    <w:rsid w:val="00064D92"/>
    <w:rsid w:val="00067FF3"/>
    <w:rsid w:val="00071E2A"/>
    <w:rsid w:val="00073C5C"/>
    <w:rsid w:val="00093846"/>
    <w:rsid w:val="00096EA4"/>
    <w:rsid w:val="000A0323"/>
    <w:rsid w:val="000A5D3D"/>
    <w:rsid w:val="000A7F8F"/>
    <w:rsid w:val="000B33F7"/>
    <w:rsid w:val="000B5753"/>
    <w:rsid w:val="000B6F6B"/>
    <w:rsid w:val="000B7ADC"/>
    <w:rsid w:val="000C0AE4"/>
    <w:rsid w:val="000C48E7"/>
    <w:rsid w:val="000D0EF9"/>
    <w:rsid w:val="000D3982"/>
    <w:rsid w:val="000D5F6F"/>
    <w:rsid w:val="000E1A92"/>
    <w:rsid w:val="000E7280"/>
    <w:rsid w:val="000F2C10"/>
    <w:rsid w:val="000F6BEA"/>
    <w:rsid w:val="001016FC"/>
    <w:rsid w:val="001153E0"/>
    <w:rsid w:val="00121B8F"/>
    <w:rsid w:val="00131D22"/>
    <w:rsid w:val="00141048"/>
    <w:rsid w:val="00160763"/>
    <w:rsid w:val="00180625"/>
    <w:rsid w:val="00183B83"/>
    <w:rsid w:val="00197009"/>
    <w:rsid w:val="001A1208"/>
    <w:rsid w:val="001A2DB9"/>
    <w:rsid w:val="001C6826"/>
    <w:rsid w:val="001C7D21"/>
    <w:rsid w:val="001D59EE"/>
    <w:rsid w:val="001D61F6"/>
    <w:rsid w:val="001E2FF1"/>
    <w:rsid w:val="001E6C13"/>
    <w:rsid w:val="00201DC7"/>
    <w:rsid w:val="00202B44"/>
    <w:rsid w:val="002168F5"/>
    <w:rsid w:val="00227DAA"/>
    <w:rsid w:val="00230DCD"/>
    <w:rsid w:val="00232405"/>
    <w:rsid w:val="002525BD"/>
    <w:rsid w:val="00260425"/>
    <w:rsid w:val="002735D5"/>
    <w:rsid w:val="00287473"/>
    <w:rsid w:val="00287888"/>
    <w:rsid w:val="00293FFC"/>
    <w:rsid w:val="002954CE"/>
    <w:rsid w:val="002D58E3"/>
    <w:rsid w:val="002E14FE"/>
    <w:rsid w:val="002F1C9F"/>
    <w:rsid w:val="003072D9"/>
    <w:rsid w:val="003604C3"/>
    <w:rsid w:val="003647B5"/>
    <w:rsid w:val="00364DD5"/>
    <w:rsid w:val="003766C2"/>
    <w:rsid w:val="00380788"/>
    <w:rsid w:val="00383EEE"/>
    <w:rsid w:val="003938B6"/>
    <w:rsid w:val="0039488E"/>
    <w:rsid w:val="003D3063"/>
    <w:rsid w:val="003E2983"/>
    <w:rsid w:val="003F3DA5"/>
    <w:rsid w:val="004020DE"/>
    <w:rsid w:val="0041059C"/>
    <w:rsid w:val="00417382"/>
    <w:rsid w:val="0042114E"/>
    <w:rsid w:val="00435204"/>
    <w:rsid w:val="0044126F"/>
    <w:rsid w:val="00443008"/>
    <w:rsid w:val="00446DE1"/>
    <w:rsid w:val="00456809"/>
    <w:rsid w:val="00464F46"/>
    <w:rsid w:val="004655DE"/>
    <w:rsid w:val="004745E5"/>
    <w:rsid w:val="00493044"/>
    <w:rsid w:val="004A209C"/>
    <w:rsid w:val="004A2B4C"/>
    <w:rsid w:val="004C3E49"/>
    <w:rsid w:val="004C5D96"/>
    <w:rsid w:val="004C681C"/>
    <w:rsid w:val="004D4217"/>
    <w:rsid w:val="004F28D1"/>
    <w:rsid w:val="004F52D2"/>
    <w:rsid w:val="004F6F0D"/>
    <w:rsid w:val="00503C3E"/>
    <w:rsid w:val="005067EF"/>
    <w:rsid w:val="00524312"/>
    <w:rsid w:val="00535AC0"/>
    <w:rsid w:val="00543533"/>
    <w:rsid w:val="005521D7"/>
    <w:rsid w:val="005571D7"/>
    <w:rsid w:val="00562298"/>
    <w:rsid w:val="00564CD4"/>
    <w:rsid w:val="00581F60"/>
    <w:rsid w:val="00584133"/>
    <w:rsid w:val="00585634"/>
    <w:rsid w:val="005945E6"/>
    <w:rsid w:val="005A25CE"/>
    <w:rsid w:val="005A4012"/>
    <w:rsid w:val="005C0965"/>
    <w:rsid w:val="005C74AA"/>
    <w:rsid w:val="005F2BF0"/>
    <w:rsid w:val="0060216D"/>
    <w:rsid w:val="00623D05"/>
    <w:rsid w:val="0063768B"/>
    <w:rsid w:val="00641713"/>
    <w:rsid w:val="00644573"/>
    <w:rsid w:val="00651221"/>
    <w:rsid w:val="006557F3"/>
    <w:rsid w:val="00661C3D"/>
    <w:rsid w:val="0068121E"/>
    <w:rsid w:val="00690AB5"/>
    <w:rsid w:val="00691AD1"/>
    <w:rsid w:val="006B1788"/>
    <w:rsid w:val="006B5FC2"/>
    <w:rsid w:val="006B7CD8"/>
    <w:rsid w:val="006D14F8"/>
    <w:rsid w:val="006D30D9"/>
    <w:rsid w:val="007126A7"/>
    <w:rsid w:val="00717416"/>
    <w:rsid w:val="007307FF"/>
    <w:rsid w:val="0075731B"/>
    <w:rsid w:val="0075746D"/>
    <w:rsid w:val="007626F6"/>
    <w:rsid w:val="007A01AB"/>
    <w:rsid w:val="007A1B9B"/>
    <w:rsid w:val="007B3EC9"/>
    <w:rsid w:val="007C01CC"/>
    <w:rsid w:val="007C654A"/>
    <w:rsid w:val="007E3D0F"/>
    <w:rsid w:val="007E4B70"/>
    <w:rsid w:val="007E7C52"/>
    <w:rsid w:val="007F1606"/>
    <w:rsid w:val="007F2209"/>
    <w:rsid w:val="007F2EE0"/>
    <w:rsid w:val="008241FD"/>
    <w:rsid w:val="00840CAD"/>
    <w:rsid w:val="00847F8B"/>
    <w:rsid w:val="00851389"/>
    <w:rsid w:val="008605CF"/>
    <w:rsid w:val="008635D8"/>
    <w:rsid w:val="00867064"/>
    <w:rsid w:val="0087231D"/>
    <w:rsid w:val="00883E8B"/>
    <w:rsid w:val="00885096"/>
    <w:rsid w:val="008A0FCC"/>
    <w:rsid w:val="008A5B0B"/>
    <w:rsid w:val="008B0898"/>
    <w:rsid w:val="008B19A5"/>
    <w:rsid w:val="008D19A4"/>
    <w:rsid w:val="008D4028"/>
    <w:rsid w:val="008D6261"/>
    <w:rsid w:val="008E33B5"/>
    <w:rsid w:val="008E4051"/>
    <w:rsid w:val="008E7A61"/>
    <w:rsid w:val="008F0808"/>
    <w:rsid w:val="008F7DA1"/>
    <w:rsid w:val="00915F6E"/>
    <w:rsid w:val="00916EF3"/>
    <w:rsid w:val="0092008D"/>
    <w:rsid w:val="00923BB4"/>
    <w:rsid w:val="00926C23"/>
    <w:rsid w:val="0093069C"/>
    <w:rsid w:val="00934A66"/>
    <w:rsid w:val="00936B84"/>
    <w:rsid w:val="0094354E"/>
    <w:rsid w:val="00953987"/>
    <w:rsid w:val="009866A8"/>
    <w:rsid w:val="009A659F"/>
    <w:rsid w:val="009A68FC"/>
    <w:rsid w:val="009A79D1"/>
    <w:rsid w:val="009A7CF1"/>
    <w:rsid w:val="009B1361"/>
    <w:rsid w:val="009C109E"/>
    <w:rsid w:val="009C3856"/>
    <w:rsid w:val="009C54B9"/>
    <w:rsid w:val="009C58AD"/>
    <w:rsid w:val="009E4676"/>
    <w:rsid w:val="00A02F0B"/>
    <w:rsid w:val="00A34530"/>
    <w:rsid w:val="00A5572A"/>
    <w:rsid w:val="00A579EF"/>
    <w:rsid w:val="00A64448"/>
    <w:rsid w:val="00A65D8F"/>
    <w:rsid w:val="00A73889"/>
    <w:rsid w:val="00A8245D"/>
    <w:rsid w:val="00A84BEB"/>
    <w:rsid w:val="00A92C54"/>
    <w:rsid w:val="00AA2764"/>
    <w:rsid w:val="00AB5F93"/>
    <w:rsid w:val="00AB6E54"/>
    <w:rsid w:val="00AC0A1F"/>
    <w:rsid w:val="00AD0ECF"/>
    <w:rsid w:val="00AD10B6"/>
    <w:rsid w:val="00AD31C5"/>
    <w:rsid w:val="00AE22A9"/>
    <w:rsid w:val="00AE65A7"/>
    <w:rsid w:val="00AF6CD3"/>
    <w:rsid w:val="00AF795E"/>
    <w:rsid w:val="00AF7E09"/>
    <w:rsid w:val="00B15E28"/>
    <w:rsid w:val="00B24958"/>
    <w:rsid w:val="00B25FB9"/>
    <w:rsid w:val="00B33F69"/>
    <w:rsid w:val="00B41165"/>
    <w:rsid w:val="00B5313C"/>
    <w:rsid w:val="00B54F1F"/>
    <w:rsid w:val="00B57A4E"/>
    <w:rsid w:val="00B75BED"/>
    <w:rsid w:val="00B90ABA"/>
    <w:rsid w:val="00BA33A0"/>
    <w:rsid w:val="00BB1BB8"/>
    <w:rsid w:val="00BB3CA6"/>
    <w:rsid w:val="00BC0670"/>
    <w:rsid w:val="00BC48CA"/>
    <w:rsid w:val="00BC7283"/>
    <w:rsid w:val="00BD0484"/>
    <w:rsid w:val="00BF5EA1"/>
    <w:rsid w:val="00C025C0"/>
    <w:rsid w:val="00C05D7C"/>
    <w:rsid w:val="00C157AA"/>
    <w:rsid w:val="00C2015A"/>
    <w:rsid w:val="00C33247"/>
    <w:rsid w:val="00C35124"/>
    <w:rsid w:val="00C6340F"/>
    <w:rsid w:val="00C70F68"/>
    <w:rsid w:val="00C74CAE"/>
    <w:rsid w:val="00C77545"/>
    <w:rsid w:val="00C94AEE"/>
    <w:rsid w:val="00CB482D"/>
    <w:rsid w:val="00CB73C7"/>
    <w:rsid w:val="00CC687D"/>
    <w:rsid w:val="00CD67F1"/>
    <w:rsid w:val="00CD6993"/>
    <w:rsid w:val="00CE0A04"/>
    <w:rsid w:val="00CE42EE"/>
    <w:rsid w:val="00CF0E88"/>
    <w:rsid w:val="00CF7A91"/>
    <w:rsid w:val="00D02DC0"/>
    <w:rsid w:val="00D10A21"/>
    <w:rsid w:val="00D13C67"/>
    <w:rsid w:val="00D34580"/>
    <w:rsid w:val="00D37002"/>
    <w:rsid w:val="00D42A18"/>
    <w:rsid w:val="00D46539"/>
    <w:rsid w:val="00D50D81"/>
    <w:rsid w:val="00D5567D"/>
    <w:rsid w:val="00D73C4D"/>
    <w:rsid w:val="00D85F27"/>
    <w:rsid w:val="00D860CF"/>
    <w:rsid w:val="00D96DB5"/>
    <w:rsid w:val="00DB5820"/>
    <w:rsid w:val="00DB5F59"/>
    <w:rsid w:val="00DB668B"/>
    <w:rsid w:val="00DC0952"/>
    <w:rsid w:val="00DC5037"/>
    <w:rsid w:val="00DD07BF"/>
    <w:rsid w:val="00DE3F08"/>
    <w:rsid w:val="00DE595F"/>
    <w:rsid w:val="00DF548E"/>
    <w:rsid w:val="00E0046C"/>
    <w:rsid w:val="00E40A67"/>
    <w:rsid w:val="00E42789"/>
    <w:rsid w:val="00E43483"/>
    <w:rsid w:val="00E45760"/>
    <w:rsid w:val="00E5090F"/>
    <w:rsid w:val="00E536FB"/>
    <w:rsid w:val="00E61CA1"/>
    <w:rsid w:val="00E741FC"/>
    <w:rsid w:val="00E960FC"/>
    <w:rsid w:val="00EB10B9"/>
    <w:rsid w:val="00EB5F5A"/>
    <w:rsid w:val="00ED6805"/>
    <w:rsid w:val="00EE78CD"/>
    <w:rsid w:val="00EE7FAA"/>
    <w:rsid w:val="00F074E6"/>
    <w:rsid w:val="00F34E0A"/>
    <w:rsid w:val="00F36073"/>
    <w:rsid w:val="00F37C0C"/>
    <w:rsid w:val="00F42950"/>
    <w:rsid w:val="00F51892"/>
    <w:rsid w:val="00F561D6"/>
    <w:rsid w:val="00F60CD4"/>
    <w:rsid w:val="00F6737E"/>
    <w:rsid w:val="00F71F9E"/>
    <w:rsid w:val="00F74243"/>
    <w:rsid w:val="00F75DF4"/>
    <w:rsid w:val="00F77073"/>
    <w:rsid w:val="00F81A89"/>
    <w:rsid w:val="00F85396"/>
    <w:rsid w:val="00F91059"/>
    <w:rsid w:val="00F929D1"/>
    <w:rsid w:val="00FA367F"/>
    <w:rsid w:val="00FA3FA7"/>
    <w:rsid w:val="00FB02CD"/>
    <w:rsid w:val="00FB0FF6"/>
    <w:rsid w:val="00FB12FF"/>
    <w:rsid w:val="00FB61A9"/>
    <w:rsid w:val="00FC5266"/>
    <w:rsid w:val="00FC7544"/>
    <w:rsid w:val="00FD0175"/>
    <w:rsid w:val="00FE6E96"/>
    <w:rsid w:val="00FF3600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E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C0"/>
  </w:style>
  <w:style w:type="paragraph" w:styleId="1">
    <w:name w:val="heading 1"/>
    <w:basedOn w:val="a"/>
    <w:next w:val="a"/>
    <w:link w:val="10"/>
    <w:uiPriority w:val="9"/>
    <w:qFormat/>
    <w:rsid w:val="00DC0952"/>
    <w:pPr>
      <w:keepNext/>
      <w:keepLines/>
      <w:spacing w:before="36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0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35AC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35AC0"/>
    <w:rPr>
      <w:sz w:val="20"/>
      <w:szCs w:val="20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535AC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35AC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C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562298"/>
  </w:style>
  <w:style w:type="paragraph" w:customStyle="1" w:styleId="aa">
    <w:name w:val="Наименование проекта"/>
    <w:basedOn w:val="a"/>
    <w:link w:val="ab"/>
    <w:qFormat/>
    <w:rsid w:val="00562298"/>
    <w:pPr>
      <w:keepNext/>
      <w:suppressLineNumbers/>
      <w:tabs>
        <w:tab w:val="left" w:pos="0"/>
      </w:tabs>
      <w:suppressAutoHyphens/>
      <w:spacing w:before="60" w:after="0" w:line="312" w:lineRule="auto"/>
    </w:pPr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562298"/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562298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56229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C0952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5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6F0D"/>
  </w:style>
  <w:style w:type="paragraph" w:styleId="af1">
    <w:name w:val="footer"/>
    <w:basedOn w:val="a"/>
    <w:link w:val="af2"/>
    <w:uiPriority w:val="99"/>
    <w:unhideWhenUsed/>
    <w:rsid w:val="004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6F0D"/>
  </w:style>
  <w:style w:type="paragraph" w:styleId="af3">
    <w:name w:val="Revision"/>
    <w:hidden/>
    <w:uiPriority w:val="99"/>
    <w:semiHidden/>
    <w:rsid w:val="006D30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C0"/>
  </w:style>
  <w:style w:type="paragraph" w:styleId="1">
    <w:name w:val="heading 1"/>
    <w:basedOn w:val="a"/>
    <w:next w:val="a"/>
    <w:link w:val="10"/>
    <w:uiPriority w:val="9"/>
    <w:qFormat/>
    <w:rsid w:val="00DC0952"/>
    <w:pPr>
      <w:keepNext/>
      <w:keepLines/>
      <w:spacing w:before="36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0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35AC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35AC0"/>
    <w:rPr>
      <w:sz w:val="20"/>
      <w:szCs w:val="20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535AC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35AC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C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562298"/>
  </w:style>
  <w:style w:type="paragraph" w:customStyle="1" w:styleId="aa">
    <w:name w:val="Наименование проекта"/>
    <w:basedOn w:val="a"/>
    <w:link w:val="ab"/>
    <w:qFormat/>
    <w:rsid w:val="00562298"/>
    <w:pPr>
      <w:keepNext/>
      <w:suppressLineNumbers/>
      <w:tabs>
        <w:tab w:val="left" w:pos="0"/>
      </w:tabs>
      <w:suppressAutoHyphens/>
      <w:spacing w:before="60" w:after="0" w:line="312" w:lineRule="auto"/>
    </w:pPr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562298"/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562298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56229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C0952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5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6F0D"/>
  </w:style>
  <w:style w:type="paragraph" w:styleId="af1">
    <w:name w:val="footer"/>
    <w:basedOn w:val="a"/>
    <w:link w:val="af2"/>
    <w:uiPriority w:val="99"/>
    <w:unhideWhenUsed/>
    <w:rsid w:val="004F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6F0D"/>
  </w:style>
  <w:style w:type="paragraph" w:styleId="af3">
    <w:name w:val="Revision"/>
    <w:hidden/>
    <w:uiPriority w:val="99"/>
    <w:semiHidden/>
    <w:rsid w:val="006D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20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24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49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52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29</Pages>
  <Words>9799</Words>
  <Characters>55855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Гридасова Д.В.</cp:lastModifiedBy>
  <cp:revision>8</cp:revision>
  <dcterms:created xsi:type="dcterms:W3CDTF">2019-09-20T07:36:00Z</dcterms:created>
  <dcterms:modified xsi:type="dcterms:W3CDTF">2019-09-20T10:26:00Z</dcterms:modified>
</cp:coreProperties>
</file>