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8E4B3A" w:rsidRPr="00593C33" w14:paraId="5B663339" w14:textId="77777777" w:rsidTr="00532321">
        <w:tc>
          <w:tcPr>
            <w:tcW w:w="4928" w:type="dxa"/>
            <w:shd w:val="clear" w:color="auto" w:fill="auto"/>
          </w:tcPr>
          <w:p w14:paraId="69E5FB7D" w14:textId="77777777" w:rsidR="008E4B3A" w:rsidRPr="00593C33" w:rsidRDefault="008E4B3A" w:rsidP="00532321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93C33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 wp14:anchorId="2B19E7F9" wp14:editId="1BE50018">
                  <wp:extent cx="2067560" cy="683895"/>
                  <wp:effectExtent l="0" t="0" r="889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756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36EDC9DF" w14:textId="77777777" w:rsidR="008E4B3A" w:rsidRPr="00593C33" w:rsidRDefault="008E4B3A" w:rsidP="00532321">
            <w:pPr>
              <w:spacing w:line="288" w:lineRule="auto"/>
              <w:ind w:firstLine="567"/>
              <w:jc w:val="both"/>
              <w:rPr>
                <w:rFonts w:ascii="Times New Roman" w:hAnsi="Times New Roman" w:cs="Times New Roman"/>
                <w:szCs w:val="28"/>
              </w:rPr>
            </w:pPr>
            <w:r w:rsidRPr="00593C33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 wp14:anchorId="3B415AE2" wp14:editId="5548527D">
                  <wp:extent cx="977900" cy="675640"/>
                  <wp:effectExtent l="0" t="0" r="0" b="0"/>
                  <wp:docPr id="1" name="Рисунок 1" descr="IEP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P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7E8EC" w14:textId="77777777" w:rsidR="008E4B3A" w:rsidRPr="00593C33" w:rsidRDefault="008E4B3A" w:rsidP="008E4B3A">
      <w:pPr>
        <w:spacing w:line="288" w:lineRule="auto"/>
        <w:ind w:firstLine="567"/>
        <w:jc w:val="both"/>
        <w:rPr>
          <w:rFonts w:ascii="Times New Roman" w:hAnsi="Times New Roman" w:cs="Times New Roman"/>
          <w:szCs w:val="28"/>
        </w:rPr>
      </w:pPr>
    </w:p>
    <w:p w14:paraId="623F900E" w14:textId="77777777" w:rsidR="008E4B3A" w:rsidRPr="00593C33" w:rsidRDefault="008E4B3A" w:rsidP="008E4B3A">
      <w:pPr>
        <w:pBdr>
          <w:bottom w:val="single" w:sz="12" w:space="1" w:color="auto"/>
        </w:pBdr>
        <w:spacing w:line="288" w:lineRule="auto"/>
        <w:ind w:firstLine="567"/>
        <w:jc w:val="both"/>
        <w:rPr>
          <w:rFonts w:ascii="Times New Roman" w:hAnsi="Times New Roman" w:cs="Times New Roman"/>
          <w:color w:val="4778B6"/>
          <w:szCs w:val="28"/>
        </w:rPr>
      </w:pPr>
      <w:r w:rsidRPr="00593C33">
        <w:rPr>
          <w:rFonts w:ascii="Times New Roman" w:hAnsi="Times New Roman" w:cs="Times New Roman"/>
          <w:color w:val="4778B6"/>
          <w:szCs w:val="28"/>
        </w:rPr>
        <w:t xml:space="preserve">Контракт </w:t>
      </w:r>
      <w:r w:rsidRPr="00593C33">
        <w:rPr>
          <w:rFonts w:ascii="Times New Roman" w:hAnsi="Times New Roman" w:cs="Times New Roman"/>
          <w:bCs/>
          <w:color w:val="4778B6"/>
          <w:szCs w:val="28"/>
          <w:lang w:val="en-US"/>
        </w:rPr>
        <w:t>FEFLP</w:t>
      </w:r>
      <w:r w:rsidRPr="00593C33">
        <w:rPr>
          <w:rFonts w:ascii="Times New Roman" w:hAnsi="Times New Roman" w:cs="Times New Roman"/>
          <w:bCs/>
          <w:color w:val="4778B6"/>
          <w:szCs w:val="28"/>
        </w:rPr>
        <w:t>/</w:t>
      </w:r>
      <w:r w:rsidRPr="00593C33">
        <w:rPr>
          <w:rFonts w:ascii="Times New Roman" w:hAnsi="Times New Roman" w:cs="Times New Roman"/>
          <w:bCs/>
          <w:color w:val="4778B6"/>
          <w:szCs w:val="28"/>
          <w:lang w:val="en-US"/>
        </w:rPr>
        <w:t>QCBS</w:t>
      </w:r>
      <w:r w:rsidRPr="00593C33">
        <w:rPr>
          <w:rFonts w:ascii="Times New Roman" w:hAnsi="Times New Roman" w:cs="Times New Roman"/>
          <w:bCs/>
          <w:color w:val="4778B6"/>
          <w:szCs w:val="28"/>
        </w:rPr>
        <w:t>-2.5</w:t>
      </w:r>
      <w:r w:rsidRPr="00593C33">
        <w:rPr>
          <w:rFonts w:ascii="Times New Roman" w:hAnsi="Times New Roman" w:cs="Times New Roman"/>
          <w:color w:val="4778B6"/>
          <w:szCs w:val="28"/>
        </w:rPr>
        <w:t xml:space="preserve"> «Содействие в создании кадрового потенциала учителей, методистов, администраторов образовательных организаций в области финансовой грамотности, а также эффективной инфраструктуры по поддержке их деятельности по распространению финансовой грамотности»</w:t>
      </w:r>
    </w:p>
    <w:p w14:paraId="3B865FB3" w14:textId="77777777" w:rsidR="008E4B3A" w:rsidRPr="00593C33" w:rsidRDefault="008E4B3A" w:rsidP="008E4B3A">
      <w:pPr>
        <w:spacing w:line="288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2D121E1C" w14:textId="77777777" w:rsidR="008E4B3A" w:rsidRPr="00593C33" w:rsidRDefault="008E4B3A" w:rsidP="008E4B3A">
      <w:pPr>
        <w:spacing w:line="288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</w:p>
    <w:p w14:paraId="6B2C211C" w14:textId="77777777" w:rsidR="0009568B" w:rsidRPr="00725F5A" w:rsidRDefault="0009568B" w:rsidP="0009568B">
      <w:pPr>
        <w:spacing w:line="288" w:lineRule="auto"/>
        <w:ind w:firstLine="567"/>
        <w:rPr>
          <w:rFonts w:ascii="Times New Roman" w:hAnsi="Times New Roman" w:cs="Times New Roman"/>
          <w:b/>
          <w:color w:val="auto"/>
          <w:szCs w:val="28"/>
        </w:rPr>
      </w:pPr>
    </w:p>
    <w:p w14:paraId="16FF184D" w14:textId="77777777" w:rsidR="0009568B" w:rsidRPr="00725F5A" w:rsidRDefault="0009568B" w:rsidP="006A7031">
      <w:pPr>
        <w:spacing w:before="4000" w:line="288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b/>
          <w:color w:val="auto"/>
          <w:sz w:val="28"/>
          <w:szCs w:val="28"/>
        </w:rPr>
        <w:t>Дополнительная профессиональная программа</w:t>
      </w:r>
    </w:p>
    <w:p w14:paraId="5353EF74" w14:textId="77777777" w:rsidR="0009568B" w:rsidRPr="00725F5A" w:rsidRDefault="0009568B" w:rsidP="0009568B">
      <w:pPr>
        <w:spacing w:line="288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b/>
          <w:color w:val="auto"/>
          <w:sz w:val="28"/>
          <w:szCs w:val="28"/>
        </w:rPr>
        <w:t>(повышения квалификации)</w:t>
      </w:r>
    </w:p>
    <w:p w14:paraId="3882CEA0" w14:textId="77777777" w:rsidR="0009568B" w:rsidRPr="00725F5A" w:rsidRDefault="0009568B" w:rsidP="005A6354">
      <w:pPr>
        <w:spacing w:before="480" w:line="288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25F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«Финансовая грамотность в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информатике</w:t>
      </w:r>
      <w:r w:rsidRPr="00725F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14:paraId="6FD343B2" w14:textId="77777777" w:rsidR="008E4B3A" w:rsidRDefault="0009568B" w:rsidP="008E4B3A">
      <w:pPr>
        <w:spacing w:before="360" w:line="288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25F5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(24 часа)</w:t>
      </w:r>
    </w:p>
    <w:p w14:paraId="7A0BD963" w14:textId="77777777" w:rsidR="008E4B3A" w:rsidRDefault="008E4B3A" w:rsidP="008E4B3A">
      <w:pPr>
        <w:spacing w:before="360" w:line="288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C72358F" w14:textId="77777777" w:rsidR="008E4B3A" w:rsidRDefault="008E4B3A" w:rsidP="008E4B3A">
      <w:pPr>
        <w:spacing w:before="360" w:line="288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C0D62E6" w14:textId="77777777" w:rsidR="008E4B3A" w:rsidRDefault="008E4B3A" w:rsidP="008E4B3A">
      <w:pPr>
        <w:spacing w:before="360" w:line="288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4C2E229" w14:textId="77777777" w:rsidR="008E4B3A" w:rsidRDefault="008E4B3A" w:rsidP="008E4B3A">
      <w:pPr>
        <w:spacing w:before="360" w:line="288" w:lineRule="auto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17F2856C" w14:textId="3B86FDC9" w:rsidR="0009568B" w:rsidRPr="00725F5A" w:rsidRDefault="0009568B" w:rsidP="008E4B3A">
      <w:pPr>
        <w:spacing w:before="360" w:line="288" w:lineRule="auto"/>
        <w:ind w:firstLine="567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725F5A">
        <w:rPr>
          <w:rFonts w:ascii="Times New Roman" w:hAnsi="Times New Roman" w:cs="Times New Roman"/>
          <w:b/>
          <w:color w:val="auto"/>
          <w:sz w:val="28"/>
          <w:szCs w:val="28"/>
        </w:rPr>
        <w:t>МОСКВА</w:t>
      </w:r>
    </w:p>
    <w:p w14:paraId="4DF545B1" w14:textId="77777777" w:rsidR="0009568B" w:rsidRPr="00725F5A" w:rsidRDefault="0009568B" w:rsidP="0009568B">
      <w:pPr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725F5A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725F5A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557F7FC0" w14:textId="77777777" w:rsidR="0009568B" w:rsidRPr="00E71D50" w:rsidRDefault="0009568B" w:rsidP="0009568B">
      <w:pPr>
        <w:spacing w:line="360" w:lineRule="auto"/>
        <w:ind w:firstLine="567"/>
        <w:rPr>
          <w:rFonts w:ascii="Times New Roman" w:hAnsi="Times New Roman" w:cs="Times New Roman"/>
          <w:color w:val="auto"/>
          <w:sz w:val="32"/>
          <w:szCs w:val="32"/>
        </w:rPr>
      </w:pPr>
      <w:r w:rsidRPr="00E71D50">
        <w:rPr>
          <w:rFonts w:ascii="Times New Roman" w:hAnsi="Times New Roman" w:cs="Times New Roman"/>
          <w:color w:val="auto"/>
          <w:sz w:val="32"/>
          <w:szCs w:val="32"/>
        </w:rPr>
        <w:lastRenderedPageBreak/>
        <w:t>СОДЕРЖАНИЕ</w:t>
      </w:r>
    </w:p>
    <w:p w14:paraId="1754CA89" w14:textId="77777777" w:rsidR="0009568B" w:rsidRPr="00725F5A" w:rsidRDefault="0009568B" w:rsidP="0009568B">
      <w:pPr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14:paraId="54D9826A" w14:textId="24FFFB30" w:rsidR="00537D54" w:rsidRPr="00537D54" w:rsidRDefault="0009568B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caps w:val="0"/>
          <w:color w:val="auto"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caps w:val="0"/>
          <w:color w:val="auto"/>
          <w:sz w:val="28"/>
          <w:szCs w:val="28"/>
        </w:rPr>
        <w:instrText xml:space="preserve"> TOC \o "1-3" \u </w:instrText>
      </w:r>
      <w:r w:rsidRPr="00537D54">
        <w:rPr>
          <w:rFonts w:ascii="Times New Roman" w:hAnsi="Times New Roman" w:cs="Times New Roman"/>
          <w:caps w:val="0"/>
          <w:color w:val="auto"/>
          <w:sz w:val="28"/>
          <w:szCs w:val="28"/>
        </w:rPr>
        <w:fldChar w:fldCharType="separate"/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  <w:t>Пояснительная записка</w:t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  <w:tab/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begin"/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  <w:instrText xml:space="preserve"> PAGEREF _Toc18347528 \h </w:instrText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caps w:val="0"/>
          <w:noProof/>
          <w:sz w:val="28"/>
          <w:szCs w:val="28"/>
        </w:rPr>
        <w:t>3</w:t>
      </w:r>
      <w:r w:rsidR="00537D54"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end"/>
      </w:r>
    </w:p>
    <w:p w14:paraId="376CF67F" w14:textId="3841337E" w:rsidR="00537D54" w:rsidRPr="00537D54" w:rsidRDefault="00537D54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>Раздел 1.</w:t>
      </w:r>
      <w:r w:rsidRPr="00537D54">
        <w:rPr>
          <w:rFonts w:ascii="Times New Roman" w:hAnsi="Times New Roman" w:cs="Times New Roman"/>
          <w:i/>
          <w:caps w:val="0"/>
          <w:noProof/>
          <w:sz w:val="28"/>
          <w:szCs w:val="28"/>
        </w:rPr>
        <w:t xml:space="preserve"> 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>ХАРАКТЕРИСТИКА ПРОГРАММЫ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instrText xml:space="preserve"> PAGEREF _Toc18347529 \h </w:instrTex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caps w:val="0"/>
          <w:noProof/>
          <w:sz w:val="28"/>
          <w:szCs w:val="28"/>
        </w:rPr>
        <w:t>9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end"/>
      </w:r>
    </w:p>
    <w:p w14:paraId="6A3945BE" w14:textId="0625B422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1.1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Цель реализации программы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_Toc18347530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9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32358189" w14:textId="0B3DBE71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1.2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Планируемые результаты обучения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_Toc18347531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10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49B733BE" w14:textId="03A5EC42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1.3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Категория слушателей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_Toc18347532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10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1448EB19" w14:textId="3A98F956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1.4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Форма обучения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_Toc18347533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10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4C6FE736" w14:textId="7A9C8D02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1.5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Режим занятий, срок освоения программы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_Toc18347534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10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7C05E73E" w14:textId="7605B98C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eastAsia="Calibri" w:hAnsi="Times New Roman" w:cs="Times New Roman"/>
          <w:smallCaps w:val="0"/>
          <w:noProof/>
          <w:sz w:val="28"/>
          <w:szCs w:val="28"/>
        </w:rPr>
        <w:t>1.6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eastAsia="Calibri" w:hAnsi="Times New Roman" w:cs="Times New Roman"/>
          <w:smallCaps w:val="0"/>
          <w:noProof/>
          <w:sz w:val="28"/>
          <w:szCs w:val="28"/>
        </w:rPr>
        <w:t>Трудоёмкость программы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_Toc18347535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10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0985338E" w14:textId="6BD3D21B" w:rsidR="00537D54" w:rsidRPr="00537D54" w:rsidRDefault="00537D54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>Раздел 2. СОДЕРЖАНИЕ ПРОГРАММЫ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instrText xml:space="preserve"> PAGEREF _Toc18347536 \h </w:instrTex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caps w:val="0"/>
          <w:noProof/>
          <w:sz w:val="28"/>
          <w:szCs w:val="28"/>
        </w:rPr>
        <w:t>11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end"/>
      </w:r>
    </w:p>
    <w:p w14:paraId="56179624" w14:textId="31AE1F6C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2.1.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Учебный (тематический) план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_Toc18347537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11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61E7CED3" w14:textId="70638AEA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2.2.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Содержание образования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_Toc18347538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12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14F65623" w14:textId="4A5D66F0" w:rsidR="00537D54" w:rsidRPr="00537D54" w:rsidRDefault="00537D54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>Раздел 3. ОБЕСПЕЧЕНИЕ РЕАЛИЗАЦИИ ПРОГРАММЫ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instrText xml:space="preserve"> PAGEREF _Toc18347539 \h </w:instrTex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caps w:val="0"/>
          <w:noProof/>
          <w:sz w:val="28"/>
          <w:szCs w:val="28"/>
        </w:rPr>
        <w:t>15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end"/>
      </w:r>
    </w:p>
    <w:p w14:paraId="49533C41" w14:textId="2F559FFB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3.1.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Материально-техническое и программное обеспечение реализации программы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_Toc18347540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15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193B64A7" w14:textId="781D72B7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3.2.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Учебно-методическое и информационное обеспечение программы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_Toc18347541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15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169128BF" w14:textId="12C524A6" w:rsidR="00537D54" w:rsidRPr="00537D54" w:rsidRDefault="00537D54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>Раздел 4. ФОРМЫ АТТЕСТАЦИИ И ОЦЕНОЧНЫЕ СРЕДСТВА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instrText xml:space="preserve"> PAGEREF _Toc18347542 \h </w:instrTex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caps w:val="0"/>
          <w:noProof/>
          <w:sz w:val="28"/>
          <w:szCs w:val="28"/>
        </w:rPr>
        <w:t>18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end"/>
      </w:r>
    </w:p>
    <w:p w14:paraId="59D4E534" w14:textId="32537A8F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4.1.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Текущий контроль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_Toc18347543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18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5769D01C" w14:textId="36589C7B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4.2.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Итоговый контроль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_Toc18347544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19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1161A24F" w14:textId="12CD42CC" w:rsidR="00537D54" w:rsidRPr="00537D54" w:rsidRDefault="00537D54">
      <w:pPr>
        <w:pStyle w:val="21"/>
        <w:tabs>
          <w:tab w:val="left" w:pos="880"/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4.3.</w:t>
      </w:r>
      <w:r w:rsidRPr="00537D54"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Фонд оценочных средств итоговой аттестации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_Toc18347545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23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699C65E5" w14:textId="72A88765" w:rsidR="00537D54" w:rsidRPr="00537D54" w:rsidRDefault="00537D54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b w:val="0"/>
          <w:bCs w:val="0"/>
          <w: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>Приложения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instrText xml:space="preserve"> PAGEREF _Toc18347546 \h </w:instrTex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caps w:val="0"/>
          <w:noProof/>
          <w:sz w:val="28"/>
          <w:szCs w:val="28"/>
        </w:rPr>
        <w:t>26</w:t>
      </w:r>
      <w:r w:rsidRPr="00537D54">
        <w:rPr>
          <w:rFonts w:ascii="Times New Roman" w:hAnsi="Times New Roman" w:cs="Times New Roman"/>
          <w:caps w:val="0"/>
          <w:noProof/>
          <w:sz w:val="28"/>
          <w:szCs w:val="28"/>
        </w:rPr>
        <w:fldChar w:fldCharType="end"/>
      </w:r>
    </w:p>
    <w:p w14:paraId="2FFE010C" w14:textId="48CA460B" w:rsidR="00537D54" w:rsidRPr="00537D54" w:rsidRDefault="00537D54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Приложение №1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_Toc18347547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26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3E7AF0B1" w14:textId="4E4E0AF4" w:rsidR="00537D54" w:rsidRPr="00537D54" w:rsidRDefault="00537D54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Приложение №2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_Toc18347548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27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0D708D25" w14:textId="63425C27" w:rsidR="00537D54" w:rsidRPr="00537D54" w:rsidRDefault="00537D54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smallCaps w:val="0"/>
          <w:noProof/>
          <w:color w:val="auto"/>
          <w:sz w:val="28"/>
          <w:szCs w:val="28"/>
          <w:lang w:bidi="ar-SA"/>
        </w:rPr>
      </w:pP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>Приложение №3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tab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begin"/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instrText xml:space="preserve"> PAGEREF _Toc18347549 \h </w:instrTex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separate"/>
      </w:r>
      <w:r w:rsidR="009E74E4">
        <w:rPr>
          <w:rFonts w:ascii="Times New Roman" w:hAnsi="Times New Roman" w:cs="Times New Roman"/>
          <w:smallCaps w:val="0"/>
          <w:noProof/>
          <w:sz w:val="28"/>
          <w:szCs w:val="28"/>
        </w:rPr>
        <w:t>28</w:t>
      </w:r>
      <w:r w:rsidRPr="00537D54">
        <w:rPr>
          <w:rFonts w:ascii="Times New Roman" w:hAnsi="Times New Roman" w:cs="Times New Roman"/>
          <w:smallCaps w:val="0"/>
          <w:noProof/>
          <w:sz w:val="28"/>
          <w:szCs w:val="28"/>
        </w:rPr>
        <w:fldChar w:fldCharType="end"/>
      </w:r>
    </w:p>
    <w:p w14:paraId="69D6E60B" w14:textId="6C9CC25E" w:rsidR="0009568B" w:rsidRPr="00537D54" w:rsidRDefault="0009568B" w:rsidP="004464FE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7D54">
        <w:rPr>
          <w:rFonts w:ascii="Times New Roman" w:hAnsi="Times New Roman" w:cs="Times New Roman"/>
          <w:color w:val="auto"/>
          <w:sz w:val="28"/>
          <w:szCs w:val="28"/>
        </w:rPr>
        <w:fldChar w:fldCharType="end"/>
      </w:r>
    </w:p>
    <w:p w14:paraId="74442E20" w14:textId="77777777" w:rsidR="0009568B" w:rsidRPr="00AC105E" w:rsidRDefault="0009568B" w:rsidP="005C7C7F">
      <w:pPr>
        <w:pStyle w:val="1"/>
        <w:rPr>
          <w:rStyle w:val="10"/>
          <w:b/>
          <w:bCs/>
          <w:caps/>
        </w:rPr>
      </w:pPr>
      <w:r w:rsidRPr="00725F5A">
        <w:rPr>
          <w:color w:val="auto"/>
        </w:rPr>
        <w:br w:type="page"/>
      </w:r>
      <w:bookmarkStart w:id="1" w:name="_Toc520227687"/>
      <w:bookmarkStart w:id="2" w:name="_Toc520228082"/>
      <w:bookmarkStart w:id="3" w:name="_Toc18347528"/>
      <w:r w:rsidRPr="00AC105E">
        <w:rPr>
          <w:rStyle w:val="10"/>
          <w:b/>
          <w:bCs/>
          <w:caps/>
        </w:rPr>
        <w:lastRenderedPageBreak/>
        <w:t>Пояснительная записка</w:t>
      </w:r>
      <w:bookmarkEnd w:id="1"/>
      <w:bookmarkEnd w:id="2"/>
      <w:bookmarkEnd w:id="3"/>
    </w:p>
    <w:p w14:paraId="76AA84AC" w14:textId="6412716E" w:rsidR="0009568B" w:rsidRPr="003075A3" w:rsidRDefault="0009568B" w:rsidP="003075A3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Программа дополнительного профессионального образования (повышения квалификации) </w:t>
      </w:r>
      <w:r w:rsidRPr="003075A3">
        <w:rPr>
          <w:rFonts w:ascii="Times New Roman" w:hAnsi="Times New Roman" w:cs="Times New Roman"/>
          <w:b/>
          <w:bCs/>
          <w:sz w:val="28"/>
          <w:szCs w:val="28"/>
        </w:rPr>
        <w:t xml:space="preserve">«Финансовая грамотность в </w:t>
      </w:r>
      <w:r w:rsidR="00BA64C7" w:rsidRPr="003075A3">
        <w:rPr>
          <w:rFonts w:ascii="Times New Roman" w:hAnsi="Times New Roman" w:cs="Times New Roman"/>
          <w:b/>
          <w:bCs/>
          <w:sz w:val="28"/>
          <w:szCs w:val="28"/>
        </w:rPr>
        <w:t>информатике</w:t>
      </w:r>
      <w:r w:rsidRPr="003075A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 разработана в соответствии с требованиями, установленными к дополнительным профессиональным программам (приказ Министерства образования и науки Российской Федерации от 1 июля </w:t>
      </w:r>
      <w:smartTag w:uri="urn:schemas-microsoft-com:office:smarttags" w:element="metricconverter">
        <w:smartTagPr>
          <w:attr w:name="ProductID" w:val="2013 г"/>
        </w:smartTagPr>
        <w:r w:rsidRPr="003075A3">
          <w:rPr>
            <w:rFonts w:ascii="Times New Roman" w:hAnsi="Times New Roman" w:cs="Times New Roman"/>
            <w:bCs/>
            <w:sz w:val="28"/>
            <w:szCs w:val="28"/>
          </w:rPr>
          <w:t>2013 г</w:t>
        </w:r>
      </w:smartTag>
      <w:r w:rsidRPr="003075A3">
        <w:rPr>
          <w:rFonts w:ascii="Times New Roman" w:hAnsi="Times New Roman" w:cs="Times New Roman"/>
          <w:bCs/>
          <w:sz w:val="28"/>
          <w:szCs w:val="28"/>
        </w:rPr>
        <w:t>. №</w:t>
      </w:r>
      <w:r w:rsidRPr="003075A3">
        <w:rPr>
          <w:rFonts w:ascii="Times New Roman" w:hAnsi="Times New Roman" w:cs="Times New Roman"/>
          <w:sz w:val="28"/>
          <w:szCs w:val="28"/>
        </w:rPr>
        <w:t> 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499 </w:t>
      </w:r>
      <w:r w:rsidR="003075A3">
        <w:rPr>
          <w:rFonts w:ascii="Times New Roman" w:hAnsi="Times New Roman" w:cs="Times New Roman"/>
          <w:bCs/>
          <w:sz w:val="28"/>
          <w:szCs w:val="28"/>
        </w:rPr>
        <w:t>«</w:t>
      </w:r>
      <w:r w:rsidRPr="003075A3">
        <w:rPr>
          <w:rFonts w:ascii="Times New Roman" w:hAnsi="Times New Roman" w:cs="Times New Roman"/>
          <w:bCs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3075A3">
        <w:rPr>
          <w:rFonts w:ascii="Times New Roman" w:hAnsi="Times New Roman" w:cs="Times New Roman"/>
          <w:bCs/>
          <w:sz w:val="28"/>
          <w:szCs w:val="28"/>
        </w:rPr>
        <w:t>»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 и методическими рекомендациями по разработке дополнительных профессиональных программ на основе профессиональных стандартов от 22</w:t>
      </w:r>
      <w:r w:rsidR="00BA64C7" w:rsidRPr="003075A3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Pr="003075A3">
        <w:rPr>
          <w:rFonts w:ascii="Times New Roman" w:hAnsi="Times New Roman" w:cs="Times New Roman"/>
          <w:bCs/>
          <w:sz w:val="28"/>
          <w:szCs w:val="28"/>
        </w:rPr>
        <w:t>апреля</w:t>
      </w:r>
      <w:smartTag w:uri="urn:schemas-microsoft-com:office:smarttags" w:element="metricconverter">
        <w:smartTagPr>
          <w:attr w:name="ProductID" w:val="2015 г"/>
        </w:smartTagPr>
        <w:r w:rsidR="00BA64C7" w:rsidRPr="003075A3">
          <w:rPr>
            <w:rFonts w:ascii="Times New Roman" w:hAnsi="Times New Roman" w:cs="Times New Roman"/>
            <w:bCs/>
            <w:sz w:val="28"/>
            <w:szCs w:val="28"/>
            <w:lang w:val="en-US"/>
          </w:rPr>
          <w:t> </w:t>
        </w:r>
        <w:r w:rsidRPr="003075A3">
          <w:rPr>
            <w:rFonts w:ascii="Times New Roman" w:hAnsi="Times New Roman" w:cs="Times New Roman"/>
            <w:bCs/>
            <w:sz w:val="28"/>
            <w:szCs w:val="28"/>
          </w:rPr>
          <w:t>2015 г</w:t>
        </w:r>
      </w:smartTag>
      <w:r w:rsidRPr="003075A3">
        <w:rPr>
          <w:rFonts w:ascii="Times New Roman" w:hAnsi="Times New Roman" w:cs="Times New Roman"/>
          <w:bCs/>
          <w:sz w:val="28"/>
          <w:szCs w:val="28"/>
        </w:rPr>
        <w:t>. № ВК-1032/06).</w:t>
      </w:r>
    </w:p>
    <w:p w14:paraId="06B0AEDA" w14:textId="0871F93B" w:rsidR="0009568B" w:rsidRPr="003075A3" w:rsidRDefault="0009568B" w:rsidP="003075A3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Программа предназначена для учителей </w:t>
      </w:r>
      <w:r w:rsidR="00614A79" w:rsidRPr="003075A3">
        <w:rPr>
          <w:rFonts w:ascii="Times New Roman" w:hAnsi="Times New Roman" w:cs="Times New Roman"/>
          <w:bCs/>
          <w:sz w:val="28"/>
          <w:szCs w:val="28"/>
        </w:rPr>
        <w:t>информатики</w:t>
      </w:r>
      <w:r w:rsidRPr="003075A3">
        <w:rPr>
          <w:rFonts w:ascii="Times New Roman" w:hAnsi="Times New Roman" w:cs="Times New Roman"/>
          <w:bCs/>
          <w:sz w:val="28"/>
          <w:szCs w:val="28"/>
        </w:rPr>
        <w:t>, использующих или планирующих использовать в своей профессиональной деятельности учебные программы и материалы, нацеленных на формирование компетенций учащихся в сфере финансовой грамотности.</w:t>
      </w:r>
    </w:p>
    <w:p w14:paraId="2F2C15A0" w14:textId="22ED1AB2" w:rsidR="00BA64C7" w:rsidRPr="003075A3" w:rsidRDefault="0009568B" w:rsidP="00307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В помощь учителям в рамках Проекта «Содействие повышению уровня финансовой грамотности населения и развитию финансового образования в Российской Федерации» были подготовлены </w:t>
      </w:r>
      <w:r w:rsidRPr="003075A3">
        <w:rPr>
          <w:rFonts w:ascii="Times New Roman" w:hAnsi="Times New Roman" w:cs="Times New Roman"/>
          <w:sz w:val="28"/>
          <w:szCs w:val="28"/>
        </w:rPr>
        <w:t>учебно-методически</w:t>
      </w:r>
      <w:r w:rsidR="000C45E2">
        <w:rPr>
          <w:rFonts w:ascii="Times New Roman" w:hAnsi="Times New Roman" w:cs="Times New Roman"/>
          <w:sz w:val="28"/>
          <w:szCs w:val="28"/>
        </w:rPr>
        <w:t>е</w:t>
      </w:r>
      <w:r w:rsidRPr="003075A3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="000C45E2">
        <w:rPr>
          <w:rFonts w:ascii="Times New Roman" w:hAnsi="Times New Roman" w:cs="Times New Roman"/>
          <w:sz w:val="28"/>
          <w:szCs w:val="28"/>
        </w:rPr>
        <w:t>ы</w:t>
      </w:r>
      <w:r w:rsidRPr="003075A3">
        <w:rPr>
          <w:rFonts w:ascii="Times New Roman" w:hAnsi="Times New Roman" w:cs="Times New Roman"/>
          <w:sz w:val="28"/>
          <w:szCs w:val="28"/>
        </w:rPr>
        <w:t xml:space="preserve"> </w:t>
      </w:r>
      <w:r w:rsidRPr="003075A3">
        <w:rPr>
          <w:rFonts w:ascii="Times New Roman" w:hAnsi="Times New Roman" w:cs="Times New Roman"/>
          <w:bCs/>
          <w:sz w:val="28"/>
          <w:szCs w:val="28"/>
        </w:rPr>
        <w:t>по финансовой грамотности</w:t>
      </w:r>
      <w:r w:rsidRPr="003075A3">
        <w:rPr>
          <w:rFonts w:ascii="Times New Roman" w:hAnsi="Times New Roman" w:cs="Times New Roman"/>
          <w:sz w:val="28"/>
          <w:szCs w:val="28"/>
        </w:rPr>
        <w:t xml:space="preserve">. </w:t>
      </w:r>
      <w:r w:rsidR="00BA64C7" w:rsidRPr="003075A3">
        <w:rPr>
          <w:rFonts w:ascii="Times New Roman" w:hAnsi="Times New Roman" w:cs="Times New Roman"/>
          <w:sz w:val="28"/>
          <w:szCs w:val="28"/>
        </w:rPr>
        <w:t>Модули «Формирование и развитие финансовой грамотности на уроках информатики» для дополнительных профессиональных программ (повышения квалификации) разработаны на основе учебного</w:t>
      </w:r>
      <w:r w:rsidR="00BA64C7" w:rsidRPr="003075A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="00BA64C7" w:rsidRPr="003075A3">
        <w:rPr>
          <w:rFonts w:ascii="Times New Roman" w:hAnsi="Times New Roman" w:cs="Times New Roman"/>
          <w:sz w:val="28"/>
          <w:szCs w:val="28"/>
        </w:rPr>
        <w:t xml:space="preserve">пособия «Финансовая грамотность в школьном курсе информатики» </w:t>
      </w:r>
      <w:r w:rsidR="00BA64C7" w:rsidRPr="003075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A64C7" w:rsidRPr="003075A3">
        <w:rPr>
          <w:rFonts w:ascii="Times New Roman" w:hAnsi="Times New Roman" w:cs="Times New Roman"/>
          <w:sz w:val="28"/>
          <w:szCs w:val="28"/>
        </w:rPr>
        <w:t xml:space="preserve"> целью интеграции элементов финансовой грамотности в курс информатики на уровне основного и среднего общего образования в соответствии со «Стратегией повышения финансовой грамотности в Российской Федерации на 2017</w:t>
      </w:r>
      <w:r w:rsidR="001C1BE6">
        <w:rPr>
          <w:rFonts w:ascii="Times New Roman" w:hAnsi="Times New Roman" w:cs="Times New Roman"/>
          <w:sz w:val="28"/>
          <w:szCs w:val="28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</w:rPr>
        <w:t>2023 годы»</w:t>
      </w:r>
      <w:r w:rsidR="00BA64C7" w:rsidRPr="003075A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BA64C7" w:rsidRPr="003075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C99750" w14:textId="461CEB92" w:rsidR="00BA64C7" w:rsidRPr="003075A3" w:rsidRDefault="0009568B" w:rsidP="000C45E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lastRenderedPageBreak/>
        <w:t>Также в рамках Проекта было разработано 6 сборников специальных модулей по финансовой грамотности</w:t>
      </w:r>
      <w:r w:rsidR="00BA64C7" w:rsidRPr="003075A3">
        <w:rPr>
          <w:rFonts w:ascii="Times New Roman" w:hAnsi="Times New Roman" w:cs="Times New Roman"/>
          <w:bCs/>
          <w:sz w:val="28"/>
          <w:szCs w:val="28"/>
        </w:rPr>
        <w:t>: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 xml:space="preserve"> Учебные пособия для обучающихся информатике 5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>6, 7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>9 и 10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>11 классов – сборники заданий и задач с элементами финансовой грамотности для использования в школьном курсе информатики.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>Методические пособия для преподавателей информатики 5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>6, 7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>9 и 10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 xml:space="preserve">11 классов </w:t>
      </w:r>
      <w:r w:rsidR="001C1BE6">
        <w:rPr>
          <w:rFonts w:ascii="Times New Roman" w:hAnsi="Times New Roman" w:cs="Times New Roman"/>
          <w:sz w:val="28"/>
          <w:szCs w:val="28"/>
          <w:highlight w:val="white"/>
        </w:rPr>
        <w:t>–</w:t>
      </w:r>
      <w:r w:rsidR="00BA64C7" w:rsidRPr="003075A3">
        <w:rPr>
          <w:rFonts w:ascii="Times New Roman" w:hAnsi="Times New Roman" w:cs="Times New Roman"/>
          <w:sz w:val="28"/>
          <w:szCs w:val="28"/>
          <w:highlight w:val="white"/>
        </w:rPr>
        <w:t xml:space="preserve"> методические рекомендации по использованию разработанных материалов.</w:t>
      </w:r>
    </w:p>
    <w:p w14:paraId="3A489635" w14:textId="1B2DEFE8" w:rsidR="0009568B" w:rsidRPr="003075A3" w:rsidRDefault="0009568B" w:rsidP="003075A3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Программа дополнительного профессионального образования (повышения квалификации) «Финансовая грамотность в </w:t>
      </w:r>
      <w:r w:rsidR="00614A79" w:rsidRPr="003075A3">
        <w:rPr>
          <w:rFonts w:ascii="Times New Roman" w:hAnsi="Times New Roman" w:cs="Times New Roman"/>
          <w:bCs/>
          <w:sz w:val="28"/>
          <w:szCs w:val="28"/>
        </w:rPr>
        <w:t>информатике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» предназначена для педагогических работников, преподающих </w:t>
      </w:r>
      <w:r w:rsidR="003075A3">
        <w:rPr>
          <w:rFonts w:ascii="Times New Roman" w:hAnsi="Times New Roman" w:cs="Times New Roman"/>
          <w:bCs/>
          <w:sz w:val="28"/>
          <w:szCs w:val="28"/>
        </w:rPr>
        <w:t>информатику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 в 5</w:t>
      </w:r>
      <w:r w:rsidR="003075A3">
        <w:rPr>
          <w:rFonts w:ascii="Times New Roman" w:hAnsi="Times New Roman" w:cs="Times New Roman"/>
          <w:bCs/>
          <w:sz w:val="28"/>
          <w:szCs w:val="28"/>
        </w:rPr>
        <w:t>–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11 классах и включающих аспект финансовой грамотности в урочную деятельность. Данная программа разработана с учетом особенностей профессиональной деятельности слушателей и требований профессионального стандарта «педагог». Программа учитывает тот факт, что учителя </w:t>
      </w:r>
      <w:r w:rsidR="00614A79" w:rsidRPr="003075A3">
        <w:rPr>
          <w:rFonts w:ascii="Times New Roman" w:hAnsi="Times New Roman" w:cs="Times New Roman"/>
          <w:bCs/>
          <w:sz w:val="28"/>
          <w:szCs w:val="28"/>
        </w:rPr>
        <w:t>информатики</w:t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 не имеют базовых знаний в области финансов, и направлена на ликвидацию дефицита информации по основным финансовым понятиям. Программа содержит вышеупомянутые модули для учителей </w:t>
      </w:r>
      <w:r w:rsidR="00614A79" w:rsidRPr="003075A3">
        <w:rPr>
          <w:rFonts w:ascii="Times New Roman" w:hAnsi="Times New Roman" w:cs="Times New Roman"/>
          <w:bCs/>
          <w:sz w:val="28"/>
          <w:szCs w:val="28"/>
        </w:rPr>
        <w:t>информатики</w:t>
      </w:r>
      <w:r w:rsidRPr="003075A3">
        <w:rPr>
          <w:rFonts w:ascii="Times New Roman" w:hAnsi="Times New Roman" w:cs="Times New Roman"/>
          <w:bCs/>
          <w:sz w:val="28"/>
          <w:szCs w:val="28"/>
        </w:rPr>
        <w:t>, прошедших повышение квалификации в рамках данного проекта, и предполагает совершенствование их умений вносить изменения в учебный процесс с целью интеграции материала по финансовому просвещению школьников с программным содержанием предмета «</w:t>
      </w:r>
      <w:r w:rsidR="00614A79" w:rsidRPr="003075A3">
        <w:rPr>
          <w:rFonts w:ascii="Times New Roman" w:hAnsi="Times New Roman" w:cs="Times New Roman"/>
          <w:bCs/>
          <w:sz w:val="28"/>
          <w:szCs w:val="28"/>
        </w:rPr>
        <w:t>информатика</w:t>
      </w:r>
      <w:r w:rsidRPr="003075A3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2D05DBE6" w14:textId="77777777" w:rsidR="00AC105E" w:rsidRPr="003075A3" w:rsidRDefault="00AC105E" w:rsidP="00307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Информатика появилась в списке школьных предметов сравнительно недавно, не многим более тридцати лет назад. За это время произошло формирование содержания предмета, отвечающее актуальному состоянию развития науки и техники, понимание места и роли информатики в образовании и в жизни каждого человека. Соответственно, была сформирована структура предмета в том ее виде, в котором она отражена в Федеральных государственных образовательных стандартах. В этой структуре значительное место занимают вопросы применения информатики в </w:t>
      </w:r>
      <w:r w:rsidRPr="003075A3">
        <w:rPr>
          <w:rFonts w:ascii="Times New Roman" w:hAnsi="Times New Roman" w:cs="Times New Roman"/>
          <w:sz w:val="28"/>
          <w:szCs w:val="28"/>
        </w:rPr>
        <w:lastRenderedPageBreak/>
        <w:t>повседневной жизни. Предполагается, что учащиеся осваивают не академическую теорию, а инструменты и технологии, востребованные в современном мире. Проникновение информатики в практическую жизнь людей, переход к информационной экономике привели к тому, что многие знания и навыки, ранее требовавшиеся лишь в узких сферах профессиональной деятельности (такие, как программирование и использование вычислительной техники) становятся жизненно важными в частной жизни рядового человека и гражданина.</w:t>
      </w:r>
    </w:p>
    <w:p w14:paraId="54D1C98A" w14:textId="68A59610" w:rsidR="00AC105E" w:rsidRPr="003075A3" w:rsidRDefault="00AC105E" w:rsidP="00307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>Одной из сфер, в которых активно практически применяются информационно-коммуникационные технологии, стал сектор финансовых услуг для населения. Проблема обеспечения финансовой грамотности граждан в результате становятся все более тесно связанной с их информационной компетентностью. Развитие информационно-коммуникационных технологий создало условия для появления новых финансовых продуктов и услуг, существенным образом изменило формат взаимодействия граждан с финансовыми организациями. С помощью современных средств коммуникации люди имеют возможность получать сведения о банковских продуктах, собственных счетах, совершают операции по оплате коммунальных услуг, услуг связи с помощью платежных онлайн-систем, ведут учет личных доходов и расходов, открывают вклады и берут кредиты. В повседневный обиход вошли такие понятия, как «дебетовая карта», «</w:t>
      </w:r>
      <w:proofErr w:type="spellStart"/>
      <w:r w:rsidR="00170B16" w:rsidRPr="003075A3">
        <w:rPr>
          <w:rFonts w:ascii="Times New Roman" w:hAnsi="Times New Roman" w:cs="Times New Roman"/>
          <w:sz w:val="28"/>
          <w:szCs w:val="28"/>
        </w:rPr>
        <w:t>кэшбек</w:t>
      </w:r>
      <w:proofErr w:type="spellEnd"/>
      <w:r w:rsidRPr="003075A3">
        <w:rPr>
          <w:rFonts w:ascii="Times New Roman" w:hAnsi="Times New Roman" w:cs="Times New Roman"/>
          <w:sz w:val="28"/>
          <w:szCs w:val="28"/>
        </w:rPr>
        <w:t>», «платёжная система», «ставка рефинансирования», «ипотека», «кредитование», «</w:t>
      </w:r>
      <w:proofErr w:type="spellStart"/>
      <w:r w:rsidRPr="003075A3">
        <w:rPr>
          <w:rFonts w:ascii="Times New Roman" w:hAnsi="Times New Roman" w:cs="Times New Roman"/>
          <w:sz w:val="28"/>
          <w:szCs w:val="28"/>
        </w:rPr>
        <w:t>аннуитетный</w:t>
      </w:r>
      <w:proofErr w:type="spellEnd"/>
      <w:r w:rsidRPr="003075A3">
        <w:rPr>
          <w:rFonts w:ascii="Times New Roman" w:hAnsi="Times New Roman" w:cs="Times New Roman"/>
          <w:sz w:val="28"/>
          <w:szCs w:val="28"/>
        </w:rPr>
        <w:t xml:space="preserve"> и дифференцированный платеж». Принимая потребительские решения по выбору товаров или услуг люди пользуются информацией из сети Интернет, формируют поисковые запросы, составляют сравнительные таблицы, анализируют собранные данные. На острие взаимодействия информационных технологий и финансового сектора родился очередной вызов эпохи: потребность общества в финансовой грамотности граждан.</w:t>
      </w:r>
    </w:p>
    <w:p w14:paraId="0F2D9BD0" w14:textId="3AFBCFCF" w:rsidR="00AC105E" w:rsidRPr="003075A3" w:rsidRDefault="00AC105E" w:rsidP="00307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проблемы дефицита финансовой грамотности в достаточно полной мере осознается педагогическим сообществом и регулирующими органами России. Для ее решения в школах проводятся отдельные мероприятия, внедряются специальные вариативные и факультативные курсы. Элементы финансовой грамотности интегрируются в состав других предметных областей: так, в рамках предметной области </w:t>
      </w:r>
      <w:r w:rsidR="001020C3">
        <w:rPr>
          <w:rFonts w:ascii="Times New Roman" w:hAnsi="Times New Roman" w:cs="Times New Roman"/>
          <w:sz w:val="28"/>
          <w:szCs w:val="28"/>
        </w:rPr>
        <w:t>м</w:t>
      </w:r>
      <w:r w:rsidRPr="003075A3">
        <w:rPr>
          <w:rFonts w:ascii="Times New Roman" w:hAnsi="Times New Roman" w:cs="Times New Roman"/>
          <w:sz w:val="28"/>
          <w:szCs w:val="28"/>
        </w:rPr>
        <w:t>атематика рассматриваются задачи по управлению личными и семейными финансами. Тем не менее, значительная часть этих задач требует выполнения довольно сложных вычислений и может быть эффективно решена только с применением специальных программных средств, информационно-коммуникационных технологий, то есть на уроках информатики.</w:t>
      </w:r>
    </w:p>
    <w:p w14:paraId="63BF2485" w14:textId="77777777" w:rsidR="00AC105E" w:rsidRPr="003075A3" w:rsidRDefault="00AC105E" w:rsidP="003075A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>При внедрении новых элементов в программу по информатике у педагогов может сложиться впечатление, что финансовая грамотность – дополнительная и нежелательная нагрузка на учителя и учеников. Программа по информатике и без того очень объемна и сложна, особенно, если учесть небольшое количество часов, которое выделяется на изучение предмета в учебных планах образовательных организаций на базовом уровне. Однако на практике внедрение элементов финансовой грамотности в информатике не требует усложнения программы и увеличения нагрузки. Это действенный инструмент повышения эффективности работы учителя и учеников по достижению результатов, отвечающих требованиям ФГОС.</w:t>
      </w:r>
    </w:p>
    <w:p w14:paraId="36E8F7BB" w14:textId="77777777" w:rsidR="00AC105E" w:rsidRPr="003075A3" w:rsidRDefault="00AC105E" w:rsidP="003075A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задания, предлагаемые в учебном пособии «Финансовая грамотность в школьном курсе информатики», направлены на раскрытие существующих учебных тем информатики и достижение предусмотренных ФГОС результатов. Конструктивные особенности большинства задач стандартны и хорошо знакомы учителям информатики, но их содержание позволяет также достичь некоторых результатов, предусмотренных Рамкой финансовой компетентности для учащихся школьного возраста Министерства финансов Российской Федерации. </w:t>
      </w:r>
    </w:p>
    <w:p w14:paraId="22748C9D" w14:textId="77777777" w:rsidR="00AC105E" w:rsidRPr="003075A3" w:rsidRDefault="00AC105E" w:rsidP="003075A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075A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Одно из главных преимуществ этого подхода состоит в том, что задачи по финансовой грамотности сформулированы на основе реальных жизненных ситуаций, суть которых близка и понятна ученикам. Это обеспечивает повышенный уровень мотивации к изучению информатики и приобретению практических навыков применения изучаемых инструментов для решения проблем, с которыми люди сталкиваются в обычной жизни. Высокий уровень мотивации повышает эффективность прохождения программы: многие сложные задачи информатики (например, связанные с построением и исследованием финансовых моделей в электронных таблицах или на языке программирования) становятся для учеников понятнее, осваиваются результативнее, в гораздо более короткие сроки и с меньшими усилиями. Тем самым существенно облегчается достижение предметных, </w:t>
      </w:r>
      <w:proofErr w:type="spellStart"/>
      <w:r w:rsidRPr="003075A3">
        <w:rPr>
          <w:rFonts w:ascii="Times New Roman" w:eastAsia="Calibri" w:hAnsi="Times New Roman" w:cs="Times New Roman"/>
          <w:sz w:val="28"/>
          <w:szCs w:val="28"/>
          <w:lang w:eastAsia="en-US"/>
        </w:rPr>
        <w:t>метапредметных</w:t>
      </w:r>
      <w:proofErr w:type="spellEnd"/>
      <w:r w:rsidRPr="003075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личностных результатов образовательного процесса. </w:t>
      </w:r>
    </w:p>
    <w:p w14:paraId="399E860E" w14:textId="232D6810" w:rsidR="0009568B" w:rsidRPr="003075A3" w:rsidRDefault="0009568B" w:rsidP="003075A3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>Финансовую грамотность следует рассматривать как интегральную характеристику личности, определяющую уровень финансовых взаимоотношений обучающегося с социумом.</w:t>
      </w:r>
      <w:r w:rsidR="00855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75A3">
        <w:rPr>
          <w:rFonts w:ascii="Times New Roman" w:hAnsi="Times New Roman" w:cs="Times New Roman"/>
          <w:bCs/>
          <w:sz w:val="28"/>
          <w:szCs w:val="28"/>
        </w:rPr>
        <w:t>Такой подход соответствует ключевым позициями Федерального государственного образовательного стандарта общего образования</w:t>
      </w:r>
      <w:r w:rsidRPr="003075A3">
        <w:rPr>
          <w:rStyle w:val="a7"/>
          <w:rFonts w:ascii="Times New Roman" w:hAnsi="Times New Roman" w:cs="Times New Roman"/>
          <w:bCs/>
          <w:sz w:val="28"/>
          <w:szCs w:val="28"/>
        </w:rPr>
        <w:footnoteReference w:id="2"/>
      </w:r>
      <w:r w:rsidRPr="003075A3">
        <w:rPr>
          <w:rFonts w:ascii="Times New Roman" w:hAnsi="Times New Roman" w:cs="Times New Roman"/>
          <w:bCs/>
          <w:sz w:val="28"/>
          <w:szCs w:val="28"/>
        </w:rPr>
        <w:t xml:space="preserve"> (ФГОС), концепции современной школы.</w:t>
      </w:r>
    </w:p>
    <w:p w14:paraId="11898F2C" w14:textId="77777777" w:rsidR="0009568B" w:rsidRPr="003075A3" w:rsidRDefault="0009568B" w:rsidP="003075A3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>Преподавание финансовой грамотности в школе требует специально разработанного методического обеспечения, детализирующего и уточняющего содержание программы с включением элементов финансовой грамотности. Знакомство с таким материалом является необходимым аспектом курсовой подготовки слушателей.</w:t>
      </w:r>
    </w:p>
    <w:p w14:paraId="6546346B" w14:textId="77777777" w:rsidR="0009568B" w:rsidRPr="003075A3" w:rsidRDefault="0009568B" w:rsidP="003075A3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>Повышение квалификации педагогических работников будет эффективным при соблюдении следующих условий:</w:t>
      </w:r>
    </w:p>
    <w:p w14:paraId="5155D7DE" w14:textId="5D02DA3A" w:rsidR="0009568B" w:rsidRPr="003075A3" w:rsidRDefault="0009568B" w:rsidP="003075A3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познавательная активность слушателей; </w:t>
      </w:r>
    </w:p>
    <w:p w14:paraId="6547482C" w14:textId="6FE42354" w:rsidR="0009568B" w:rsidRPr="003075A3" w:rsidRDefault="0009568B" w:rsidP="003075A3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>применение интерактивных технологий, форм и методов обучения;</w:t>
      </w:r>
    </w:p>
    <w:p w14:paraId="7AA8A8BB" w14:textId="20758E38" w:rsidR="0009568B" w:rsidRPr="003075A3" w:rsidRDefault="0009568B" w:rsidP="003075A3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lastRenderedPageBreak/>
        <w:t>создание комфортного психологического климата в группе слушателей;</w:t>
      </w:r>
    </w:p>
    <w:p w14:paraId="335E0B97" w14:textId="4E9B1DD8" w:rsidR="0009568B" w:rsidRPr="003075A3" w:rsidRDefault="0009568B" w:rsidP="00EE7C37">
      <w:pPr>
        <w:pStyle w:val="ConsPlusNorma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>качественное методическое обеспечение процесса повышения квалификации.</w:t>
      </w:r>
    </w:p>
    <w:p w14:paraId="39EF6ADC" w14:textId="77777777" w:rsidR="0009568B" w:rsidRPr="003075A3" w:rsidRDefault="0009568B" w:rsidP="00EE7C37">
      <w:pPr>
        <w:pStyle w:val="ConsPlusNormal"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необходимо, чтобы слушатели:</w:t>
      </w:r>
    </w:p>
    <w:p w14:paraId="30E34CF2" w14:textId="77777777" w:rsidR="0009568B" w:rsidRPr="003075A3" w:rsidRDefault="0009568B" w:rsidP="003F359E">
      <w:pPr>
        <w:pStyle w:val="ConsPlusNormal"/>
        <w:spacing w:before="24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30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Знали</w:t>
      </w:r>
      <w:r w:rsidRPr="003075A3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1B0B9D48" w14:textId="3E561A90" w:rsidR="0009568B" w:rsidRPr="003075A3" w:rsidRDefault="0009568B" w:rsidP="00EE7C37">
      <w:pPr>
        <w:pStyle w:val="ConsPlusNormal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eastAsia="Batang" w:hAnsi="Times New Roman" w:cs="Times New Roman"/>
          <w:sz w:val="28"/>
          <w:szCs w:val="28"/>
        </w:rPr>
        <w:t>базовые финансовые понятия</w:t>
      </w:r>
      <w:r w:rsidRPr="003075A3">
        <w:rPr>
          <w:rFonts w:ascii="Times New Roman" w:hAnsi="Times New Roman" w:cs="Times New Roman"/>
          <w:sz w:val="28"/>
          <w:szCs w:val="28"/>
        </w:rPr>
        <w:t>: личный и семейный бюджет (доходы, расходы и управление ими), налоги, банковское обслуживание (в том числе кредитование), страхование, инвестиции, пенсионные накопления и др.;</w:t>
      </w:r>
    </w:p>
    <w:p w14:paraId="279DA3EE" w14:textId="2C34AACA" w:rsidR="0009568B" w:rsidRPr="003075A3" w:rsidRDefault="0009568B" w:rsidP="00EE7C37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типы финансовых задач для каждого этапа школьного курса </w:t>
      </w:r>
      <w:bookmarkStart w:id="4" w:name="_Hlk16689220"/>
      <w:r w:rsidR="00855341">
        <w:rPr>
          <w:rFonts w:ascii="Times New Roman" w:hAnsi="Times New Roman" w:cs="Times New Roman"/>
          <w:sz w:val="28"/>
          <w:szCs w:val="28"/>
        </w:rPr>
        <w:t>информатик</w:t>
      </w:r>
      <w:bookmarkEnd w:id="4"/>
      <w:r w:rsidR="00855341">
        <w:rPr>
          <w:rFonts w:ascii="Times New Roman" w:hAnsi="Times New Roman" w:cs="Times New Roman"/>
          <w:sz w:val="28"/>
          <w:szCs w:val="28"/>
        </w:rPr>
        <w:t>и</w:t>
      </w:r>
      <w:r w:rsidRPr="003075A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A6B3F4" w14:textId="14F852C3" w:rsidR="0009568B" w:rsidRPr="003075A3" w:rsidRDefault="0009568B" w:rsidP="00EE7C37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приемы решения финансовых задач в основной и старшей школах; </w:t>
      </w:r>
    </w:p>
    <w:p w14:paraId="47529751" w14:textId="2C87B6F8" w:rsidR="0009568B" w:rsidRPr="003075A3" w:rsidRDefault="0009568B" w:rsidP="00EE7C37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методические приемы преподавания вопросов финансовой грамотности в основной и старшей школах; </w:t>
      </w:r>
    </w:p>
    <w:p w14:paraId="4683EC0C" w14:textId="5AE90D5C" w:rsidR="0009568B" w:rsidRPr="003075A3" w:rsidRDefault="0009568B" w:rsidP="00EE7C37">
      <w:pPr>
        <w:pStyle w:val="a9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способы разработки содержания образования на основе интегративного и </w:t>
      </w:r>
      <w:proofErr w:type="spellStart"/>
      <w:r w:rsidRPr="003075A3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075A3">
        <w:rPr>
          <w:rFonts w:ascii="Times New Roman" w:hAnsi="Times New Roman" w:cs="Times New Roman"/>
          <w:sz w:val="28"/>
          <w:szCs w:val="28"/>
        </w:rPr>
        <w:t xml:space="preserve"> подходов; </w:t>
      </w:r>
    </w:p>
    <w:p w14:paraId="4E03583B" w14:textId="0EAC186C" w:rsidR="0009568B" w:rsidRPr="003075A3" w:rsidRDefault="0009568B" w:rsidP="00EE7C37">
      <w:pPr>
        <w:pStyle w:val="ConsPlusNormal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основные виды контрольно-измерительных инструментов оценки формируемых </w:t>
      </w:r>
      <w:r w:rsidRPr="003075A3">
        <w:rPr>
          <w:rStyle w:val="dash041e005f0431005f044b005f0447005f043d005f044b005f0439005f005fchar1char1"/>
          <w:rFonts w:eastAsia="Arial Unicode MS"/>
          <w:sz w:val="28"/>
          <w:szCs w:val="28"/>
        </w:rPr>
        <w:t>результатов образования в условиях интегрированного обучения.</w:t>
      </w:r>
    </w:p>
    <w:p w14:paraId="715CC166" w14:textId="77777777" w:rsidR="0009568B" w:rsidRPr="003075A3" w:rsidRDefault="0009568B" w:rsidP="003F359E">
      <w:pPr>
        <w:pStyle w:val="a9"/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Б) </w:t>
      </w:r>
      <w:r w:rsidRPr="003075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Умели:</w:t>
      </w:r>
      <w:r w:rsidRPr="003075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44A76" w14:textId="4A758EB0" w:rsidR="0009568B" w:rsidRPr="003075A3" w:rsidRDefault="0009568B" w:rsidP="00EE7C3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проектировать достижение предметных, </w:t>
      </w:r>
      <w:proofErr w:type="spellStart"/>
      <w:r w:rsidRPr="003075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075A3">
        <w:rPr>
          <w:rFonts w:ascii="Times New Roman" w:hAnsi="Times New Roman" w:cs="Times New Roman"/>
          <w:sz w:val="28"/>
          <w:szCs w:val="28"/>
        </w:rPr>
        <w:t xml:space="preserve"> и личностных результатов формирования финансовой грамотности в рамках обучения </w:t>
      </w:r>
      <w:r w:rsidR="00855341">
        <w:rPr>
          <w:rFonts w:ascii="Times New Roman" w:hAnsi="Times New Roman" w:cs="Times New Roman"/>
          <w:sz w:val="28"/>
          <w:szCs w:val="28"/>
        </w:rPr>
        <w:t>информатик</w:t>
      </w:r>
      <w:r w:rsidRPr="003075A3">
        <w:rPr>
          <w:rFonts w:ascii="Times New Roman" w:hAnsi="Times New Roman" w:cs="Times New Roman"/>
          <w:sz w:val="28"/>
          <w:szCs w:val="28"/>
        </w:rPr>
        <w:t xml:space="preserve">е; </w:t>
      </w:r>
    </w:p>
    <w:p w14:paraId="1E5953A1" w14:textId="55F255A5" w:rsidR="0009568B" w:rsidRPr="003075A3" w:rsidRDefault="0009568B" w:rsidP="00EE7C37">
      <w:pPr>
        <w:pStyle w:val="a9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sz w:val="28"/>
          <w:szCs w:val="28"/>
        </w:rPr>
        <w:t xml:space="preserve">встраивать элементы финансовой грамотности в предмет </w:t>
      </w:r>
      <w:r w:rsidR="00855341">
        <w:rPr>
          <w:rFonts w:ascii="Times New Roman" w:hAnsi="Times New Roman" w:cs="Times New Roman"/>
          <w:sz w:val="28"/>
          <w:szCs w:val="28"/>
        </w:rPr>
        <w:t>информатика</w:t>
      </w:r>
      <w:r w:rsidRPr="003075A3">
        <w:rPr>
          <w:rFonts w:ascii="Times New Roman" w:hAnsi="Times New Roman" w:cs="Times New Roman"/>
          <w:sz w:val="28"/>
          <w:szCs w:val="28"/>
        </w:rPr>
        <w:t>;</w:t>
      </w:r>
    </w:p>
    <w:p w14:paraId="63EA1B42" w14:textId="5EF01D0E" w:rsidR="0009568B" w:rsidRPr="003075A3" w:rsidRDefault="0009568B" w:rsidP="00EE7C37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учитывать необходимость включения финансовых задач при проектировании уроков </w:t>
      </w:r>
      <w:r w:rsidR="00855341">
        <w:rPr>
          <w:rFonts w:ascii="Times New Roman" w:hAnsi="Times New Roman" w:cs="Times New Roman"/>
          <w:sz w:val="28"/>
          <w:szCs w:val="28"/>
        </w:rPr>
        <w:t>информатик</w:t>
      </w:r>
      <w:r w:rsidRPr="003075A3">
        <w:rPr>
          <w:rFonts w:ascii="Times New Roman" w:hAnsi="Times New Roman" w:cs="Times New Roman"/>
          <w:bCs/>
          <w:sz w:val="28"/>
          <w:szCs w:val="28"/>
        </w:rPr>
        <w:t>и разных типов в соответствие с требованиями ФГОС ООО и СОО;</w:t>
      </w:r>
    </w:p>
    <w:p w14:paraId="27248FAA" w14:textId="48410BF8" w:rsidR="0009568B" w:rsidRPr="003075A3" w:rsidRDefault="0009568B" w:rsidP="00EE7C37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работать с </w:t>
      </w:r>
      <w:proofErr w:type="spellStart"/>
      <w:r w:rsidRPr="003075A3">
        <w:rPr>
          <w:rFonts w:ascii="Times New Roman" w:hAnsi="Times New Roman" w:cs="Times New Roman"/>
          <w:bCs/>
          <w:sz w:val="28"/>
          <w:szCs w:val="28"/>
        </w:rPr>
        <w:t>интернет-ресурсами</w:t>
      </w:r>
      <w:proofErr w:type="spellEnd"/>
      <w:r w:rsidRPr="003075A3">
        <w:rPr>
          <w:rFonts w:ascii="Times New Roman" w:hAnsi="Times New Roman" w:cs="Times New Roman"/>
          <w:bCs/>
          <w:sz w:val="28"/>
          <w:szCs w:val="28"/>
        </w:rPr>
        <w:t xml:space="preserve"> и базами данных, находить нужную информацию, анализировать и интерпретировать финансовую информацию, полученную из различных источников; </w:t>
      </w:r>
    </w:p>
    <w:p w14:paraId="40A83AAF" w14:textId="04888585" w:rsidR="0009568B" w:rsidRPr="003075A3" w:rsidRDefault="0009568B" w:rsidP="00EE7C37">
      <w:pPr>
        <w:pStyle w:val="ConsPlusNormal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анализировать эффективность усвоения элементов финансовой грамотности в процессе обучения </w:t>
      </w:r>
      <w:r w:rsidR="00855341">
        <w:rPr>
          <w:rFonts w:ascii="Times New Roman" w:hAnsi="Times New Roman" w:cs="Times New Roman"/>
          <w:sz w:val="28"/>
          <w:szCs w:val="28"/>
        </w:rPr>
        <w:t>информатик</w:t>
      </w:r>
      <w:r w:rsidRPr="003075A3">
        <w:rPr>
          <w:rFonts w:ascii="Times New Roman" w:hAnsi="Times New Roman" w:cs="Times New Roman"/>
          <w:bCs/>
          <w:sz w:val="28"/>
          <w:szCs w:val="28"/>
        </w:rPr>
        <w:t>е;</w:t>
      </w:r>
    </w:p>
    <w:p w14:paraId="017E2B64" w14:textId="77777777" w:rsidR="0009568B" w:rsidRPr="003075A3" w:rsidRDefault="0009568B" w:rsidP="003F359E">
      <w:pPr>
        <w:pStyle w:val="ConsPlusNormal"/>
        <w:spacing w:before="24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В) </w:t>
      </w:r>
      <w:r w:rsidRPr="00F97C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Владели:</w:t>
      </w:r>
      <w:r w:rsidRPr="003075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0535459" w14:textId="63C3E8E2" w:rsidR="0009568B" w:rsidRPr="003075A3" w:rsidRDefault="0009568B" w:rsidP="00EE7C37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075A3">
        <w:rPr>
          <w:rFonts w:ascii="Times New Roman" w:hAnsi="Times New Roman" w:cs="Times New Roman"/>
          <w:bCs/>
          <w:sz w:val="28"/>
          <w:szCs w:val="28"/>
        </w:rPr>
        <w:t xml:space="preserve">технологиями формирования финансовой грамотности учащихся на уроках </w:t>
      </w:r>
      <w:r w:rsidR="00855341">
        <w:rPr>
          <w:rFonts w:ascii="Times New Roman" w:hAnsi="Times New Roman" w:cs="Times New Roman"/>
          <w:sz w:val="28"/>
          <w:szCs w:val="28"/>
        </w:rPr>
        <w:t>информатик</w:t>
      </w:r>
      <w:r w:rsidRPr="003075A3">
        <w:rPr>
          <w:rFonts w:ascii="Times New Roman" w:hAnsi="Times New Roman" w:cs="Times New Roman"/>
          <w:bCs/>
          <w:sz w:val="28"/>
          <w:szCs w:val="28"/>
        </w:rPr>
        <w:t>и;</w:t>
      </w:r>
    </w:p>
    <w:p w14:paraId="77D7BCF0" w14:textId="71BE59F9" w:rsidR="0009568B" w:rsidRPr="003075A3" w:rsidRDefault="0009568B" w:rsidP="00EE7C37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075A3">
        <w:rPr>
          <w:rFonts w:ascii="Times New Roman" w:hAnsi="Times New Roman" w:cs="Times New Roman"/>
          <w:color w:val="000000"/>
          <w:sz w:val="28"/>
          <w:szCs w:val="28"/>
        </w:rPr>
        <w:t>опытом разработки и реализации современных образовательных технологий обучения финансовой грамотности в условиях интегрированного обучения;</w:t>
      </w:r>
    </w:p>
    <w:p w14:paraId="2A7829FE" w14:textId="32536C1C" w:rsidR="0009568B" w:rsidRPr="003075A3" w:rsidRDefault="0009568B" w:rsidP="00EE7C37">
      <w:pPr>
        <w:pStyle w:val="ConsPlusNormal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075A3">
        <w:rPr>
          <w:rFonts w:ascii="Times New Roman" w:hAnsi="Times New Roman" w:cs="Times New Roman"/>
          <w:color w:val="000000"/>
          <w:sz w:val="28"/>
          <w:szCs w:val="28"/>
        </w:rPr>
        <w:t xml:space="preserve">способами контроля и оценки </w:t>
      </w:r>
      <w:r w:rsidRPr="003075A3">
        <w:rPr>
          <w:rFonts w:ascii="Times New Roman" w:hAnsi="Times New Roman" w:cs="Times New Roman"/>
          <w:sz w:val="28"/>
          <w:szCs w:val="28"/>
        </w:rPr>
        <w:t>образовательных достижений учащихся по модулям финансовой грамотности;</w:t>
      </w:r>
    </w:p>
    <w:p w14:paraId="5EEFB0D7" w14:textId="24A19F84" w:rsidR="0009568B" w:rsidRPr="00855341" w:rsidRDefault="0009568B" w:rsidP="00EE7C37">
      <w:pPr>
        <w:pStyle w:val="af2"/>
        <w:numPr>
          <w:ilvl w:val="0"/>
          <w:numId w:val="1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55341">
        <w:rPr>
          <w:rFonts w:ascii="Times New Roman" w:eastAsia="Batang" w:hAnsi="Times New Roman"/>
          <w:sz w:val="28"/>
          <w:szCs w:val="28"/>
        </w:rPr>
        <w:t xml:space="preserve">технологиями нахождения и интерпретации информации, содержащей финансовые сведения для использования в образовательных целях и в процессе своей жизнедеятельности. </w:t>
      </w:r>
    </w:p>
    <w:p w14:paraId="7C8A77D0" w14:textId="77777777" w:rsidR="0009568B" w:rsidRPr="00725F5A" w:rsidRDefault="0009568B" w:rsidP="005C7C7F">
      <w:pPr>
        <w:pStyle w:val="1"/>
        <w:rPr>
          <w:rStyle w:val="10"/>
          <w:b/>
        </w:rPr>
      </w:pPr>
      <w:bookmarkStart w:id="5" w:name="_Toc18347529"/>
      <w:r w:rsidRPr="00725F5A">
        <w:rPr>
          <w:noProof/>
        </w:rPr>
        <w:t>Раздел 1.</w:t>
      </w:r>
      <w:r w:rsidRPr="00725F5A">
        <w:rPr>
          <w:i/>
          <w:noProof/>
        </w:rPr>
        <w:t xml:space="preserve"> </w:t>
      </w:r>
      <w:r w:rsidRPr="00725F5A">
        <w:rPr>
          <w:noProof/>
        </w:rPr>
        <w:t>ХАРАКТЕРИСТИКА ПРОГРАММЫ</w:t>
      </w:r>
      <w:bookmarkEnd w:id="5"/>
    </w:p>
    <w:p w14:paraId="2C199D45" w14:textId="36F5C930" w:rsidR="00083DE2" w:rsidRPr="00083DE2" w:rsidRDefault="00933CA1" w:rsidP="00083DE2">
      <w:pPr>
        <w:pStyle w:val="2"/>
      </w:pPr>
      <w:bookmarkStart w:id="6" w:name="_Toc18347530"/>
      <w:r>
        <w:t>1.1</w:t>
      </w:r>
      <w:r>
        <w:tab/>
      </w:r>
      <w:r w:rsidR="0009568B" w:rsidRPr="00083DE2">
        <w:t>Цель реализации программы</w:t>
      </w:r>
      <w:bookmarkEnd w:id="6"/>
    </w:p>
    <w:p w14:paraId="52BD2F4C" w14:textId="4251096D" w:rsidR="0009568B" w:rsidRPr="00725F5A" w:rsidRDefault="00083DE2" w:rsidP="00EE7C37">
      <w:pPr>
        <w:pStyle w:val="ConsPlusNormal"/>
        <w:spacing w:line="36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 w:rsidR="0009568B" w:rsidRPr="00725F5A">
        <w:rPr>
          <w:rFonts w:ascii="Times New Roman" w:hAnsi="Times New Roman"/>
          <w:sz w:val="28"/>
          <w:szCs w:val="28"/>
        </w:rPr>
        <w:t xml:space="preserve">овершенствование профессиональных компетенций педагогических работников в области формирования финансовой грамотности на уроках </w:t>
      </w:r>
      <w:r w:rsidR="003075A3">
        <w:rPr>
          <w:rFonts w:ascii="Times New Roman" w:hAnsi="Times New Roman"/>
          <w:sz w:val="28"/>
          <w:szCs w:val="28"/>
        </w:rPr>
        <w:t>информатики</w:t>
      </w:r>
      <w:r w:rsidR="0009568B" w:rsidRPr="00725F5A">
        <w:rPr>
          <w:rFonts w:ascii="Times New Roman" w:hAnsi="Times New Roman"/>
          <w:sz w:val="28"/>
          <w:szCs w:val="28"/>
        </w:rPr>
        <w:t xml:space="preserve"> в основной и старшей школах в условиях реализации ФГОС основного общего образования и среднего (полного) общего образования.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5"/>
        <w:gridCol w:w="5995"/>
      </w:tblGrid>
      <w:tr w:rsidR="0009568B" w:rsidRPr="00725F5A" w14:paraId="634938D9" w14:textId="77777777" w:rsidTr="00317007">
        <w:tc>
          <w:tcPr>
            <w:tcW w:w="3185" w:type="dxa"/>
            <w:shd w:val="clear" w:color="auto" w:fill="auto"/>
          </w:tcPr>
          <w:p w14:paraId="3ECC68A7" w14:textId="77777777" w:rsidR="0009568B" w:rsidRPr="00725F5A" w:rsidRDefault="0009568B" w:rsidP="0031700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Виды деятельности</w:t>
            </w:r>
          </w:p>
        </w:tc>
        <w:tc>
          <w:tcPr>
            <w:tcW w:w="5995" w:type="dxa"/>
            <w:shd w:val="clear" w:color="auto" w:fill="auto"/>
          </w:tcPr>
          <w:p w14:paraId="42D793AD" w14:textId="77777777" w:rsidR="0009568B" w:rsidRPr="00725F5A" w:rsidRDefault="0009568B" w:rsidP="0031700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>Профессиональные компетенции или трудовые функции (формируются и (или) совершенствуются) ПК и ПСК</w:t>
            </w:r>
          </w:p>
        </w:tc>
      </w:tr>
      <w:tr w:rsidR="0009568B" w:rsidRPr="00725F5A" w14:paraId="064FFDC6" w14:textId="77777777" w:rsidTr="00317007">
        <w:tc>
          <w:tcPr>
            <w:tcW w:w="9180" w:type="dxa"/>
            <w:gridSpan w:val="2"/>
            <w:shd w:val="clear" w:color="auto" w:fill="auto"/>
          </w:tcPr>
          <w:p w14:paraId="0B16D758" w14:textId="77777777" w:rsidR="0009568B" w:rsidRPr="00725F5A" w:rsidRDefault="0009568B" w:rsidP="00317007">
            <w:pPr>
              <w:tabs>
                <w:tab w:val="left" w:pos="9406"/>
              </w:tabs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 xml:space="preserve">Направление </w:t>
            </w:r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44.03.01 Педагогическое образование (уровень </w:t>
            </w:r>
            <w:proofErr w:type="spellStart"/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бакалавриата</w:t>
            </w:r>
            <w:proofErr w:type="spellEnd"/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</w:tr>
      <w:tr w:rsidR="002C0C48" w:rsidRPr="00725F5A" w14:paraId="66CD7200" w14:textId="77777777" w:rsidTr="002C0C48">
        <w:tc>
          <w:tcPr>
            <w:tcW w:w="3185" w:type="dxa"/>
            <w:vMerge w:val="restart"/>
            <w:shd w:val="clear" w:color="auto" w:fill="auto"/>
          </w:tcPr>
          <w:p w14:paraId="45C74E40" w14:textId="77777777" w:rsidR="002C0C48" w:rsidRPr="00725F5A" w:rsidRDefault="002C0C48" w:rsidP="003170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5F5A">
              <w:rPr>
                <w:rFonts w:ascii="Times New Roman" w:eastAsia="Calibri" w:hAnsi="Times New Roman" w:cs="Times New Roman"/>
                <w:color w:val="auto"/>
              </w:rPr>
              <w:t xml:space="preserve">Педагогическая деятельность </w:t>
            </w:r>
          </w:p>
        </w:tc>
        <w:tc>
          <w:tcPr>
            <w:tcW w:w="5995" w:type="dxa"/>
            <w:shd w:val="clear" w:color="auto" w:fill="auto"/>
          </w:tcPr>
          <w:p w14:paraId="0A11C55F" w14:textId="4BA30F77" w:rsidR="002C0C48" w:rsidRPr="00725F5A" w:rsidRDefault="002C0C48" w:rsidP="003170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2 </w:t>
            </w: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>
              <w:rPr>
                <w:rFonts w:ascii="Times New Roman" w:hAnsi="Times New Roman" w:cs="Times New Roman"/>
              </w:rPr>
              <w:t>с</w:t>
            </w:r>
            <w:r w:rsidRPr="002C0C48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ность</w:t>
            </w:r>
            <w:r w:rsidRPr="002C0C48">
              <w:rPr>
                <w:rFonts w:ascii="Times New Roman" w:hAnsi="Times New Roman" w:cs="Times New Roman"/>
              </w:rPr>
              <w:t xml:space="preserve"> использовать современные методы и технологии обучения</w:t>
            </w:r>
          </w:p>
        </w:tc>
      </w:tr>
      <w:tr w:rsidR="002C0C48" w:rsidRPr="00725F5A" w14:paraId="34B2004D" w14:textId="77777777" w:rsidTr="002C0C48">
        <w:tc>
          <w:tcPr>
            <w:tcW w:w="3185" w:type="dxa"/>
            <w:vMerge/>
            <w:shd w:val="clear" w:color="auto" w:fill="auto"/>
          </w:tcPr>
          <w:p w14:paraId="64DEF670" w14:textId="77777777" w:rsidR="002C0C48" w:rsidRPr="00725F5A" w:rsidRDefault="002C0C48" w:rsidP="00317007">
            <w:pPr>
              <w:jc w:val="both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5995" w:type="dxa"/>
            <w:shd w:val="clear" w:color="auto" w:fill="auto"/>
          </w:tcPr>
          <w:p w14:paraId="58A107B8" w14:textId="7BE97FF2" w:rsidR="002C0C48" w:rsidRPr="00725F5A" w:rsidRDefault="002C0C48" w:rsidP="0031700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ПК-4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725F5A">
              <w:rPr>
                <w:rFonts w:ascii="Times New Roman" w:eastAsia="Times New Roman" w:hAnsi="Times New Roman" w:cs="Times New Roman"/>
                <w:color w:val="auto"/>
              </w:rPr>
              <w:t xml:space="preserve">способность использовать возможности образовательной среды для достижения личностных, </w:t>
            </w:r>
            <w:proofErr w:type="spellStart"/>
            <w:r w:rsidRPr="00725F5A">
              <w:rPr>
                <w:rFonts w:ascii="Times New Roman" w:eastAsia="Times New Roman" w:hAnsi="Times New Roman" w:cs="Times New Roman"/>
                <w:color w:val="auto"/>
              </w:rPr>
              <w:t>метапредметных</w:t>
            </w:r>
            <w:proofErr w:type="spellEnd"/>
            <w:r w:rsidRPr="00725F5A">
              <w:rPr>
                <w:rFonts w:ascii="Times New Roman" w:eastAsia="Times New Roman" w:hAnsi="Times New Roman" w:cs="Times New Roman"/>
                <w:color w:val="auto"/>
              </w:rPr>
              <w:t xml:space="preserve">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09568B" w:rsidRPr="00725F5A" w14:paraId="7DDEC00F" w14:textId="77777777" w:rsidTr="00317007">
        <w:tc>
          <w:tcPr>
            <w:tcW w:w="9180" w:type="dxa"/>
            <w:gridSpan w:val="2"/>
            <w:shd w:val="clear" w:color="auto" w:fill="auto"/>
          </w:tcPr>
          <w:p w14:paraId="729B5572" w14:textId="77777777" w:rsidR="0009568B" w:rsidRPr="00725F5A" w:rsidRDefault="0009568B" w:rsidP="00317007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25F5A">
              <w:rPr>
                <w:rFonts w:ascii="Times New Roman" w:hAnsi="Times New Roman" w:cs="Times New Roman"/>
                <w:b/>
                <w:color w:val="auto"/>
              </w:rPr>
              <w:t xml:space="preserve">Направление </w:t>
            </w:r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44.03.05 Педагогическое образование (уровень </w:t>
            </w:r>
            <w:proofErr w:type="spellStart"/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>бакалавриата</w:t>
            </w:r>
            <w:proofErr w:type="spellEnd"/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  <w:p w14:paraId="4C29E263" w14:textId="77777777" w:rsidR="0009568B" w:rsidRPr="00725F5A" w:rsidRDefault="0009568B" w:rsidP="0031700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725F5A">
              <w:rPr>
                <w:rFonts w:ascii="Times New Roman" w:hAnsi="Times New Roman" w:cs="Times New Roman"/>
                <w:b/>
                <w:bCs/>
                <w:color w:val="auto"/>
              </w:rPr>
              <w:t>(с двумя профилями подготовки)</w:t>
            </w:r>
          </w:p>
        </w:tc>
      </w:tr>
      <w:tr w:rsidR="0009568B" w:rsidRPr="00725F5A" w14:paraId="29396244" w14:textId="77777777" w:rsidTr="00317007">
        <w:trPr>
          <w:trHeight w:val="968"/>
        </w:trPr>
        <w:tc>
          <w:tcPr>
            <w:tcW w:w="3185" w:type="dxa"/>
            <w:vMerge w:val="restart"/>
            <w:shd w:val="clear" w:color="auto" w:fill="auto"/>
          </w:tcPr>
          <w:p w14:paraId="657B0651" w14:textId="77777777" w:rsidR="0009568B" w:rsidRPr="00725F5A" w:rsidRDefault="0009568B" w:rsidP="003170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5F5A">
              <w:rPr>
                <w:rFonts w:ascii="Times New Roman" w:hAnsi="Times New Roman" w:cs="Times New Roman"/>
                <w:color w:val="auto"/>
              </w:rPr>
              <w:lastRenderedPageBreak/>
              <w:t xml:space="preserve">Педагогическая деятельность </w:t>
            </w:r>
          </w:p>
        </w:tc>
        <w:tc>
          <w:tcPr>
            <w:tcW w:w="5995" w:type="dxa"/>
            <w:shd w:val="clear" w:color="auto" w:fill="auto"/>
          </w:tcPr>
          <w:p w14:paraId="3BAE4FD5" w14:textId="394C457A" w:rsidR="0009568B" w:rsidRPr="00725F5A" w:rsidRDefault="0009568B" w:rsidP="00317007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ПК-1</w:t>
            </w:r>
            <w:r w:rsidR="00614A79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–</w:t>
            </w:r>
            <w:r w:rsidR="002C0C48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725F5A">
              <w:rPr>
                <w:rFonts w:ascii="Times New Roman" w:eastAsia="Times New Roman" w:hAnsi="Times New Roman" w:cs="Times New Roman"/>
                <w:color w:val="auto"/>
              </w:rPr>
              <w:t>готовность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09568B" w:rsidRPr="00725F5A" w14:paraId="7A088948" w14:textId="77777777" w:rsidTr="00317007">
        <w:trPr>
          <w:trHeight w:val="480"/>
        </w:trPr>
        <w:tc>
          <w:tcPr>
            <w:tcW w:w="3185" w:type="dxa"/>
            <w:vMerge/>
            <w:shd w:val="clear" w:color="auto" w:fill="auto"/>
          </w:tcPr>
          <w:p w14:paraId="197B93E9" w14:textId="77777777" w:rsidR="0009568B" w:rsidRPr="00725F5A" w:rsidRDefault="0009568B" w:rsidP="00317007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95" w:type="dxa"/>
            <w:shd w:val="clear" w:color="auto" w:fill="auto"/>
          </w:tcPr>
          <w:p w14:paraId="34E616E1" w14:textId="576D49AA" w:rsidR="0009568B" w:rsidRPr="00725F5A" w:rsidRDefault="0009568B" w:rsidP="0031700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5F5A">
              <w:rPr>
                <w:rFonts w:ascii="Times New Roman" w:eastAsia="Times New Roman" w:hAnsi="Times New Roman" w:cs="Times New Roman"/>
                <w:b/>
              </w:rPr>
              <w:t>ПК-5</w:t>
            </w:r>
            <w:r w:rsidR="00614A79">
              <w:rPr>
                <w:rFonts w:ascii="Times New Roman" w:eastAsia="Times New Roman" w:hAnsi="Times New Roman" w:cs="Times New Roman"/>
              </w:rPr>
              <w:t> </w:t>
            </w:r>
            <w:r w:rsidRPr="00725F5A">
              <w:rPr>
                <w:rFonts w:ascii="Times New Roman" w:eastAsia="Times New Roman" w:hAnsi="Times New Roman" w:cs="Times New Roman"/>
                <w:b/>
                <w:color w:val="auto"/>
              </w:rPr>
              <w:t>–</w:t>
            </w:r>
            <w:r w:rsidR="002C0C48">
              <w:rPr>
                <w:rFonts w:ascii="Times New Roman" w:eastAsia="Times New Roman" w:hAnsi="Times New Roman" w:cs="Times New Roman"/>
                <w:b/>
                <w:color w:val="auto"/>
              </w:rPr>
              <w:t> </w:t>
            </w:r>
            <w:r w:rsidRPr="00725F5A">
              <w:rPr>
                <w:rFonts w:ascii="Times New Roman" w:eastAsia="Times New Roman" w:hAnsi="Times New Roman" w:cs="Times New Roman"/>
              </w:rPr>
              <w:t>способность осуществлять педагогическое сопровождение социализации и профессионального самоопределения обучающихся</w:t>
            </w:r>
          </w:p>
        </w:tc>
      </w:tr>
    </w:tbl>
    <w:p w14:paraId="34877D4D" w14:textId="77777777" w:rsidR="0009568B" w:rsidRPr="00725F5A" w:rsidRDefault="0009568B" w:rsidP="0009568B">
      <w:pPr>
        <w:spacing w:line="288" w:lineRule="auto"/>
        <w:ind w:firstLine="567"/>
        <w:jc w:val="both"/>
        <w:rPr>
          <w:rFonts w:ascii="Times New Roman" w:hAnsi="Times New Roman"/>
        </w:rPr>
      </w:pPr>
    </w:p>
    <w:p w14:paraId="4CDECD69" w14:textId="2E1D423F" w:rsidR="0009568B" w:rsidRPr="0046501E" w:rsidRDefault="00933CA1" w:rsidP="0046501E">
      <w:pPr>
        <w:pStyle w:val="2"/>
      </w:pPr>
      <w:bookmarkStart w:id="7" w:name="_Toc520228085"/>
      <w:bookmarkStart w:id="8" w:name="_Toc18347531"/>
      <w:r>
        <w:t>1.2</w:t>
      </w:r>
      <w:r>
        <w:tab/>
      </w:r>
      <w:r w:rsidR="0009568B" w:rsidRPr="0046501E">
        <w:t>Планируемые результаты обучения</w:t>
      </w:r>
      <w:bookmarkEnd w:id="7"/>
      <w:bookmarkEnd w:id="8"/>
    </w:p>
    <w:p w14:paraId="1A7B1834" w14:textId="77777777" w:rsidR="0009568B" w:rsidRPr="00725F5A" w:rsidRDefault="0009568B" w:rsidP="0009568B">
      <w:pPr>
        <w:widowControl w:val="0"/>
        <w:spacing w:line="360" w:lineRule="auto"/>
        <w:ind w:firstLine="567"/>
        <w:jc w:val="both"/>
        <w:rPr>
          <w:rStyle w:val="Bodytext2Exact"/>
          <w:b w:val="0"/>
          <w:sz w:val="28"/>
          <w:szCs w:val="28"/>
        </w:rPr>
      </w:pPr>
      <w:r w:rsidRPr="00725F5A">
        <w:rPr>
          <w:rStyle w:val="Bodytext2Exact"/>
          <w:b w:val="0"/>
          <w:sz w:val="28"/>
          <w:szCs w:val="28"/>
        </w:rPr>
        <w:t>Планируемые результаты обучения по дополнительной профессиональной программе соответствуют выполняемым трудовым действиям, входящим в профессиональный стандарт педагога</w:t>
      </w:r>
      <w:r w:rsidRPr="00725F5A">
        <w:rPr>
          <w:rStyle w:val="a7"/>
          <w:rFonts w:ascii="Times New Roman" w:hAnsi="Times New Roman" w:cs="Times New Roman"/>
          <w:spacing w:val="1"/>
          <w:sz w:val="28"/>
          <w:szCs w:val="28"/>
        </w:rPr>
        <w:footnoteReference w:id="3"/>
      </w:r>
      <w:r w:rsidRPr="00725F5A">
        <w:rPr>
          <w:rStyle w:val="Bodytext2Exact"/>
          <w:b w:val="0"/>
          <w:sz w:val="28"/>
          <w:szCs w:val="28"/>
        </w:rPr>
        <w:t>:</w:t>
      </w:r>
    </w:p>
    <w:p w14:paraId="7F5C3B4F" w14:textId="77777777" w:rsidR="0009568B" w:rsidRPr="00725F5A" w:rsidRDefault="0009568B" w:rsidP="0009568B">
      <w:pPr>
        <w:widowControl w:val="0"/>
        <w:spacing w:line="288" w:lineRule="auto"/>
        <w:ind w:firstLine="567"/>
        <w:jc w:val="both"/>
        <w:rPr>
          <w:rFonts w:ascii="Times New Roman" w:hAnsi="Times New Roman" w:cs="Times New Roman"/>
          <w:spacing w:val="1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576"/>
        <w:gridCol w:w="919"/>
        <w:gridCol w:w="3146"/>
      </w:tblGrid>
      <w:tr w:rsidR="0009568B" w:rsidRPr="00725F5A" w14:paraId="79E891ED" w14:textId="77777777" w:rsidTr="00317007">
        <w:tc>
          <w:tcPr>
            <w:tcW w:w="2777" w:type="dxa"/>
            <w:shd w:val="clear" w:color="auto" w:fill="auto"/>
          </w:tcPr>
          <w:p w14:paraId="105C3D4A" w14:textId="77777777" w:rsidR="0009568B" w:rsidRPr="00725F5A" w:rsidRDefault="0009568B" w:rsidP="00317007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Обобщённые трудовые функции</w:t>
            </w:r>
          </w:p>
        </w:tc>
        <w:tc>
          <w:tcPr>
            <w:tcW w:w="2598" w:type="dxa"/>
            <w:shd w:val="clear" w:color="auto" w:fill="auto"/>
          </w:tcPr>
          <w:p w14:paraId="3DA7EF76" w14:textId="77777777" w:rsidR="0009568B" w:rsidRPr="00725F5A" w:rsidRDefault="0009568B" w:rsidP="00317007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Трудовые функции, реализуемые после обучения</w:t>
            </w:r>
          </w:p>
        </w:tc>
        <w:tc>
          <w:tcPr>
            <w:tcW w:w="924" w:type="dxa"/>
            <w:shd w:val="clear" w:color="auto" w:fill="auto"/>
          </w:tcPr>
          <w:p w14:paraId="6E9A68D1" w14:textId="77777777" w:rsidR="0009568B" w:rsidRPr="00725F5A" w:rsidRDefault="0009568B" w:rsidP="00317007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Код</w:t>
            </w:r>
          </w:p>
        </w:tc>
        <w:tc>
          <w:tcPr>
            <w:tcW w:w="3272" w:type="dxa"/>
            <w:shd w:val="clear" w:color="auto" w:fill="auto"/>
          </w:tcPr>
          <w:p w14:paraId="34B409CB" w14:textId="77777777" w:rsidR="0009568B" w:rsidRPr="00725F5A" w:rsidRDefault="0009568B" w:rsidP="00317007">
            <w:pPr>
              <w:widowControl w:val="0"/>
              <w:rPr>
                <w:rStyle w:val="Bodytext2Exact"/>
              </w:rPr>
            </w:pPr>
            <w:r w:rsidRPr="00725F5A">
              <w:rPr>
                <w:rStyle w:val="Bodytext2Exact"/>
              </w:rPr>
              <w:t>Трудовые действия</w:t>
            </w:r>
          </w:p>
        </w:tc>
      </w:tr>
      <w:tr w:rsidR="0009568B" w:rsidRPr="00725F5A" w14:paraId="29C80840" w14:textId="77777777" w:rsidTr="00317007">
        <w:tc>
          <w:tcPr>
            <w:tcW w:w="2777" w:type="dxa"/>
            <w:vMerge w:val="restart"/>
            <w:shd w:val="clear" w:color="auto" w:fill="auto"/>
          </w:tcPr>
          <w:p w14:paraId="6A33217D" w14:textId="77777777" w:rsidR="0009568B" w:rsidRPr="00725F5A" w:rsidRDefault="0009568B" w:rsidP="00317007">
            <w:pPr>
              <w:widowControl w:val="0"/>
              <w:jc w:val="left"/>
              <w:rPr>
                <w:rFonts w:ascii="Times New Roman" w:hAnsi="Times New Roman"/>
                <w:b/>
              </w:rPr>
            </w:pPr>
            <w:r w:rsidRPr="00725F5A">
              <w:rPr>
                <w:rFonts w:ascii="Times New Roman" w:hAnsi="Times New Roman"/>
                <w:b/>
              </w:rPr>
              <w:t>Код А</w:t>
            </w:r>
          </w:p>
          <w:p w14:paraId="4698A3EF" w14:textId="77777777" w:rsidR="0009568B" w:rsidRPr="00725F5A" w:rsidRDefault="0009568B" w:rsidP="00317007">
            <w:pPr>
              <w:widowControl w:val="0"/>
              <w:jc w:val="left"/>
              <w:rPr>
                <w:rStyle w:val="Bodytext2Exact"/>
                <w:b w:val="0"/>
                <w:szCs w:val="28"/>
              </w:rPr>
            </w:pPr>
            <w:r w:rsidRPr="00725F5A">
              <w:rPr>
                <w:rFonts w:ascii="Times New Roman" w:hAnsi="Times New Roman"/>
              </w:rPr>
              <w:t xml:space="preserve">Педагогическая деятельность по разработке, планированию и реализации образовательного процесса в образовательных организациях </w:t>
            </w:r>
            <w:r w:rsidRPr="00725F5A">
              <w:rPr>
                <w:rFonts w:ascii="Times New Roman" w:hAnsi="Times New Roman"/>
                <w:bCs/>
              </w:rPr>
              <w:t>основного общего, среднего общего образования</w:t>
            </w:r>
          </w:p>
        </w:tc>
        <w:tc>
          <w:tcPr>
            <w:tcW w:w="2598" w:type="dxa"/>
            <w:shd w:val="clear" w:color="auto" w:fill="auto"/>
          </w:tcPr>
          <w:p w14:paraId="68D5D466" w14:textId="77777777" w:rsidR="0009568B" w:rsidRPr="00725F5A" w:rsidRDefault="0009568B" w:rsidP="00317007">
            <w:pPr>
              <w:widowControl w:val="0"/>
              <w:jc w:val="left"/>
              <w:rPr>
                <w:rStyle w:val="Bodytext2Exact"/>
                <w:b w:val="0"/>
                <w:szCs w:val="28"/>
              </w:rPr>
            </w:pPr>
            <w:r w:rsidRPr="00725F5A">
              <w:rPr>
                <w:rFonts w:ascii="Times New Roman" w:hAnsi="Times New Roman"/>
              </w:rPr>
              <w:t>Общепедагогическая функция. Обучение</w:t>
            </w:r>
          </w:p>
        </w:tc>
        <w:tc>
          <w:tcPr>
            <w:tcW w:w="924" w:type="dxa"/>
            <w:shd w:val="clear" w:color="auto" w:fill="auto"/>
          </w:tcPr>
          <w:p w14:paraId="6E423F51" w14:textId="77777777" w:rsidR="0009568B" w:rsidRPr="00725F5A" w:rsidRDefault="0009568B" w:rsidP="00317007">
            <w:pPr>
              <w:jc w:val="left"/>
              <w:rPr>
                <w:rFonts w:ascii="Times New Roman" w:eastAsia="Times New Roman" w:hAnsi="Times New Roman"/>
                <w:b/>
                <w:bCs/>
                <w:lang w:eastAsia="en-US"/>
              </w:rPr>
            </w:pPr>
            <w:r w:rsidRPr="00725F5A">
              <w:rPr>
                <w:rFonts w:ascii="Times New Roman" w:hAnsi="Times New Roman"/>
                <w:b/>
                <w:bCs/>
              </w:rPr>
              <w:t>А/01.6</w:t>
            </w:r>
          </w:p>
          <w:p w14:paraId="7E8406B3" w14:textId="77777777" w:rsidR="0009568B" w:rsidRPr="00725F5A" w:rsidRDefault="0009568B" w:rsidP="00317007">
            <w:pPr>
              <w:widowControl w:val="0"/>
              <w:jc w:val="left"/>
              <w:rPr>
                <w:rStyle w:val="Bodytext2Exact"/>
                <w:b w:val="0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14:paraId="2A020008" w14:textId="77777777" w:rsidR="0009568B" w:rsidRPr="00725F5A" w:rsidRDefault="0009568B" w:rsidP="00317007">
            <w:pPr>
              <w:widowControl w:val="0"/>
              <w:jc w:val="left"/>
              <w:rPr>
                <w:rStyle w:val="Bodytext2Exact"/>
                <w:b w:val="0"/>
              </w:rPr>
            </w:pPr>
            <w:r w:rsidRPr="00725F5A">
              <w:rPr>
                <w:rStyle w:val="Bodytext2Exact"/>
                <w:b w:val="0"/>
              </w:rPr>
              <w:t>Планирование и проведение учебных заданий</w:t>
            </w:r>
          </w:p>
        </w:tc>
      </w:tr>
      <w:tr w:rsidR="0009568B" w:rsidRPr="00725F5A" w14:paraId="140CC156" w14:textId="77777777" w:rsidTr="00317007">
        <w:tc>
          <w:tcPr>
            <w:tcW w:w="2777" w:type="dxa"/>
            <w:vMerge/>
            <w:shd w:val="clear" w:color="auto" w:fill="auto"/>
          </w:tcPr>
          <w:p w14:paraId="79F154D1" w14:textId="77777777" w:rsidR="0009568B" w:rsidRPr="00725F5A" w:rsidRDefault="0009568B" w:rsidP="00317007">
            <w:pPr>
              <w:widowControl w:val="0"/>
              <w:ind w:firstLine="567"/>
              <w:jc w:val="both"/>
              <w:rPr>
                <w:rStyle w:val="Bodytext2Exact"/>
                <w:b w:val="0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14:paraId="3A4FC066" w14:textId="77777777" w:rsidR="0009568B" w:rsidRPr="00725F5A" w:rsidRDefault="0009568B" w:rsidP="00317007">
            <w:pPr>
              <w:widowControl w:val="0"/>
              <w:jc w:val="left"/>
              <w:rPr>
                <w:rFonts w:ascii="Times New Roman" w:hAnsi="Times New Roman"/>
              </w:rPr>
            </w:pPr>
            <w:r w:rsidRPr="00725F5A">
              <w:rPr>
                <w:rFonts w:ascii="Times New Roman" w:hAnsi="Times New Roman"/>
              </w:rPr>
              <w:t>Развивающая деятельность</w:t>
            </w:r>
          </w:p>
        </w:tc>
        <w:tc>
          <w:tcPr>
            <w:tcW w:w="924" w:type="dxa"/>
            <w:shd w:val="clear" w:color="auto" w:fill="auto"/>
          </w:tcPr>
          <w:p w14:paraId="2094E73E" w14:textId="77777777" w:rsidR="0009568B" w:rsidRPr="00725F5A" w:rsidRDefault="0009568B" w:rsidP="00317007">
            <w:pPr>
              <w:jc w:val="left"/>
              <w:rPr>
                <w:rFonts w:ascii="Times New Roman" w:hAnsi="Times New Roman"/>
                <w:b/>
                <w:bCs/>
              </w:rPr>
            </w:pPr>
            <w:r w:rsidRPr="00725F5A">
              <w:rPr>
                <w:rFonts w:ascii="Times New Roman" w:hAnsi="Times New Roman"/>
                <w:b/>
                <w:bCs/>
                <w:lang w:eastAsia="en-US"/>
              </w:rPr>
              <w:t>А/03.6</w:t>
            </w:r>
          </w:p>
        </w:tc>
        <w:tc>
          <w:tcPr>
            <w:tcW w:w="3272" w:type="dxa"/>
            <w:shd w:val="clear" w:color="auto" w:fill="auto"/>
          </w:tcPr>
          <w:p w14:paraId="0B77F55E" w14:textId="77777777" w:rsidR="0009568B" w:rsidRPr="00725F5A" w:rsidRDefault="0009568B" w:rsidP="00317007">
            <w:pPr>
              <w:widowControl w:val="0"/>
              <w:jc w:val="left"/>
              <w:rPr>
                <w:rStyle w:val="Bodytext2Exact"/>
                <w:b w:val="0"/>
              </w:rPr>
            </w:pPr>
            <w:r w:rsidRPr="00725F5A">
              <w:rPr>
                <w:rFonts w:ascii="Times New Roman" w:hAnsi="Times New Roman"/>
              </w:rPr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</w:tbl>
    <w:p w14:paraId="4861BDD5" w14:textId="77777777" w:rsidR="0009568B" w:rsidRPr="00725F5A" w:rsidRDefault="0009568B" w:rsidP="0009568B">
      <w:pPr>
        <w:widowControl w:val="0"/>
        <w:spacing w:line="288" w:lineRule="auto"/>
        <w:ind w:firstLine="567"/>
        <w:jc w:val="both"/>
        <w:rPr>
          <w:rStyle w:val="Bodytext2Exact"/>
          <w:b w:val="0"/>
          <w:sz w:val="28"/>
          <w:szCs w:val="28"/>
        </w:rPr>
      </w:pPr>
    </w:p>
    <w:p w14:paraId="4D73B6C2" w14:textId="18FD3FB1" w:rsidR="0046501E" w:rsidRPr="0046501E" w:rsidRDefault="00933CA1" w:rsidP="0073617F">
      <w:pPr>
        <w:pStyle w:val="2"/>
        <w:spacing w:before="240"/>
      </w:pPr>
      <w:bookmarkStart w:id="9" w:name="_Toc18347532"/>
      <w:r>
        <w:t>1.3</w:t>
      </w:r>
      <w:r>
        <w:tab/>
      </w:r>
      <w:r w:rsidR="0009568B" w:rsidRPr="0046501E">
        <w:t>Категория слушателей</w:t>
      </w:r>
      <w:bookmarkEnd w:id="9"/>
      <w:r w:rsidR="0009568B" w:rsidRPr="0046501E">
        <w:t xml:space="preserve"> </w:t>
      </w:r>
    </w:p>
    <w:p w14:paraId="21A35796" w14:textId="5601E86C" w:rsidR="0009568B" w:rsidRPr="0046501E" w:rsidRDefault="0046501E" w:rsidP="0046501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01E">
        <w:rPr>
          <w:rFonts w:ascii="Times New Roman" w:hAnsi="Times New Roman" w:cs="Times New Roman"/>
          <w:sz w:val="28"/>
          <w:szCs w:val="28"/>
        </w:rPr>
        <w:t>П</w:t>
      </w:r>
      <w:r w:rsidR="0009568B" w:rsidRPr="0046501E">
        <w:rPr>
          <w:rFonts w:ascii="Times New Roman" w:hAnsi="Times New Roman" w:cs="Times New Roman"/>
          <w:sz w:val="28"/>
          <w:szCs w:val="28"/>
        </w:rPr>
        <w:t>едагоги (учителя и преподаватели) общеобразовательных организаций;</w:t>
      </w:r>
      <w:r w:rsidRPr="0046501E">
        <w:rPr>
          <w:rFonts w:ascii="Times New Roman" w:hAnsi="Times New Roman" w:cs="Times New Roman"/>
          <w:sz w:val="28"/>
          <w:szCs w:val="28"/>
        </w:rPr>
        <w:t xml:space="preserve"> у</w:t>
      </w:r>
      <w:r w:rsidR="0009568B" w:rsidRPr="0046501E">
        <w:rPr>
          <w:rFonts w:ascii="Times New Roman" w:hAnsi="Times New Roman" w:cs="Times New Roman"/>
          <w:sz w:val="28"/>
          <w:szCs w:val="28"/>
        </w:rPr>
        <w:t xml:space="preserve">ровень образования: высшее (педагогическое образование – </w:t>
      </w:r>
      <w:proofErr w:type="spellStart"/>
      <w:r w:rsidR="0009568B" w:rsidRPr="0046501E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09568B" w:rsidRPr="0046501E">
        <w:rPr>
          <w:rFonts w:ascii="Times New Roman" w:hAnsi="Times New Roman" w:cs="Times New Roman"/>
          <w:sz w:val="28"/>
          <w:szCs w:val="28"/>
        </w:rPr>
        <w:t>)</w:t>
      </w:r>
      <w:r w:rsidR="0009568B" w:rsidRPr="004650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6275E02F" w14:textId="0EA9D217" w:rsidR="0046501E" w:rsidRPr="0046501E" w:rsidRDefault="00933CA1" w:rsidP="0073617F">
      <w:pPr>
        <w:pStyle w:val="2"/>
        <w:spacing w:before="240"/>
      </w:pPr>
      <w:bookmarkStart w:id="10" w:name="_Toc18347533"/>
      <w:r>
        <w:t>1.4</w:t>
      </w:r>
      <w:r>
        <w:tab/>
      </w:r>
      <w:r w:rsidR="0009568B" w:rsidRPr="0046501E">
        <w:t>Форма обучения</w:t>
      </w:r>
      <w:bookmarkEnd w:id="10"/>
    </w:p>
    <w:p w14:paraId="1263C992" w14:textId="27DAEEEA" w:rsidR="0009568B" w:rsidRPr="00725F5A" w:rsidRDefault="0046501E" w:rsidP="00854D2F">
      <w:pPr>
        <w:pStyle w:val="ac"/>
        <w:spacing w:line="360" w:lineRule="auto"/>
        <w:rPr>
          <w:b/>
          <w:bCs/>
          <w:color w:val="auto"/>
          <w:sz w:val="28"/>
          <w:szCs w:val="28"/>
        </w:rPr>
      </w:pPr>
      <w:r>
        <w:rPr>
          <w:sz w:val="28"/>
          <w:szCs w:val="28"/>
        </w:rPr>
        <w:t>О</w:t>
      </w:r>
      <w:r w:rsidR="0009568B" w:rsidRPr="00725F5A">
        <w:rPr>
          <w:sz w:val="28"/>
          <w:szCs w:val="28"/>
        </w:rPr>
        <w:t xml:space="preserve">чная с использованием дистанционных образовательных технологий (посредством проведения </w:t>
      </w:r>
      <w:proofErr w:type="spellStart"/>
      <w:r w:rsidR="0009568B" w:rsidRPr="00725F5A">
        <w:rPr>
          <w:sz w:val="28"/>
          <w:szCs w:val="28"/>
        </w:rPr>
        <w:t>вебинаров</w:t>
      </w:r>
      <w:proofErr w:type="spellEnd"/>
      <w:r w:rsidR="0009568B" w:rsidRPr="00725F5A">
        <w:rPr>
          <w:sz w:val="28"/>
          <w:szCs w:val="28"/>
        </w:rPr>
        <w:t>)</w:t>
      </w:r>
      <w:r w:rsidR="0009568B" w:rsidRPr="00725F5A">
        <w:rPr>
          <w:bCs/>
          <w:color w:val="auto"/>
          <w:sz w:val="28"/>
          <w:szCs w:val="28"/>
        </w:rPr>
        <w:t>.</w:t>
      </w:r>
    </w:p>
    <w:p w14:paraId="1938A2BC" w14:textId="3D6BBAF3" w:rsidR="0009568B" w:rsidRPr="00725F5A" w:rsidRDefault="00854D2F" w:rsidP="0073617F">
      <w:pPr>
        <w:spacing w:before="240" w:line="36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bookmarkStart w:id="11" w:name="_Toc18347534"/>
      <w:r>
        <w:rPr>
          <w:rStyle w:val="20"/>
          <w:rFonts w:eastAsia="Arial Unicode MS"/>
        </w:rPr>
        <w:lastRenderedPageBreak/>
        <w:t>1.5</w:t>
      </w:r>
      <w:r>
        <w:rPr>
          <w:rStyle w:val="20"/>
          <w:rFonts w:eastAsia="Arial Unicode MS"/>
        </w:rPr>
        <w:tab/>
      </w:r>
      <w:r w:rsidR="0009568B" w:rsidRPr="00933CA1">
        <w:rPr>
          <w:rStyle w:val="20"/>
          <w:rFonts w:eastAsia="Arial Unicode MS"/>
        </w:rPr>
        <w:t>Режим занятий, срок освоения программы</w:t>
      </w:r>
      <w:bookmarkEnd w:id="11"/>
      <w:r w:rsidR="0009568B" w:rsidRPr="00725F5A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="0009568B" w:rsidRPr="00725F5A">
        <w:rPr>
          <w:rFonts w:ascii="Times New Roman" w:hAnsi="Times New Roman"/>
          <w:bCs/>
          <w:sz w:val="28"/>
          <w:szCs w:val="28"/>
        </w:rPr>
        <w:t>8 часов в день.</w:t>
      </w:r>
    </w:p>
    <w:p w14:paraId="2CC7BEB8" w14:textId="4BFC9D60" w:rsidR="0009568B" w:rsidRPr="00725F5A" w:rsidRDefault="00854D2F" w:rsidP="0073617F">
      <w:pPr>
        <w:pStyle w:val="210"/>
        <w:spacing w:before="24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bookmarkStart w:id="12" w:name="_Toc18347535"/>
      <w:r>
        <w:rPr>
          <w:rStyle w:val="20"/>
          <w:rFonts w:eastAsia="Calibri"/>
        </w:rPr>
        <w:t>1.6</w:t>
      </w:r>
      <w:r>
        <w:rPr>
          <w:rStyle w:val="20"/>
          <w:rFonts w:eastAsia="Calibri"/>
        </w:rPr>
        <w:tab/>
      </w:r>
      <w:r w:rsidR="0009568B" w:rsidRPr="00933CA1">
        <w:rPr>
          <w:rStyle w:val="20"/>
          <w:rFonts w:eastAsia="Calibri"/>
        </w:rPr>
        <w:t>Трудоёмкость программы</w:t>
      </w:r>
      <w:bookmarkEnd w:id="12"/>
      <w:r w:rsidR="0009568B" w:rsidRPr="00725F5A">
        <w:rPr>
          <w:rFonts w:ascii="Times New Roman" w:hAnsi="Times New Roman"/>
          <w:b/>
          <w:sz w:val="28"/>
          <w:szCs w:val="28"/>
        </w:rPr>
        <w:t xml:space="preserve">: </w:t>
      </w:r>
      <w:r w:rsidR="0009568B" w:rsidRPr="00725F5A">
        <w:rPr>
          <w:rFonts w:ascii="Times New Roman" w:hAnsi="Times New Roman"/>
          <w:sz w:val="28"/>
          <w:szCs w:val="28"/>
        </w:rPr>
        <w:t>24 часа.</w:t>
      </w:r>
    </w:p>
    <w:p w14:paraId="7F1539D9" w14:textId="77777777" w:rsidR="0009568B" w:rsidRPr="00725F5A" w:rsidRDefault="0009568B" w:rsidP="005C7C7F">
      <w:pPr>
        <w:pStyle w:val="1"/>
        <w:rPr>
          <w:noProof/>
        </w:rPr>
      </w:pPr>
      <w:bookmarkStart w:id="13" w:name="_Toc18347536"/>
      <w:r w:rsidRPr="00725F5A">
        <w:rPr>
          <w:noProof/>
        </w:rPr>
        <w:t>Раздел 2. СОДЕРЖАНИЕ ПРОГРАММЫ</w:t>
      </w:r>
      <w:bookmarkEnd w:id="13"/>
    </w:p>
    <w:p w14:paraId="33A19936" w14:textId="3DE3AF93" w:rsidR="0009568B" w:rsidRPr="00854D2F" w:rsidRDefault="0009568B" w:rsidP="00A04F95">
      <w:pPr>
        <w:pStyle w:val="2"/>
      </w:pPr>
      <w:bookmarkStart w:id="14" w:name="_Toc18347537"/>
      <w:r w:rsidRPr="00854D2F">
        <w:t>2.1.</w:t>
      </w:r>
      <w:r w:rsidR="00854D2F">
        <w:tab/>
      </w:r>
      <w:r w:rsidRPr="00854D2F">
        <w:rPr>
          <w:rStyle w:val="20"/>
          <w:b/>
        </w:rPr>
        <w:t>Учебный (тематический) план</w:t>
      </w:r>
      <w:bookmarkEnd w:id="14"/>
    </w:p>
    <w:tbl>
      <w:tblPr>
        <w:tblpPr w:leftFromText="180" w:rightFromText="180" w:vertAnchor="text" w:horzAnchor="margin" w:tblpY="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783"/>
        <w:gridCol w:w="851"/>
        <w:gridCol w:w="1134"/>
        <w:gridCol w:w="1559"/>
        <w:gridCol w:w="1418"/>
      </w:tblGrid>
      <w:tr w:rsidR="00FD112C" w:rsidRPr="00FD112C" w14:paraId="6341BD4D" w14:textId="77777777" w:rsidTr="00A04F95">
        <w:tc>
          <w:tcPr>
            <w:tcW w:w="74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8B794E" w14:textId="77777777" w:rsidR="00FD112C" w:rsidRPr="00FD112C" w:rsidRDefault="00FD112C" w:rsidP="00FD112C">
            <w:pPr>
              <w:rPr>
                <w:rFonts w:ascii="Times New Roman" w:eastAsia="Times New Roman" w:hAnsi="Times New Roman" w:cs="Times New Roman"/>
                <w:b/>
              </w:rPr>
            </w:pPr>
            <w:r w:rsidRPr="00FD112C">
              <w:rPr>
                <w:rFonts w:ascii="Times New Roman" w:eastAsia="Times New Roman" w:hAnsi="Times New Roman" w:cs="Times New Roman"/>
                <w:b/>
              </w:rPr>
              <w:t>№ раздела</w:t>
            </w:r>
          </w:p>
        </w:tc>
        <w:tc>
          <w:tcPr>
            <w:tcW w:w="378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CC78F9" w14:textId="4B6BBE58" w:rsidR="00FD112C" w:rsidRPr="00FD112C" w:rsidRDefault="00FD112C" w:rsidP="00D10DFC">
            <w:pPr>
              <w:rPr>
                <w:rFonts w:ascii="Times New Roman" w:eastAsia="Times New Roman" w:hAnsi="Times New Roman" w:cs="Times New Roman"/>
                <w:b/>
              </w:rPr>
            </w:pPr>
            <w:r w:rsidRPr="00FD112C">
              <w:rPr>
                <w:rFonts w:ascii="Times New Roman" w:eastAsia="Times New Roman" w:hAnsi="Times New Roman" w:cs="Times New Roman"/>
                <w:b/>
              </w:rPr>
              <w:t>Наименование тем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9993D" w14:textId="77777777" w:rsidR="00FD112C" w:rsidRPr="00FD112C" w:rsidRDefault="00FD112C" w:rsidP="00FD112C">
            <w:pPr>
              <w:rPr>
                <w:rFonts w:ascii="Times New Roman" w:eastAsia="Times New Roman" w:hAnsi="Times New Roman" w:cs="Times New Roman"/>
                <w:b/>
              </w:rPr>
            </w:pPr>
            <w:r w:rsidRPr="00FD112C">
              <w:rPr>
                <w:rFonts w:ascii="Times New Roman" w:eastAsia="Times New Roman" w:hAnsi="Times New Roman" w:cs="Times New Roman"/>
                <w:b/>
              </w:rPr>
              <w:t>Всего часов</w:t>
            </w:r>
          </w:p>
        </w:tc>
        <w:tc>
          <w:tcPr>
            <w:tcW w:w="2693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887626" w14:textId="77777777" w:rsidR="00FD112C" w:rsidRPr="00FD112C" w:rsidRDefault="00FD112C" w:rsidP="00FD112C">
            <w:pPr>
              <w:rPr>
                <w:rFonts w:ascii="Times New Roman" w:eastAsia="Times New Roman" w:hAnsi="Times New Roman" w:cs="Times New Roman"/>
                <w:b/>
              </w:rPr>
            </w:pPr>
            <w:r w:rsidRPr="00FD112C">
              <w:rPr>
                <w:rFonts w:ascii="Times New Roman" w:eastAsia="Times New Roman" w:hAnsi="Times New Roman" w:cs="Times New Roman"/>
                <w:b/>
              </w:rPr>
              <w:t>Виды учебных занятий. Учебных работ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5BD686" w14:textId="77777777" w:rsidR="00FD112C" w:rsidRPr="00FD112C" w:rsidRDefault="00FD112C" w:rsidP="00FD112C">
            <w:pPr>
              <w:rPr>
                <w:rFonts w:ascii="Times New Roman" w:eastAsia="Times New Roman" w:hAnsi="Times New Roman" w:cs="Times New Roman"/>
                <w:b/>
              </w:rPr>
            </w:pPr>
            <w:r w:rsidRPr="00FD112C">
              <w:rPr>
                <w:rFonts w:ascii="Times New Roman" w:eastAsia="Times New Roman" w:hAnsi="Times New Roman" w:cs="Times New Roman"/>
                <w:b/>
              </w:rPr>
              <w:t>Форма контроля</w:t>
            </w:r>
          </w:p>
        </w:tc>
      </w:tr>
      <w:tr w:rsidR="00FD112C" w:rsidRPr="00FD112C" w14:paraId="697D3443" w14:textId="77777777" w:rsidTr="00A04F95">
        <w:tc>
          <w:tcPr>
            <w:tcW w:w="74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C081F04" w14:textId="77777777" w:rsidR="00FD112C" w:rsidRPr="00FD112C" w:rsidRDefault="00FD112C" w:rsidP="00FD11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3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0E9AD9D0" w14:textId="77777777" w:rsidR="00FD112C" w:rsidRPr="00FD112C" w:rsidRDefault="00FD112C" w:rsidP="00FD11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65A2AFB1" w14:textId="77777777" w:rsidR="00FD112C" w:rsidRPr="00FD112C" w:rsidRDefault="00FD112C" w:rsidP="00FD11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2D3AFCCF" w14:textId="77777777" w:rsidR="00FD112C" w:rsidRPr="00FD112C" w:rsidRDefault="00FD112C" w:rsidP="00FD1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11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014D11" w14:textId="77777777" w:rsidR="00FD112C" w:rsidRPr="003E00A1" w:rsidRDefault="00FD112C" w:rsidP="00FD112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0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Интерактивные занятия</w:t>
            </w:r>
          </w:p>
          <w:p w14:paraId="0BF6640A" w14:textId="77777777" w:rsidR="00FD112C" w:rsidRPr="003E00A1" w:rsidRDefault="00FD112C" w:rsidP="00FD112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E00A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(семинары, практикумы, игры и др.)</w:t>
            </w:r>
          </w:p>
        </w:tc>
        <w:tc>
          <w:tcPr>
            <w:tcW w:w="1418" w:type="dxa"/>
            <w:vMerge/>
            <w:shd w:val="clear" w:color="auto" w:fill="auto"/>
            <w:tcMar>
              <w:top w:w="28" w:type="dxa"/>
              <w:bottom w:w="28" w:type="dxa"/>
            </w:tcMar>
          </w:tcPr>
          <w:p w14:paraId="72D4D1B0" w14:textId="77777777" w:rsidR="00FD112C" w:rsidRPr="00FD112C" w:rsidRDefault="00FD112C" w:rsidP="00FD112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D112C" w:rsidRPr="00FD112C" w14:paraId="51EA9664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034ADAC4" w14:textId="77777777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69B73E4F" w14:textId="175215DD" w:rsidR="00FD112C" w:rsidRPr="00FD112C" w:rsidRDefault="00FD112C" w:rsidP="00FD112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Цели и задачи формирования и развития финансовой грамотности школьников на уроках информатики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5DE43E1" w14:textId="1A6A5A19" w:rsidR="00FD112C" w:rsidRPr="00EE7C37" w:rsidRDefault="00EE7C37" w:rsidP="00FD112C">
            <w:pPr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DEDDCA" w14:textId="11D8291B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D112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2EF5A0F" w14:textId="37D44D0B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4A494C" w14:textId="71686064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7A09FB05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5149C0C6" w14:textId="799B60D0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D112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15754EC3" w14:textId="38785FB1" w:rsidR="00FD112C" w:rsidRPr="00FD112C" w:rsidRDefault="00FD112C" w:rsidP="00FD112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Особенности планирования уроков информатики на уровне основного общего образования (5-9 классы) с применением УММ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05B58B8" w14:textId="5B4F708F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67686E" w14:textId="29B45801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1E18C8" w14:textId="06A0E759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AFF9528" w14:textId="37CA2549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55659F30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3592B2DA" w14:textId="625BBD9E" w:rsidR="00FD112C" w:rsidRPr="00FD112C" w:rsidRDefault="00FD112C" w:rsidP="00FD112C">
            <w:pPr>
              <w:rPr>
                <w:rFonts w:ascii="Times New Roman" w:hAnsi="Times New Roman" w:cs="Times New Roman"/>
                <w:lang w:val="en-US"/>
              </w:rPr>
            </w:pPr>
            <w:r w:rsidRPr="00FD112C"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57E4175B" w14:textId="598451D1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</w:rPr>
              <w:t>Особенности использования УММ в 5–6 классах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460E6CE" w14:textId="560436FE" w:rsidR="00FD112C" w:rsidRPr="00FD112C" w:rsidRDefault="00B124F4" w:rsidP="00FD11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4836A7D" w14:textId="7C1F1F31" w:rsidR="00FD112C" w:rsidRPr="00FD112C" w:rsidRDefault="00B124F4" w:rsidP="00FD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0992EB3" w14:textId="50FCA2A5" w:rsidR="00FD112C" w:rsidRPr="00FD112C" w:rsidRDefault="00B124F4" w:rsidP="00FD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0985FA" w14:textId="61053463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0977730B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69DD2BDF" w14:textId="30BBE0B0" w:rsidR="00FD112C" w:rsidRPr="00FD112C" w:rsidRDefault="00FD112C" w:rsidP="00FD112C">
            <w:pPr>
              <w:rPr>
                <w:rFonts w:ascii="Times New Roman" w:hAnsi="Times New Roman" w:cs="Times New Roman"/>
                <w:lang w:val="en-US"/>
              </w:rPr>
            </w:pPr>
            <w:r w:rsidRPr="00FD112C">
              <w:rPr>
                <w:rFonts w:ascii="Times New Roman" w:hAnsi="Times New Roman" w:cs="Times New Roman"/>
                <w:lang w:val="en-US"/>
              </w:rPr>
              <w:t>2.2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64E8E8F2" w14:textId="2ECC95CB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</w:rPr>
              <w:t>Особенности использования УММ в 7–9 классах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3D6B12" w14:textId="7ABE9320" w:rsidR="00FD112C" w:rsidRPr="00FD112C" w:rsidRDefault="00B124F4" w:rsidP="00FD11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D41859B" w14:textId="06F879EC" w:rsidR="00FD112C" w:rsidRPr="00FD112C" w:rsidRDefault="00B124F4" w:rsidP="00FD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5AF4CA6" w14:textId="056A0E62" w:rsidR="00FD112C" w:rsidRPr="00FD112C" w:rsidRDefault="00B124F4" w:rsidP="00FD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3A0C377" w14:textId="1FB7B620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5F83F68A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2226D1CE" w14:textId="1E3B4B9D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D112C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464B9E1B" w14:textId="6D900760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Особенности планирования уроков информатики на уровне основного общего образования (10-11 классы) с применением УММ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DFD5C94" w14:textId="119E1131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D593BF" w14:textId="6E00CF55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91FB80" w14:textId="301ED3E9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4CFC9C" w14:textId="65D29C46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080FB4D8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28C6C210" w14:textId="5D9970EC" w:rsidR="00FD112C" w:rsidRPr="00FD112C" w:rsidRDefault="00FD112C" w:rsidP="00FD112C">
            <w:pPr>
              <w:rPr>
                <w:rFonts w:ascii="Times New Roman" w:hAnsi="Times New Roman" w:cs="Times New Roman"/>
                <w:lang w:val="en-US"/>
              </w:rPr>
            </w:pPr>
            <w:r w:rsidRPr="00FD112C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6C0F9C81" w14:textId="628DFF40" w:rsidR="00FD112C" w:rsidRPr="00B124F4" w:rsidRDefault="00FD112C" w:rsidP="00FD112C">
            <w:pPr>
              <w:keepNext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B124F4">
              <w:rPr>
                <w:rFonts w:ascii="Times New Roman" w:hAnsi="Times New Roman" w:cs="Times New Roman"/>
                <w:b/>
                <w:bCs/>
              </w:rPr>
              <w:t>Реализация дифференцированного подхода к обучению на уроках информатики с применением УММ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F3DFA6" w14:textId="29651749" w:rsidR="00FD112C" w:rsidRPr="00B124F4" w:rsidRDefault="00B124F4" w:rsidP="00FD112C">
            <w:pPr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D7B499" w14:textId="263B12B4" w:rsidR="00FD112C" w:rsidRPr="00B124F4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13854DC" w14:textId="43494C4C" w:rsidR="00FD112C" w:rsidRPr="00B124F4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AAC1E36" w14:textId="5BC2218A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5E83BC1F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4EDA5AF8" w14:textId="7ED4D43D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D112C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29E0B5B6" w14:textId="1B82F6CD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Применение основных компонентов УММ как средств обучения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CA7C3E3" w14:textId="78064636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129ADB" w14:textId="0D3A7624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CB90A9" w14:textId="4247175D" w:rsidR="00FD112C" w:rsidRPr="00FD112C" w:rsidRDefault="00B124F4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3F1E8D" w14:textId="418D8B7E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01511235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377FEA5F" w14:textId="7706C44D" w:rsidR="00FD112C" w:rsidRPr="00FD112C" w:rsidRDefault="00FD112C" w:rsidP="00FD112C">
            <w:pPr>
              <w:rPr>
                <w:rFonts w:ascii="Times New Roman" w:hAnsi="Times New Roman" w:cs="Times New Roman"/>
                <w:lang w:val="en-US"/>
              </w:rPr>
            </w:pPr>
            <w:r w:rsidRPr="00FD112C">
              <w:rPr>
                <w:rFonts w:ascii="Times New Roman" w:hAnsi="Times New Roman" w:cs="Times New Roman"/>
                <w:lang w:val="en-US"/>
              </w:rPr>
              <w:t>5.1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414EFDC0" w14:textId="405E81DE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</w:rPr>
              <w:t>Задания учебного пособия, справочные материалы по финансовой грамотности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E699448" w14:textId="7F51E542" w:rsidR="00FD112C" w:rsidRPr="00FD112C" w:rsidRDefault="00B124F4" w:rsidP="00FD11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6A465B" w14:textId="16D2E8B2" w:rsidR="00FD112C" w:rsidRPr="00FD112C" w:rsidRDefault="00FD112C" w:rsidP="00FD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19CD61" w14:textId="0A8E7299" w:rsidR="00FD112C" w:rsidRPr="00FD112C" w:rsidRDefault="00B124F4" w:rsidP="00FD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AD4D089" w14:textId="6E2D2AE0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35933662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2848BCD1" w14:textId="2DE31F83" w:rsidR="00FD112C" w:rsidRPr="00FD112C" w:rsidRDefault="00FD112C" w:rsidP="00FD112C">
            <w:pPr>
              <w:rPr>
                <w:rFonts w:ascii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09806C3B" w14:textId="53CC9A84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</w:rPr>
              <w:t>Цифровые образовательные ресурсы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C4BFCB" w14:textId="55E8E33E" w:rsidR="00FD112C" w:rsidRPr="00FD112C" w:rsidRDefault="00B124F4" w:rsidP="00FD112C">
            <w:pPr>
              <w:rPr>
                <w:rFonts w:ascii="Times New Roman" w:hAnsi="Times New Roman" w:cs="Times New Roman"/>
                <w:u w:color="000000"/>
              </w:rPr>
            </w:pPr>
            <w:r>
              <w:rPr>
                <w:rFonts w:ascii="Times New Roman" w:hAnsi="Times New Roman" w:cs="Times New Roman"/>
                <w:u w:color="000000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CFE9699" w14:textId="3435AF2F" w:rsidR="00FD112C" w:rsidRPr="00FD112C" w:rsidRDefault="00FD112C" w:rsidP="00FD11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E47334" w14:textId="10D7FC71" w:rsidR="00FD112C" w:rsidRPr="00FD112C" w:rsidRDefault="00B124F4" w:rsidP="00FD1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EF8459C" w14:textId="55D2C5DD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6BC82746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52B67DBB" w14:textId="1A3DA35B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3E023DD5" w14:textId="25B14E4D" w:rsidR="00FD112C" w:rsidRPr="00FD112C" w:rsidRDefault="00FD112C" w:rsidP="00FD112C">
            <w:pPr>
              <w:keepNext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Реализация базовых сценариев уроков информатики с применением УММ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0AF87B" w14:textId="12BB5380" w:rsidR="00FD112C" w:rsidRPr="00FD112C" w:rsidRDefault="00EE7C37" w:rsidP="00FD112C">
            <w:pPr>
              <w:rPr>
                <w:rFonts w:ascii="Times New Roman" w:hAnsi="Times New Roman" w:cs="Times New Roman"/>
                <w:b/>
                <w:bCs/>
                <w:u w:color="000000"/>
              </w:rPr>
            </w:pPr>
            <w:r>
              <w:rPr>
                <w:rFonts w:ascii="Times New Roman" w:hAnsi="Times New Roman" w:cs="Times New Roman"/>
                <w:b/>
                <w:bCs/>
                <w:u w:color="000000"/>
              </w:rPr>
              <w:t>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AEB7A4B" w14:textId="77777777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BF99F0" w14:textId="4B44B93D" w:rsidR="00FD112C" w:rsidRPr="00FD112C" w:rsidRDefault="00EE7C37" w:rsidP="00FD112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375DDBB" w14:textId="11FD9E1B" w:rsidR="00FD112C" w:rsidRPr="00FD112C" w:rsidRDefault="00FD112C" w:rsidP="00FD112C">
            <w:pPr>
              <w:rPr>
                <w:rFonts w:ascii="Times New Roman" w:eastAsia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lang w:eastAsia="en-US"/>
              </w:rPr>
              <w:t>Текущий контроль</w:t>
            </w:r>
          </w:p>
        </w:tc>
      </w:tr>
      <w:tr w:rsidR="00FD112C" w:rsidRPr="00FD112C" w14:paraId="7EE7D0B7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6FCF518C" w14:textId="49B0A5A9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lastRenderedPageBreak/>
              <w:t>7</w:t>
            </w: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7F786A4E" w14:textId="1A77F1DC" w:rsidR="00FD112C" w:rsidRPr="001376DA" w:rsidRDefault="00FD112C" w:rsidP="00FD112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1376DA">
              <w:rPr>
                <w:rFonts w:ascii="Times New Roman" w:hAnsi="Times New Roman" w:cs="Times New Roman"/>
                <w:b/>
                <w:bCs/>
              </w:rPr>
              <w:t>Итоговый контроль</w:t>
            </w:r>
            <w:r w:rsidR="001376DA" w:rsidRPr="001376D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76DA" w:rsidRPr="001376DA">
              <w:rPr>
                <w:rFonts w:ascii="Times New Roman" w:hAnsi="Times New Roman" w:cs="Times New Roman"/>
              </w:rPr>
              <w:t>Подготовка сценария урока информатики на основе УММ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9933BAE" w14:textId="423BB420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</w:pPr>
            <w:r w:rsidRPr="00FD112C">
              <w:rPr>
                <w:rFonts w:ascii="Times New Roman" w:hAnsi="Times New Roman" w:cs="Times New Roman"/>
                <w:b/>
                <w:bCs/>
                <w:u w:color="00000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0655A1A" w14:textId="77777777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3E73C2" w14:textId="077A1442" w:rsidR="00FD112C" w:rsidRPr="00FD112C" w:rsidRDefault="00FD112C" w:rsidP="00FD112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FD112C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D090A96" w14:textId="56510E3B" w:rsidR="00FD112C" w:rsidRPr="00FD112C" w:rsidRDefault="002B6B8B" w:rsidP="002B6B8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Коллоквиум</w:t>
            </w:r>
          </w:p>
        </w:tc>
      </w:tr>
      <w:tr w:rsidR="00FD112C" w:rsidRPr="00FD112C" w14:paraId="3C4BCFB3" w14:textId="77777777" w:rsidTr="00A04F95">
        <w:tc>
          <w:tcPr>
            <w:tcW w:w="748" w:type="dxa"/>
            <w:shd w:val="clear" w:color="auto" w:fill="auto"/>
            <w:tcMar>
              <w:top w:w="28" w:type="dxa"/>
              <w:bottom w:w="28" w:type="dxa"/>
            </w:tcMar>
          </w:tcPr>
          <w:p w14:paraId="37B0D4BB" w14:textId="77777777" w:rsidR="00FD112C" w:rsidRPr="00FD112C" w:rsidRDefault="00FD112C" w:rsidP="00FD112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3" w:type="dxa"/>
            <w:shd w:val="clear" w:color="auto" w:fill="auto"/>
            <w:tcMar>
              <w:top w:w="28" w:type="dxa"/>
              <w:bottom w:w="28" w:type="dxa"/>
            </w:tcMar>
          </w:tcPr>
          <w:p w14:paraId="15DDE367" w14:textId="77777777" w:rsidR="00FD112C" w:rsidRPr="00FD112C" w:rsidRDefault="00FD112C" w:rsidP="00FD112C">
            <w:pPr>
              <w:jc w:val="left"/>
              <w:rPr>
                <w:rFonts w:ascii="Times New Roman" w:hAnsi="Times New Roman" w:cs="Times New Roman"/>
              </w:rPr>
            </w:pPr>
            <w:r w:rsidRPr="00FD112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14:paraId="7C69953F" w14:textId="77777777" w:rsidR="00FD112C" w:rsidRPr="00FD112C" w:rsidRDefault="00FD112C" w:rsidP="00FD112C">
            <w:pPr>
              <w:rPr>
                <w:rFonts w:ascii="Times New Roman" w:hAnsi="Times New Roman" w:cs="Times New Roman"/>
                <w:b/>
              </w:rPr>
            </w:pPr>
            <w:r w:rsidRPr="00FD112C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798F7FE1" w14:textId="1A004248" w:rsidR="00FD112C" w:rsidRPr="00FD112C" w:rsidRDefault="00B124F4" w:rsidP="00FD1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bottom w:w="28" w:type="dxa"/>
            </w:tcMar>
          </w:tcPr>
          <w:p w14:paraId="1129CD75" w14:textId="4C48440F" w:rsidR="00FD112C" w:rsidRPr="00FD112C" w:rsidRDefault="00FD112C" w:rsidP="00FD112C">
            <w:pPr>
              <w:rPr>
                <w:rFonts w:ascii="Times New Roman" w:hAnsi="Times New Roman" w:cs="Times New Roman"/>
                <w:b/>
              </w:rPr>
            </w:pPr>
            <w:r w:rsidRPr="00FD112C">
              <w:rPr>
                <w:rFonts w:ascii="Times New Roman" w:hAnsi="Times New Roman" w:cs="Times New Roman"/>
                <w:b/>
              </w:rPr>
              <w:t>1</w:t>
            </w:r>
            <w:r w:rsidR="00B124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bottom w:w="28" w:type="dxa"/>
            </w:tcMar>
          </w:tcPr>
          <w:p w14:paraId="3BA4CCA6" w14:textId="4D5134DD" w:rsidR="00FD112C" w:rsidRPr="00FD112C" w:rsidRDefault="00FD112C" w:rsidP="00FD112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D6C6E54" w14:textId="6E4C597E" w:rsidR="0009568B" w:rsidRPr="00854D2F" w:rsidRDefault="0009568B" w:rsidP="001376DA">
      <w:pPr>
        <w:pStyle w:val="2"/>
        <w:spacing w:before="720"/>
      </w:pPr>
      <w:bookmarkStart w:id="15" w:name="_Toc18347538"/>
      <w:r w:rsidRPr="00854D2F">
        <w:t>2.2.</w:t>
      </w:r>
      <w:r w:rsidR="00854D2F">
        <w:tab/>
      </w:r>
      <w:r w:rsidRPr="00854D2F">
        <w:rPr>
          <w:rStyle w:val="20"/>
          <w:b/>
        </w:rPr>
        <w:t>С</w:t>
      </w:r>
      <w:r w:rsidR="0046501E" w:rsidRPr="00854D2F">
        <w:rPr>
          <w:rStyle w:val="20"/>
          <w:rFonts w:eastAsia="Arial Unicode MS"/>
          <w:b/>
        </w:rPr>
        <w:t>одержание</w:t>
      </w:r>
      <w:r w:rsidRPr="00854D2F">
        <w:rPr>
          <w:rStyle w:val="20"/>
          <w:b/>
        </w:rPr>
        <w:t xml:space="preserve"> </w:t>
      </w:r>
      <w:r w:rsidR="0046501E" w:rsidRPr="00854D2F">
        <w:rPr>
          <w:rStyle w:val="20"/>
          <w:rFonts w:eastAsia="Arial Unicode MS"/>
          <w:b/>
        </w:rPr>
        <w:t>образования</w:t>
      </w:r>
      <w:bookmarkEnd w:id="15"/>
    </w:p>
    <w:p w14:paraId="727EAC2B" w14:textId="03DB180F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C8">
        <w:rPr>
          <w:rFonts w:ascii="Times New Roman" w:hAnsi="Times New Roman"/>
          <w:b/>
          <w:sz w:val="28"/>
          <w:szCs w:val="28"/>
        </w:rPr>
        <w:t xml:space="preserve">Тема 1. </w:t>
      </w:r>
      <w:r w:rsidR="003E00A1" w:rsidRPr="00532CC8">
        <w:rPr>
          <w:rFonts w:ascii="Times New Roman" w:hAnsi="Times New Roman" w:cs="Times New Roman"/>
          <w:b/>
          <w:bCs/>
          <w:sz w:val="28"/>
          <w:szCs w:val="28"/>
        </w:rPr>
        <w:t>Цели и задачи формирования и развития финансовой грамотности школьников на уроках информатики</w:t>
      </w:r>
      <w:r w:rsidRPr="00532CC8">
        <w:rPr>
          <w:rFonts w:ascii="Times New Roman" w:hAnsi="Times New Roman"/>
          <w:b/>
          <w:sz w:val="28"/>
          <w:szCs w:val="28"/>
        </w:rPr>
        <w:t>.</w:t>
      </w:r>
    </w:p>
    <w:p w14:paraId="009FE74F" w14:textId="6AB9C663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Знания</w:t>
      </w:r>
      <w:r w:rsidRPr="00532CC8">
        <w:rPr>
          <w:rFonts w:ascii="Times New Roman" w:hAnsi="Times New Roman"/>
          <w:sz w:val="28"/>
          <w:szCs w:val="28"/>
        </w:rPr>
        <w:t>:</w:t>
      </w:r>
      <w:r w:rsidRPr="00532CC8">
        <w:rPr>
          <w:rFonts w:ascii="Times New Roman" w:hAnsi="Times New Roman"/>
          <w:i/>
          <w:sz w:val="28"/>
          <w:szCs w:val="28"/>
        </w:rPr>
        <w:t xml:space="preserve"> </w:t>
      </w:r>
      <w:r w:rsidRPr="00532CC8">
        <w:rPr>
          <w:rFonts w:ascii="Times New Roman" w:hAnsi="Times New Roman"/>
          <w:sz w:val="28"/>
          <w:szCs w:val="28"/>
        </w:rPr>
        <w:t xml:space="preserve">целей, задач, содержания и результатов формирования финансовой грамотности в курсе </w:t>
      </w:r>
      <w:r w:rsidR="004744FC" w:rsidRPr="00532CC8">
        <w:rPr>
          <w:rFonts w:ascii="Times New Roman" w:hAnsi="Times New Roman"/>
          <w:sz w:val="28"/>
          <w:szCs w:val="28"/>
        </w:rPr>
        <w:t>информатики</w:t>
      </w:r>
      <w:r w:rsidRPr="00532CC8">
        <w:rPr>
          <w:rFonts w:ascii="Times New Roman" w:hAnsi="Times New Roman"/>
          <w:sz w:val="28"/>
          <w:szCs w:val="28"/>
        </w:rPr>
        <w:t xml:space="preserve">, а также нормативных документов. </w:t>
      </w:r>
    </w:p>
    <w:p w14:paraId="11797494" w14:textId="108084A7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: формирование знаний и умений учащихся при решении финансовых задач в курсе </w:t>
      </w:r>
      <w:r w:rsidR="004744FC" w:rsidRPr="00532CC8">
        <w:rPr>
          <w:rFonts w:ascii="Times New Roman" w:eastAsia="Times New Roman" w:hAnsi="Times New Roman" w:cs="TimesNewRomanPSMT"/>
          <w:sz w:val="28"/>
          <w:szCs w:val="28"/>
        </w:rPr>
        <w:t>информатики</w:t>
      </w:r>
      <w:r w:rsidRPr="00532CC8">
        <w:rPr>
          <w:rFonts w:ascii="Times New Roman" w:hAnsi="Times New Roman"/>
          <w:sz w:val="28"/>
          <w:szCs w:val="28"/>
        </w:rPr>
        <w:t>.</w:t>
      </w:r>
    </w:p>
    <w:p w14:paraId="7B7A120D" w14:textId="5F755DCD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Лекция.</w:t>
      </w:r>
      <w:r w:rsidRPr="00532CC8">
        <w:rPr>
          <w:rFonts w:ascii="Times New Roman" w:hAnsi="Times New Roman"/>
          <w:sz w:val="28"/>
          <w:szCs w:val="28"/>
        </w:rPr>
        <w:t xml:space="preserve"> Цели, задачи, содержание и результаты формирования финансовой грамотности в курсе </w:t>
      </w:r>
      <w:r w:rsidR="004744FC" w:rsidRPr="00532CC8">
        <w:rPr>
          <w:rFonts w:ascii="Times New Roman" w:hAnsi="Times New Roman"/>
          <w:sz w:val="28"/>
          <w:szCs w:val="28"/>
        </w:rPr>
        <w:t>информатики</w:t>
      </w:r>
      <w:r w:rsidRPr="00532CC8">
        <w:rPr>
          <w:rFonts w:ascii="Times New Roman" w:hAnsi="Times New Roman"/>
          <w:sz w:val="28"/>
          <w:szCs w:val="28"/>
        </w:rPr>
        <w:t xml:space="preserve">. Контрольно-измерительные материалы по финансовой грамотности в </w:t>
      </w:r>
      <w:r w:rsidRPr="008171B1">
        <w:rPr>
          <w:rFonts w:ascii="Times New Roman" w:hAnsi="Times New Roman"/>
          <w:sz w:val="28"/>
          <w:szCs w:val="26"/>
        </w:rPr>
        <w:t xml:space="preserve">курсе </w:t>
      </w:r>
      <w:r w:rsidR="004744FC" w:rsidRPr="008171B1">
        <w:rPr>
          <w:rFonts w:ascii="Times New Roman" w:hAnsi="Times New Roman"/>
          <w:sz w:val="28"/>
          <w:szCs w:val="26"/>
        </w:rPr>
        <w:t>информатики</w:t>
      </w:r>
      <w:r w:rsidRPr="008171B1">
        <w:rPr>
          <w:rFonts w:ascii="Times New Roman" w:eastAsia="Times New Roman" w:hAnsi="Times New Roman" w:cs="TimesNewRomanPSMT"/>
          <w:sz w:val="28"/>
          <w:szCs w:val="26"/>
        </w:rPr>
        <w:t>.</w:t>
      </w:r>
      <w:r w:rsidR="008171B1" w:rsidRPr="008171B1">
        <w:rPr>
          <w:rFonts w:ascii="Times New Roman" w:eastAsia="Times New Roman" w:hAnsi="Times New Roman" w:cs="TimesNewRomanPSMT"/>
          <w:sz w:val="28"/>
          <w:szCs w:val="26"/>
        </w:rPr>
        <w:t xml:space="preserve"> </w:t>
      </w:r>
      <w:r w:rsidR="008171B1" w:rsidRPr="008171B1">
        <w:rPr>
          <w:rFonts w:ascii="Times New Roman" w:hAnsi="Times New Roman"/>
          <w:sz w:val="28"/>
          <w:szCs w:val="26"/>
        </w:rPr>
        <w:t>Слагаемые финансовой компетентности на уроках информатики: знание и понимание, умение и поведение.</w:t>
      </w:r>
    </w:p>
    <w:p w14:paraId="2885681F" w14:textId="747DD56F" w:rsidR="0009568B" w:rsidRPr="00532CC8" w:rsidRDefault="0009568B" w:rsidP="00527A48">
      <w:pPr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C8">
        <w:rPr>
          <w:rFonts w:ascii="Times New Roman" w:hAnsi="Times New Roman"/>
          <w:b/>
          <w:sz w:val="28"/>
          <w:szCs w:val="28"/>
        </w:rPr>
        <w:t>Тема 2.</w:t>
      </w:r>
      <w:r w:rsidR="003E00A1" w:rsidRPr="00532CC8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планирования уроков информатики на уровне основного общего образования (5-9 классы) с применением УММ</w:t>
      </w:r>
      <w:r w:rsidRPr="00532CC8">
        <w:rPr>
          <w:rFonts w:ascii="Times New Roman" w:hAnsi="Times New Roman"/>
          <w:b/>
          <w:sz w:val="28"/>
          <w:szCs w:val="28"/>
        </w:rPr>
        <w:t>.</w:t>
      </w:r>
    </w:p>
    <w:p w14:paraId="20F82682" w14:textId="79E4184A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Знания</w:t>
      </w:r>
      <w:r w:rsidRPr="00532CC8">
        <w:rPr>
          <w:rFonts w:ascii="Times New Roman" w:hAnsi="Times New Roman"/>
          <w:sz w:val="28"/>
          <w:szCs w:val="28"/>
        </w:rPr>
        <w:t xml:space="preserve">: </w:t>
      </w:r>
      <w:r w:rsidRPr="00E15B4F">
        <w:rPr>
          <w:rFonts w:ascii="Times New Roman" w:hAnsi="Times New Roman"/>
          <w:iCs/>
          <w:sz w:val="28"/>
          <w:szCs w:val="28"/>
        </w:rPr>
        <w:t>типов</w:t>
      </w:r>
      <w:r w:rsidRPr="00532CC8">
        <w:rPr>
          <w:rFonts w:ascii="Times New Roman" w:hAnsi="Times New Roman"/>
          <w:sz w:val="28"/>
          <w:szCs w:val="28"/>
        </w:rPr>
        <w:t xml:space="preserve"> финансовых задач в курсе </w:t>
      </w:r>
      <w:r w:rsidR="008171B1" w:rsidRPr="00532CC8">
        <w:rPr>
          <w:rFonts w:ascii="Times New Roman" w:hAnsi="Times New Roman"/>
          <w:sz w:val="28"/>
          <w:szCs w:val="28"/>
        </w:rPr>
        <w:t>информатики 5–6 и 7–9 классов</w:t>
      </w:r>
      <w:r w:rsidRPr="00532CC8">
        <w:rPr>
          <w:rFonts w:ascii="Times New Roman" w:hAnsi="Times New Roman"/>
          <w:sz w:val="28"/>
          <w:szCs w:val="28"/>
        </w:rPr>
        <w:t xml:space="preserve">, разделов </w:t>
      </w:r>
      <w:r w:rsidR="008171B1" w:rsidRPr="00532CC8">
        <w:rPr>
          <w:rFonts w:ascii="Times New Roman" w:hAnsi="Times New Roman"/>
          <w:sz w:val="28"/>
          <w:szCs w:val="28"/>
        </w:rPr>
        <w:t>информатики</w:t>
      </w:r>
      <w:r w:rsidRPr="00532CC8">
        <w:rPr>
          <w:rFonts w:ascii="Times New Roman" w:hAnsi="Times New Roman"/>
          <w:sz w:val="28"/>
          <w:szCs w:val="28"/>
        </w:rPr>
        <w:t>, в которых они используются, и методов их решения; источников сборников таких задач.</w:t>
      </w:r>
    </w:p>
    <w:p w14:paraId="6AEA1A5F" w14:textId="782C51C7" w:rsidR="0009568B" w:rsidRDefault="0009568B" w:rsidP="00532CC8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bookmarkStart w:id="16" w:name="OLE_LINK6"/>
      <w:bookmarkStart w:id="17" w:name="OLE_LINK7"/>
      <w:r w:rsidRPr="00532CC8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: </w:t>
      </w:r>
      <w:bookmarkEnd w:id="16"/>
      <w:bookmarkEnd w:id="17"/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выделять типы экономических задач, составлять или подбирать финансовые задачи разных типов к урокам и уметь их решать, обучать учащихся решению финансовых задач курса </w:t>
      </w:r>
      <w:r w:rsidR="004744FC" w:rsidRPr="00532CC8">
        <w:rPr>
          <w:rFonts w:ascii="Times New Roman" w:eastAsia="Times New Roman" w:hAnsi="Times New Roman" w:cs="TimesNewRomanPSMT"/>
          <w:sz w:val="28"/>
          <w:szCs w:val="28"/>
        </w:rPr>
        <w:t>информатики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 5</w:t>
      </w:r>
      <w:r w:rsidR="004744FC" w:rsidRPr="00532CC8">
        <w:rPr>
          <w:rFonts w:ascii="Times New Roman" w:eastAsia="Times New Roman" w:hAnsi="Times New Roman" w:cs="TimesNewRomanPSMT"/>
          <w:sz w:val="28"/>
          <w:szCs w:val="28"/>
        </w:rPr>
        <w:t>–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>6</w:t>
      </w:r>
      <w:r w:rsidR="004744FC" w:rsidRPr="00532CC8">
        <w:rPr>
          <w:rFonts w:ascii="Times New Roman" w:eastAsia="Times New Roman" w:hAnsi="Times New Roman" w:cs="TimesNewRomanPSMT"/>
          <w:sz w:val="28"/>
          <w:szCs w:val="28"/>
        </w:rPr>
        <w:t xml:space="preserve"> и 7–9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 классов.</w:t>
      </w:r>
    </w:p>
    <w:p w14:paraId="574A3F58" w14:textId="08E22E40" w:rsidR="006D2EF1" w:rsidRPr="00532CC8" w:rsidRDefault="006D2EF1" w:rsidP="00532CC8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Лекция.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171B1">
        <w:rPr>
          <w:rFonts w:ascii="Times New Roman" w:hAnsi="Times New Roman" w:cs="Times New Roman"/>
          <w:sz w:val="28"/>
          <w:szCs w:val="28"/>
        </w:rPr>
        <w:t>Интеграция элементов содержания финансовой компетенции в рабочие программы по информатике, а также содержания учебного пособия к параграфам учебников из федерального перечня.</w:t>
      </w:r>
    </w:p>
    <w:p w14:paraId="2A54A70E" w14:textId="56D366A6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lastRenderedPageBreak/>
        <w:t>Практическое занятие</w:t>
      </w:r>
      <w:r w:rsidRPr="00532CC8">
        <w:rPr>
          <w:rFonts w:ascii="Times New Roman" w:hAnsi="Times New Roman"/>
          <w:sz w:val="28"/>
          <w:szCs w:val="28"/>
        </w:rPr>
        <w:t xml:space="preserve">. </w:t>
      </w:r>
      <w:r w:rsidR="008171B1" w:rsidRPr="008171B1">
        <w:rPr>
          <w:rFonts w:ascii="Times New Roman" w:hAnsi="Times New Roman" w:cs="Times New Roman"/>
          <w:sz w:val="28"/>
          <w:szCs w:val="28"/>
        </w:rPr>
        <w:t>Разработка планирования уроков в объеме раздела с интегрированным содержанием на уровне среднего общего образования</w:t>
      </w:r>
      <w:r w:rsidRPr="008171B1">
        <w:rPr>
          <w:rFonts w:ascii="Times New Roman" w:hAnsi="Times New Roman" w:cs="Times New Roman"/>
          <w:sz w:val="28"/>
          <w:szCs w:val="28"/>
        </w:rPr>
        <w:t>.</w:t>
      </w:r>
    </w:p>
    <w:p w14:paraId="0C999B28" w14:textId="11E625D3" w:rsidR="0009568B" w:rsidRPr="00532CC8" w:rsidRDefault="0009568B" w:rsidP="004464FE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C8">
        <w:rPr>
          <w:rFonts w:ascii="Times New Roman" w:hAnsi="Times New Roman"/>
          <w:b/>
          <w:sz w:val="28"/>
          <w:szCs w:val="28"/>
        </w:rPr>
        <w:t xml:space="preserve">Тема 3. </w:t>
      </w:r>
      <w:r w:rsidR="003E00A1" w:rsidRPr="00532CC8">
        <w:rPr>
          <w:rFonts w:ascii="Times New Roman" w:hAnsi="Times New Roman" w:cs="Times New Roman"/>
          <w:b/>
          <w:bCs/>
          <w:sz w:val="28"/>
          <w:szCs w:val="28"/>
        </w:rPr>
        <w:t>Особенности планирования уроков информатики на уровне основного общего образования (10-11 классы) с применением УММ</w:t>
      </w:r>
      <w:r w:rsidRPr="00532CC8">
        <w:rPr>
          <w:rFonts w:ascii="Times New Roman" w:hAnsi="Times New Roman"/>
          <w:b/>
          <w:sz w:val="28"/>
          <w:szCs w:val="28"/>
        </w:rPr>
        <w:t>.</w:t>
      </w:r>
    </w:p>
    <w:p w14:paraId="2F2F2D40" w14:textId="15C039A9" w:rsidR="00E15B4F" w:rsidRPr="00532CC8" w:rsidRDefault="00E15B4F" w:rsidP="00E15B4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Знания</w:t>
      </w:r>
      <w:r w:rsidRPr="00532CC8">
        <w:rPr>
          <w:rFonts w:ascii="Times New Roman" w:hAnsi="Times New Roman"/>
          <w:sz w:val="28"/>
          <w:szCs w:val="28"/>
        </w:rPr>
        <w:t xml:space="preserve">: </w:t>
      </w:r>
      <w:r w:rsidRPr="00E15B4F">
        <w:rPr>
          <w:rFonts w:ascii="Times New Roman" w:hAnsi="Times New Roman"/>
          <w:iCs/>
          <w:sz w:val="28"/>
          <w:szCs w:val="28"/>
        </w:rPr>
        <w:t>типов</w:t>
      </w:r>
      <w:r w:rsidRPr="00532CC8">
        <w:rPr>
          <w:rFonts w:ascii="Times New Roman" w:hAnsi="Times New Roman"/>
          <w:sz w:val="28"/>
          <w:szCs w:val="28"/>
        </w:rPr>
        <w:t xml:space="preserve"> финансовых задач в курсе информатики </w:t>
      </w:r>
      <w:r>
        <w:rPr>
          <w:rFonts w:ascii="Times New Roman" w:hAnsi="Times New Roman"/>
          <w:sz w:val="28"/>
          <w:szCs w:val="28"/>
        </w:rPr>
        <w:t>10</w:t>
      </w:r>
      <w:r w:rsidRPr="00532CC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11</w:t>
      </w:r>
      <w:r w:rsidRPr="00532CC8">
        <w:rPr>
          <w:rFonts w:ascii="Times New Roman" w:hAnsi="Times New Roman"/>
          <w:sz w:val="28"/>
          <w:szCs w:val="28"/>
        </w:rPr>
        <w:t xml:space="preserve"> классов, разделов информатики, в которых они используются, и методов их решения; источников сборников таких задач.</w:t>
      </w:r>
    </w:p>
    <w:p w14:paraId="3FE7AD9E" w14:textId="60996468" w:rsidR="00E15B4F" w:rsidRDefault="00E15B4F" w:rsidP="00E15B4F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: выделять типы экономических задач, составлять или подбирать финансовые задачи разных типов к урокам и уметь их решать, обучать учащихся решению финансовых задач курса информатики </w:t>
      </w:r>
      <w:r>
        <w:rPr>
          <w:rFonts w:ascii="Times New Roman" w:eastAsia="Times New Roman" w:hAnsi="Times New Roman" w:cs="TimesNewRomanPSMT"/>
          <w:sz w:val="28"/>
          <w:szCs w:val="28"/>
        </w:rPr>
        <w:t>10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>–</w:t>
      </w:r>
      <w:r>
        <w:rPr>
          <w:rFonts w:ascii="Times New Roman" w:eastAsia="Times New Roman" w:hAnsi="Times New Roman" w:cs="TimesNewRomanPSMT"/>
          <w:sz w:val="28"/>
          <w:szCs w:val="28"/>
        </w:rPr>
        <w:t>11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 классов.</w:t>
      </w:r>
    </w:p>
    <w:p w14:paraId="35FC572C" w14:textId="77777777" w:rsidR="00E15B4F" w:rsidRPr="00532CC8" w:rsidRDefault="00E15B4F" w:rsidP="00E15B4F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Лекция.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171B1">
        <w:rPr>
          <w:rFonts w:ascii="Times New Roman" w:hAnsi="Times New Roman" w:cs="Times New Roman"/>
          <w:sz w:val="28"/>
          <w:szCs w:val="28"/>
        </w:rPr>
        <w:t>Интеграция элементов содержания финансовой компетенции в рабочие программы по информатике, а также содержания учебного пособия к параграфам учебников из федерального перечня.</w:t>
      </w:r>
    </w:p>
    <w:p w14:paraId="2F297789" w14:textId="30B8C20C" w:rsidR="0009568B" w:rsidRPr="00532CC8" w:rsidRDefault="00E15B4F" w:rsidP="00527A48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532CC8">
        <w:rPr>
          <w:rFonts w:ascii="Times New Roman" w:hAnsi="Times New Roman"/>
          <w:sz w:val="28"/>
          <w:szCs w:val="28"/>
        </w:rPr>
        <w:t xml:space="preserve">. </w:t>
      </w:r>
      <w:r w:rsidRPr="008171B1">
        <w:rPr>
          <w:rFonts w:ascii="Times New Roman" w:hAnsi="Times New Roman" w:cs="Times New Roman"/>
          <w:sz w:val="28"/>
          <w:szCs w:val="28"/>
        </w:rPr>
        <w:t>Разработка планирования уроков в объеме раздела с интегрированным содержанием на уровне среднего общего образования.</w:t>
      </w:r>
    </w:p>
    <w:p w14:paraId="64DB89E0" w14:textId="731935B5" w:rsidR="0009568B" w:rsidRPr="00532CC8" w:rsidRDefault="0009568B" w:rsidP="00527A48">
      <w:pPr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C8">
        <w:rPr>
          <w:rFonts w:ascii="Times New Roman" w:hAnsi="Times New Roman"/>
          <w:b/>
          <w:sz w:val="28"/>
          <w:szCs w:val="28"/>
        </w:rPr>
        <w:t xml:space="preserve">Тема 4. </w:t>
      </w:r>
      <w:r w:rsidR="003E00A1" w:rsidRPr="00532CC8">
        <w:rPr>
          <w:rFonts w:ascii="Times New Roman" w:hAnsi="Times New Roman" w:cs="Times New Roman"/>
          <w:b/>
          <w:bCs/>
          <w:sz w:val="28"/>
          <w:szCs w:val="28"/>
        </w:rPr>
        <w:t>Реализация дифференцированного подхода к обучению на уроках информатики с применением УММ</w:t>
      </w:r>
      <w:r w:rsidRPr="00532CC8">
        <w:rPr>
          <w:rFonts w:ascii="Times New Roman" w:hAnsi="Times New Roman"/>
          <w:b/>
          <w:sz w:val="28"/>
          <w:szCs w:val="28"/>
        </w:rPr>
        <w:t>.</w:t>
      </w:r>
    </w:p>
    <w:p w14:paraId="55453EAD" w14:textId="5BA97F8A" w:rsidR="0009568B" w:rsidRPr="00532CC8" w:rsidRDefault="0009568B" w:rsidP="00532C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Знания</w:t>
      </w:r>
      <w:r w:rsidRPr="00532CC8">
        <w:rPr>
          <w:rFonts w:ascii="Times New Roman" w:hAnsi="Times New Roman"/>
          <w:sz w:val="28"/>
          <w:szCs w:val="28"/>
        </w:rPr>
        <w:t xml:space="preserve">: </w:t>
      </w:r>
      <w:r w:rsidRPr="00E15B4F">
        <w:rPr>
          <w:rFonts w:ascii="Times New Roman" w:hAnsi="Times New Roman"/>
          <w:iCs/>
          <w:sz w:val="28"/>
          <w:szCs w:val="28"/>
        </w:rPr>
        <w:t>современных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 активных методов обучения, особенностей организации учебной деятельности на уроках </w:t>
      </w:r>
      <w:r w:rsidR="00E15B4F" w:rsidRPr="00532CC8">
        <w:rPr>
          <w:rFonts w:ascii="Times New Roman" w:eastAsia="Times New Roman" w:hAnsi="Times New Roman" w:cs="TimesNewRomanPSMT"/>
          <w:sz w:val="28"/>
          <w:szCs w:val="28"/>
        </w:rPr>
        <w:t>информатики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>, методов оценки образовательных результатов, правил и методов организации рефлексии учебной деятельности.</w:t>
      </w:r>
    </w:p>
    <w:p w14:paraId="5C8246B1" w14:textId="4C50437B" w:rsidR="0009568B" w:rsidRPr="00532CC8" w:rsidRDefault="0009568B" w:rsidP="00532CC8">
      <w:pPr>
        <w:spacing w:line="360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: проектировать, проводить и анализировать уроки </w:t>
      </w:r>
      <w:r w:rsidR="00E15B4F" w:rsidRPr="00532CC8">
        <w:rPr>
          <w:rFonts w:ascii="Times New Roman" w:eastAsia="Times New Roman" w:hAnsi="Times New Roman" w:cs="TimesNewRomanPSMT"/>
          <w:sz w:val="28"/>
          <w:szCs w:val="28"/>
        </w:rPr>
        <w:t>информатики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>, обращая внимание на типы финансовых задач, методы их решения и методические приемы их использования.</w:t>
      </w:r>
    </w:p>
    <w:p w14:paraId="566B8115" w14:textId="3B4E121A" w:rsidR="00E15B4F" w:rsidRPr="00756D70" w:rsidRDefault="00E15B4F" w:rsidP="00E15B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Лекция</w:t>
      </w:r>
      <w:r w:rsidR="00527A48">
        <w:rPr>
          <w:rFonts w:ascii="Times New Roman" w:hAnsi="Times New Roman"/>
          <w:i/>
          <w:sz w:val="28"/>
          <w:szCs w:val="28"/>
        </w:rPr>
        <w:t>.</w:t>
      </w:r>
      <w:r w:rsidRPr="00532CC8">
        <w:rPr>
          <w:rFonts w:ascii="Times New Roman" w:hAnsi="Times New Roman"/>
          <w:sz w:val="28"/>
          <w:szCs w:val="28"/>
        </w:rPr>
        <w:t xml:space="preserve"> Приведение примеров разнообразного использования финансовых задач, как средства мотивации изучения нового материала, </w:t>
      </w:r>
      <w:r w:rsidRPr="00532CC8">
        <w:rPr>
          <w:rFonts w:ascii="Times New Roman" w:hAnsi="Times New Roman"/>
          <w:sz w:val="28"/>
          <w:szCs w:val="28"/>
        </w:rPr>
        <w:lastRenderedPageBreak/>
        <w:t xml:space="preserve">организации устной работы на уроке, игр по финансовой грамотности, организации работы учеников класса по </w:t>
      </w:r>
      <w:r w:rsidRPr="00756D70">
        <w:rPr>
          <w:rFonts w:ascii="Times New Roman" w:hAnsi="Times New Roman" w:cs="Times New Roman"/>
          <w:sz w:val="28"/>
          <w:szCs w:val="28"/>
        </w:rPr>
        <w:t xml:space="preserve">решению экономических задач. </w:t>
      </w:r>
      <w:r w:rsidR="00756D70" w:rsidRPr="00756D70">
        <w:rPr>
          <w:rFonts w:ascii="Times New Roman" w:hAnsi="Times New Roman" w:cs="Times New Roman"/>
          <w:sz w:val="28"/>
          <w:szCs w:val="28"/>
        </w:rPr>
        <w:t>Инструменты УММ для дифференциации предметного содержания, предметных умений и навыков, результатов учебной деятельности. Подготовка дифференцированных учебных материалов на основе УММ.</w:t>
      </w:r>
    </w:p>
    <w:p w14:paraId="0CDED7F5" w14:textId="61F4DD20" w:rsidR="0009568B" w:rsidRPr="00F610B6" w:rsidRDefault="0009568B" w:rsidP="00532CC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eastAsia="Times New Roman" w:hAnsiTheme="minorHAnsi" w:cs="TimesNewRomanPSMT"/>
          <w:b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532CC8">
        <w:rPr>
          <w:rFonts w:ascii="Times New Roman" w:hAnsi="Times New Roman"/>
          <w:sz w:val="28"/>
          <w:szCs w:val="28"/>
        </w:rPr>
        <w:t xml:space="preserve">. Проведение урока </w:t>
      </w:r>
      <w:r w:rsidR="00E15B4F">
        <w:rPr>
          <w:rFonts w:ascii="Times New Roman" w:hAnsi="Times New Roman"/>
          <w:sz w:val="28"/>
          <w:szCs w:val="28"/>
        </w:rPr>
        <w:t>информатики</w:t>
      </w:r>
      <w:r w:rsidRPr="00532CC8">
        <w:rPr>
          <w:rFonts w:ascii="Times New Roman" w:hAnsi="Times New Roman"/>
          <w:sz w:val="28"/>
          <w:szCs w:val="28"/>
        </w:rPr>
        <w:t xml:space="preserve"> и анализ конспекта урока с использованием финансовых</w:t>
      </w:r>
      <w:r w:rsidRPr="00F610B6">
        <w:rPr>
          <w:rFonts w:ascii="Times New Roman" w:hAnsi="Times New Roman" w:cs="Times New Roman"/>
          <w:sz w:val="28"/>
          <w:szCs w:val="28"/>
        </w:rPr>
        <w:t xml:space="preserve"> задач.</w:t>
      </w:r>
      <w:r w:rsidR="00F610B6" w:rsidRPr="00F610B6">
        <w:rPr>
          <w:rFonts w:ascii="Times New Roman" w:hAnsi="Times New Roman" w:cs="Times New Roman"/>
          <w:sz w:val="28"/>
          <w:szCs w:val="28"/>
        </w:rPr>
        <w:t xml:space="preserve"> Подготовка дифференцированных учебных материалов на основе УММ.</w:t>
      </w:r>
    </w:p>
    <w:p w14:paraId="6F4C6CDD" w14:textId="000E1FD5" w:rsidR="0009568B" w:rsidRPr="00532CC8" w:rsidRDefault="0009568B" w:rsidP="00527A48">
      <w:pPr>
        <w:spacing w:before="12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2CC8">
        <w:rPr>
          <w:rFonts w:ascii="Times New Roman" w:hAnsi="Times New Roman"/>
          <w:b/>
          <w:sz w:val="28"/>
          <w:szCs w:val="28"/>
        </w:rPr>
        <w:t xml:space="preserve">Тема </w:t>
      </w:r>
      <w:r w:rsidR="003E00A1" w:rsidRPr="00532CC8">
        <w:rPr>
          <w:rFonts w:ascii="Times New Roman" w:hAnsi="Times New Roman"/>
          <w:b/>
          <w:sz w:val="28"/>
          <w:szCs w:val="28"/>
        </w:rPr>
        <w:t>5</w:t>
      </w:r>
      <w:r w:rsidRPr="00532CC8">
        <w:rPr>
          <w:rFonts w:ascii="Times New Roman" w:hAnsi="Times New Roman"/>
          <w:b/>
          <w:sz w:val="28"/>
          <w:szCs w:val="28"/>
        </w:rPr>
        <w:t xml:space="preserve">. </w:t>
      </w:r>
      <w:r w:rsidR="003E00A1" w:rsidRPr="00532CC8">
        <w:rPr>
          <w:rFonts w:ascii="Times New Roman" w:hAnsi="Times New Roman" w:cs="Times New Roman"/>
          <w:b/>
          <w:bCs/>
          <w:sz w:val="28"/>
          <w:szCs w:val="28"/>
        </w:rPr>
        <w:t>Применение основных компонентов УММ как средств обучения</w:t>
      </w:r>
      <w:r w:rsidRPr="00532CC8">
        <w:rPr>
          <w:rFonts w:ascii="Times New Roman" w:hAnsi="Times New Roman"/>
          <w:b/>
          <w:sz w:val="28"/>
          <w:szCs w:val="28"/>
        </w:rPr>
        <w:t>.</w:t>
      </w:r>
    </w:p>
    <w:p w14:paraId="36771BA0" w14:textId="09492BF1" w:rsidR="00E15B4F" w:rsidRPr="00527A48" w:rsidRDefault="00E15B4F" w:rsidP="004464FE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Знания</w:t>
      </w:r>
      <w:r w:rsidRPr="00532CC8">
        <w:rPr>
          <w:rFonts w:ascii="Times New Roman" w:hAnsi="Times New Roman"/>
          <w:sz w:val="28"/>
          <w:szCs w:val="28"/>
        </w:rPr>
        <w:t xml:space="preserve">: </w:t>
      </w:r>
      <w:r w:rsidRPr="00E15B4F">
        <w:rPr>
          <w:rFonts w:ascii="Times New Roman" w:hAnsi="Times New Roman"/>
          <w:iCs/>
          <w:sz w:val="28"/>
          <w:szCs w:val="28"/>
        </w:rPr>
        <w:t>типов</w:t>
      </w:r>
      <w:r w:rsidRPr="00532CC8">
        <w:rPr>
          <w:rFonts w:ascii="Times New Roman" w:hAnsi="Times New Roman"/>
          <w:sz w:val="28"/>
          <w:szCs w:val="28"/>
        </w:rPr>
        <w:t xml:space="preserve"> финансовых задач в курсе информатики</w:t>
      </w:r>
      <w:r w:rsidRPr="00527A48">
        <w:rPr>
          <w:rFonts w:ascii="Times New Roman" w:hAnsi="Times New Roman" w:cs="Times New Roman"/>
          <w:sz w:val="28"/>
          <w:szCs w:val="28"/>
        </w:rPr>
        <w:t xml:space="preserve">, </w:t>
      </w:r>
      <w:r w:rsidR="00527A48">
        <w:rPr>
          <w:rFonts w:ascii="Times New Roman" w:hAnsi="Times New Roman" w:cs="Times New Roman"/>
          <w:sz w:val="28"/>
          <w:szCs w:val="28"/>
        </w:rPr>
        <w:t>о</w:t>
      </w:r>
      <w:r w:rsidR="00527A48" w:rsidRPr="00527A48">
        <w:rPr>
          <w:rFonts w:ascii="Times New Roman" w:hAnsi="Times New Roman" w:cs="Times New Roman"/>
          <w:sz w:val="28"/>
          <w:szCs w:val="28"/>
        </w:rPr>
        <w:t>сновны</w:t>
      </w:r>
      <w:r w:rsidR="00527A48">
        <w:rPr>
          <w:rFonts w:ascii="Times New Roman" w:hAnsi="Times New Roman" w:cs="Times New Roman"/>
          <w:sz w:val="28"/>
          <w:szCs w:val="28"/>
        </w:rPr>
        <w:t>х</w:t>
      </w:r>
      <w:r w:rsidR="00527A48" w:rsidRPr="00527A48">
        <w:rPr>
          <w:rFonts w:ascii="Times New Roman" w:hAnsi="Times New Roman" w:cs="Times New Roman"/>
          <w:sz w:val="28"/>
          <w:szCs w:val="28"/>
        </w:rPr>
        <w:t xml:space="preserve"> компонент</w:t>
      </w:r>
      <w:r w:rsidR="00527A48">
        <w:rPr>
          <w:rFonts w:ascii="Times New Roman" w:hAnsi="Times New Roman" w:cs="Times New Roman"/>
          <w:sz w:val="28"/>
          <w:szCs w:val="28"/>
        </w:rPr>
        <w:t>ов</w:t>
      </w:r>
      <w:r w:rsidR="00527A48" w:rsidRPr="00527A48">
        <w:rPr>
          <w:rFonts w:ascii="Times New Roman" w:hAnsi="Times New Roman" w:cs="Times New Roman"/>
          <w:sz w:val="28"/>
          <w:szCs w:val="28"/>
        </w:rPr>
        <w:t xml:space="preserve"> УММ как средства обучения (тексты учебного пособия, справочные материалы по финансовой грамотности, цифровые образовательные ресурсы)</w:t>
      </w:r>
      <w:r w:rsidR="00527A48">
        <w:rPr>
          <w:rFonts w:ascii="Times New Roman" w:hAnsi="Times New Roman" w:cs="Times New Roman"/>
          <w:sz w:val="28"/>
          <w:szCs w:val="28"/>
        </w:rPr>
        <w:t>;</w:t>
      </w:r>
      <w:r w:rsidR="00527A48" w:rsidRPr="00527A48">
        <w:rPr>
          <w:rFonts w:ascii="Times New Roman" w:hAnsi="Times New Roman" w:cs="Times New Roman"/>
          <w:sz w:val="28"/>
          <w:szCs w:val="28"/>
        </w:rPr>
        <w:t xml:space="preserve"> </w:t>
      </w:r>
      <w:r w:rsidR="00527A48">
        <w:rPr>
          <w:rFonts w:ascii="Times New Roman" w:hAnsi="Times New Roman" w:cs="Times New Roman"/>
          <w:sz w:val="28"/>
          <w:szCs w:val="28"/>
        </w:rPr>
        <w:t>о</w:t>
      </w:r>
      <w:r w:rsidR="00527A48" w:rsidRPr="00527A48">
        <w:rPr>
          <w:rFonts w:ascii="Times New Roman" w:hAnsi="Times New Roman" w:cs="Times New Roman"/>
          <w:sz w:val="28"/>
          <w:szCs w:val="28"/>
        </w:rPr>
        <w:t>рганизаци</w:t>
      </w:r>
      <w:r w:rsidR="00527A48">
        <w:rPr>
          <w:rFonts w:ascii="Times New Roman" w:hAnsi="Times New Roman" w:cs="Times New Roman"/>
          <w:sz w:val="28"/>
          <w:szCs w:val="28"/>
        </w:rPr>
        <w:t>и</w:t>
      </w:r>
      <w:r w:rsidR="00527A48" w:rsidRPr="00527A48">
        <w:rPr>
          <w:rFonts w:ascii="Times New Roman" w:hAnsi="Times New Roman" w:cs="Times New Roman"/>
          <w:sz w:val="28"/>
          <w:szCs w:val="28"/>
        </w:rPr>
        <w:t xml:space="preserve"> элементов учебной работы учащихся на основе учебного пособия</w:t>
      </w:r>
      <w:r w:rsidRPr="00527A48">
        <w:rPr>
          <w:rFonts w:ascii="Times New Roman" w:hAnsi="Times New Roman" w:cs="Times New Roman"/>
          <w:sz w:val="28"/>
          <w:szCs w:val="28"/>
        </w:rPr>
        <w:t>.</w:t>
      </w:r>
    </w:p>
    <w:p w14:paraId="126B9A6D" w14:textId="77777777" w:rsidR="00E15B4F" w:rsidRDefault="00E15B4F" w:rsidP="004464FE">
      <w:pPr>
        <w:spacing w:line="336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>: выделять типы экономических задач, составлять или подбирать финансовые задачи разных типов к урокам и уметь их решать, обучать учащихся решению финансовых задач курса информатики.</w:t>
      </w:r>
    </w:p>
    <w:p w14:paraId="450FFE25" w14:textId="16B7B7B1" w:rsidR="00E15B4F" w:rsidRPr="008171B1" w:rsidRDefault="00E15B4F" w:rsidP="004464FE">
      <w:pPr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532CC8">
        <w:rPr>
          <w:rFonts w:ascii="Times New Roman" w:hAnsi="Times New Roman"/>
          <w:sz w:val="28"/>
          <w:szCs w:val="28"/>
        </w:rPr>
        <w:t xml:space="preserve">. </w:t>
      </w:r>
      <w:r w:rsidRPr="008171B1">
        <w:rPr>
          <w:rFonts w:ascii="Times New Roman" w:hAnsi="Times New Roman" w:cs="Times New Roman"/>
          <w:sz w:val="28"/>
          <w:szCs w:val="28"/>
        </w:rPr>
        <w:t>Разработка планирования уроков в объеме раздела с интегрированным содержанием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УММ</w:t>
      </w:r>
      <w:r w:rsidRPr="008171B1">
        <w:rPr>
          <w:rFonts w:ascii="Times New Roman" w:hAnsi="Times New Roman" w:cs="Times New Roman"/>
          <w:sz w:val="28"/>
          <w:szCs w:val="28"/>
        </w:rPr>
        <w:t>.</w:t>
      </w:r>
    </w:p>
    <w:p w14:paraId="08BF00FD" w14:textId="178DE1E3" w:rsidR="0009568B" w:rsidRPr="00532CC8" w:rsidRDefault="0009568B" w:rsidP="00527A48">
      <w:pPr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2CC8">
        <w:rPr>
          <w:rFonts w:ascii="Times New Roman" w:hAnsi="Times New Roman"/>
          <w:b/>
          <w:sz w:val="28"/>
          <w:szCs w:val="28"/>
        </w:rPr>
        <w:t xml:space="preserve">Тема </w:t>
      </w:r>
      <w:r w:rsidR="003E00A1" w:rsidRPr="00532CC8">
        <w:rPr>
          <w:rFonts w:ascii="Times New Roman" w:hAnsi="Times New Roman"/>
          <w:b/>
          <w:sz w:val="28"/>
          <w:szCs w:val="28"/>
        </w:rPr>
        <w:t>6</w:t>
      </w:r>
      <w:r w:rsidRPr="00532CC8">
        <w:rPr>
          <w:rFonts w:ascii="Times New Roman" w:hAnsi="Times New Roman"/>
          <w:b/>
          <w:sz w:val="28"/>
          <w:szCs w:val="28"/>
        </w:rPr>
        <w:t xml:space="preserve">. </w:t>
      </w:r>
      <w:r w:rsidR="003E00A1" w:rsidRPr="00532CC8">
        <w:rPr>
          <w:rFonts w:ascii="Times New Roman" w:hAnsi="Times New Roman" w:cs="Times New Roman"/>
          <w:b/>
          <w:bCs/>
          <w:sz w:val="28"/>
          <w:szCs w:val="28"/>
        </w:rPr>
        <w:t>Реализация базовых сценариев уроков информатики с применением УММ</w:t>
      </w:r>
      <w:r w:rsidRPr="00532CC8">
        <w:rPr>
          <w:rFonts w:ascii="Times New Roman" w:hAnsi="Times New Roman"/>
          <w:b/>
          <w:sz w:val="28"/>
          <w:szCs w:val="28"/>
        </w:rPr>
        <w:t>.</w:t>
      </w:r>
    </w:p>
    <w:p w14:paraId="05EB80D0" w14:textId="71A1F683" w:rsidR="006D2EF1" w:rsidRPr="00532CC8" w:rsidRDefault="006D2EF1" w:rsidP="004464FE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_Toc520199587"/>
      <w:bookmarkStart w:id="19" w:name="_Toc520199723"/>
      <w:bookmarkStart w:id="20" w:name="_Toc520199887"/>
      <w:bookmarkStart w:id="21" w:name="_Toc520216374"/>
      <w:bookmarkStart w:id="22" w:name="_Toc520227690"/>
      <w:bookmarkStart w:id="23" w:name="_Toc520228093"/>
      <w:r w:rsidRPr="00532CC8">
        <w:rPr>
          <w:rFonts w:ascii="Times New Roman" w:hAnsi="Times New Roman"/>
          <w:i/>
          <w:sz w:val="28"/>
          <w:szCs w:val="28"/>
        </w:rPr>
        <w:t>Знания</w:t>
      </w:r>
      <w:r w:rsidRPr="00532CC8">
        <w:rPr>
          <w:rFonts w:ascii="Times New Roman" w:hAnsi="Times New Roman"/>
          <w:sz w:val="28"/>
          <w:szCs w:val="28"/>
        </w:rPr>
        <w:t xml:space="preserve">: </w:t>
      </w:r>
      <w:r w:rsidRPr="00E15B4F">
        <w:rPr>
          <w:rFonts w:ascii="Times New Roman" w:hAnsi="Times New Roman"/>
          <w:iCs/>
          <w:sz w:val="28"/>
          <w:szCs w:val="28"/>
        </w:rPr>
        <w:t>типов</w:t>
      </w:r>
      <w:r w:rsidRPr="00532CC8">
        <w:rPr>
          <w:rFonts w:ascii="Times New Roman" w:hAnsi="Times New Roman"/>
          <w:sz w:val="28"/>
          <w:szCs w:val="28"/>
        </w:rPr>
        <w:t xml:space="preserve"> финансовых задач в курсе информатики 5–</w:t>
      </w:r>
      <w:r>
        <w:rPr>
          <w:rFonts w:ascii="Times New Roman" w:hAnsi="Times New Roman"/>
          <w:sz w:val="28"/>
          <w:szCs w:val="28"/>
        </w:rPr>
        <w:t>1</w:t>
      </w:r>
      <w:r w:rsidR="00E15B4F">
        <w:rPr>
          <w:rFonts w:ascii="Times New Roman" w:hAnsi="Times New Roman"/>
          <w:sz w:val="28"/>
          <w:szCs w:val="28"/>
        </w:rPr>
        <w:t>1</w:t>
      </w:r>
      <w:r w:rsidRPr="00532CC8">
        <w:rPr>
          <w:rFonts w:ascii="Times New Roman" w:hAnsi="Times New Roman"/>
          <w:sz w:val="28"/>
          <w:szCs w:val="28"/>
        </w:rPr>
        <w:t xml:space="preserve"> классов, разделов информатики, в которых они используются, и методов их решения; источников сборников таких задач</w:t>
      </w:r>
      <w:r>
        <w:rPr>
          <w:rFonts w:ascii="Times New Roman" w:hAnsi="Times New Roman"/>
          <w:sz w:val="28"/>
          <w:szCs w:val="28"/>
        </w:rPr>
        <w:t>, знание УММ</w:t>
      </w:r>
      <w:r w:rsidRPr="00532CC8">
        <w:rPr>
          <w:rFonts w:ascii="Times New Roman" w:hAnsi="Times New Roman"/>
          <w:sz w:val="28"/>
          <w:szCs w:val="28"/>
        </w:rPr>
        <w:t>.</w:t>
      </w:r>
    </w:p>
    <w:p w14:paraId="36B96FE6" w14:textId="6267BD0D" w:rsidR="006D2EF1" w:rsidRDefault="006D2EF1" w:rsidP="004464FE">
      <w:pPr>
        <w:spacing w:line="336" w:lineRule="auto"/>
        <w:ind w:firstLine="709"/>
        <w:jc w:val="both"/>
        <w:rPr>
          <w:rFonts w:ascii="Times New Roman" w:eastAsia="Times New Roman" w:hAnsi="Times New Roman" w:cs="TimesNewRomanPSMT"/>
          <w:sz w:val="28"/>
          <w:szCs w:val="28"/>
        </w:rPr>
      </w:pPr>
      <w:r w:rsidRPr="00532CC8">
        <w:rPr>
          <w:rFonts w:ascii="Times New Roman" w:eastAsia="Times New Roman" w:hAnsi="Times New Roman" w:cs="TimesNewRomanPSMT"/>
          <w:i/>
          <w:sz w:val="28"/>
          <w:szCs w:val="28"/>
        </w:rPr>
        <w:t>Компетенции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 xml:space="preserve">: </w:t>
      </w:r>
      <w:r w:rsidR="00E15B4F" w:rsidRPr="00532CC8">
        <w:rPr>
          <w:rFonts w:ascii="Times New Roman" w:eastAsia="Times New Roman" w:hAnsi="Times New Roman" w:cs="TimesNewRomanPSMT"/>
          <w:sz w:val="28"/>
          <w:szCs w:val="28"/>
        </w:rPr>
        <w:t>включение финансовых задач в разные этапы урока: на этапе мотивации, изучения, закрепления нового материала и контроля знаний; в разные формы работы: в устную, самостоятельную и контрольную работу</w:t>
      </w:r>
      <w:r w:rsidRPr="00532CC8">
        <w:rPr>
          <w:rFonts w:ascii="Times New Roman" w:eastAsia="Times New Roman" w:hAnsi="Times New Roman" w:cs="TimesNewRomanPSMT"/>
          <w:sz w:val="28"/>
          <w:szCs w:val="28"/>
        </w:rPr>
        <w:t>.</w:t>
      </w:r>
    </w:p>
    <w:p w14:paraId="2EE39F20" w14:textId="02E4BD68" w:rsidR="006D2EF1" w:rsidRPr="008171B1" w:rsidRDefault="006D2EF1" w:rsidP="004464FE">
      <w:pPr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CC8">
        <w:rPr>
          <w:rFonts w:ascii="Times New Roman" w:hAnsi="Times New Roman"/>
          <w:i/>
          <w:sz w:val="28"/>
          <w:szCs w:val="28"/>
        </w:rPr>
        <w:t>Практическое занятие</w:t>
      </w:r>
      <w:r w:rsidRPr="00532CC8">
        <w:rPr>
          <w:rFonts w:ascii="Times New Roman" w:hAnsi="Times New Roman"/>
          <w:sz w:val="28"/>
          <w:szCs w:val="28"/>
        </w:rPr>
        <w:t xml:space="preserve">. </w:t>
      </w:r>
      <w:r w:rsidR="00527A48" w:rsidRPr="00527A48">
        <w:rPr>
          <w:rFonts w:ascii="Times New Roman" w:hAnsi="Times New Roman" w:cs="Times New Roman"/>
          <w:sz w:val="28"/>
          <w:szCs w:val="28"/>
        </w:rPr>
        <w:t xml:space="preserve">Разработка элементов базового сценария урока информатики с учетом основных этапов: постановки целей и задач урока, </w:t>
      </w:r>
      <w:r w:rsidR="00527A48" w:rsidRPr="00527A48">
        <w:rPr>
          <w:rFonts w:ascii="Times New Roman" w:hAnsi="Times New Roman" w:cs="Times New Roman"/>
          <w:sz w:val="28"/>
          <w:szCs w:val="28"/>
        </w:rPr>
        <w:lastRenderedPageBreak/>
        <w:t>актуализации опорных знаний и способов деятельности, формирования новых понятий и способов деятельности, применения знаний, формирования навыков и умений</w:t>
      </w:r>
      <w:r w:rsidR="00E15B4F">
        <w:rPr>
          <w:rFonts w:ascii="Times New Roman" w:hAnsi="Times New Roman" w:cs="Times New Roman"/>
          <w:sz w:val="28"/>
          <w:szCs w:val="28"/>
        </w:rPr>
        <w:t>.</w:t>
      </w:r>
    </w:p>
    <w:p w14:paraId="18B6CE47" w14:textId="28E7AE7A" w:rsidR="0009568B" w:rsidRPr="00725F5A" w:rsidRDefault="0009568B" w:rsidP="005C7C7F">
      <w:pPr>
        <w:pStyle w:val="1"/>
      </w:pPr>
      <w:bookmarkStart w:id="24" w:name="_Toc18347539"/>
      <w:r w:rsidRPr="00725F5A">
        <w:t>Р</w:t>
      </w:r>
      <w:r w:rsidR="001376DA">
        <w:rPr>
          <w:lang w:val="ru-RU"/>
        </w:rPr>
        <w:t>аздел</w:t>
      </w:r>
      <w:r w:rsidRPr="00725F5A">
        <w:t xml:space="preserve"> 3. ОБЕСПЕЧЕНИЕ РЕАЛИЗАЦИИ ПРОГРАММЫ</w:t>
      </w:r>
      <w:bookmarkEnd w:id="24"/>
    </w:p>
    <w:p w14:paraId="38144360" w14:textId="7A443347" w:rsidR="0009568B" w:rsidRPr="00725F5A" w:rsidRDefault="0009568B" w:rsidP="0046501E">
      <w:pPr>
        <w:pStyle w:val="2"/>
      </w:pPr>
      <w:bookmarkStart w:id="25" w:name="_Toc18347540"/>
      <w:r w:rsidRPr="00725F5A">
        <w:t>3.1.</w:t>
      </w:r>
      <w:r w:rsidR="00854D2F">
        <w:tab/>
      </w:r>
      <w:r w:rsidRPr="0046501E">
        <w:t>Материально-техническое и программное обеспечение реализации программы</w:t>
      </w:r>
      <w:bookmarkEnd w:id="18"/>
      <w:bookmarkEnd w:id="19"/>
      <w:bookmarkEnd w:id="20"/>
      <w:bookmarkEnd w:id="21"/>
      <w:bookmarkEnd w:id="22"/>
      <w:bookmarkEnd w:id="23"/>
      <w:bookmarkEnd w:id="25"/>
    </w:p>
    <w:p w14:paraId="7C697B95" w14:textId="77777777" w:rsidR="0009568B" w:rsidRPr="00725F5A" w:rsidRDefault="0009568B" w:rsidP="003639A5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Обучение проходит в учебных аудиториях для проведения лекций и семинарских занятий. </w:t>
      </w:r>
    </w:p>
    <w:p w14:paraId="6D7C34F5" w14:textId="70183BE3" w:rsidR="0009568B" w:rsidRPr="00725F5A" w:rsidRDefault="0009568B" w:rsidP="003639A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Для практической работы, а также для проведения итоговой аттестации слушателям программы также предоставляются помещения, оснащенные компьютерной техникой с возможностью подключения к сети Интернет и обеспечением доступа в электронную информационно-образовательную среду РАНХиГС. </w:t>
      </w:r>
    </w:p>
    <w:p w14:paraId="51088327" w14:textId="7C7BA272" w:rsidR="0009568B" w:rsidRPr="00933CA1" w:rsidRDefault="0009568B" w:rsidP="00756D70">
      <w:pPr>
        <w:pStyle w:val="2"/>
        <w:spacing w:before="240"/>
        <w:rPr>
          <w:rStyle w:val="20"/>
          <w:b/>
        </w:rPr>
      </w:pPr>
      <w:bookmarkStart w:id="26" w:name="_Toc18347541"/>
      <w:r w:rsidRPr="00933CA1">
        <w:t>3.2.</w:t>
      </w:r>
      <w:r w:rsidR="00854D2F">
        <w:tab/>
      </w:r>
      <w:r w:rsidRPr="00933CA1">
        <w:rPr>
          <w:rStyle w:val="20"/>
          <w:b/>
        </w:rPr>
        <w:t>Учебно-методическое и информационное обеспечение программы</w:t>
      </w:r>
      <w:bookmarkEnd w:id="26"/>
    </w:p>
    <w:p w14:paraId="4E9C5B97" w14:textId="77777777" w:rsidR="0009568B" w:rsidRPr="00725F5A" w:rsidRDefault="0009568B" w:rsidP="003639A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>Содержание обучения по образовательной программе связано с его средой таким образом, чтобы учебная среда стала не отвлекающим, а вспомогательным фактором процесса обучения.</w:t>
      </w:r>
    </w:p>
    <w:p w14:paraId="5F728353" w14:textId="38E7E454" w:rsidR="0009568B" w:rsidRPr="00725F5A" w:rsidRDefault="0009568B" w:rsidP="003639A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5A">
        <w:rPr>
          <w:rFonts w:ascii="Times New Roman" w:hAnsi="Times New Roman" w:cs="Times New Roman"/>
          <w:sz w:val="28"/>
          <w:szCs w:val="28"/>
        </w:rPr>
        <w:t xml:space="preserve">В помощь преподавателю для слушателей в рамках реализации проекта подготовлены 6 учебно-методических комплектов по финансовой грамотности </w:t>
      </w:r>
      <w:r w:rsidRPr="00725F5A">
        <w:rPr>
          <w:rFonts w:ascii="Times New Roman" w:hAnsi="Times New Roman"/>
          <w:sz w:val="28"/>
        </w:rPr>
        <w:t xml:space="preserve">для УМК по </w:t>
      </w:r>
      <w:r w:rsidR="003639A5">
        <w:rPr>
          <w:rFonts w:ascii="Times New Roman" w:hAnsi="Times New Roman"/>
          <w:sz w:val="28"/>
        </w:rPr>
        <w:t>информатике</w:t>
      </w:r>
      <w:r w:rsidRPr="00725F5A">
        <w:rPr>
          <w:rFonts w:ascii="Times New Roman" w:hAnsi="Times New Roman"/>
          <w:sz w:val="28"/>
        </w:rPr>
        <w:t xml:space="preserve"> для 5</w:t>
      </w:r>
      <w:r w:rsidR="003639A5">
        <w:rPr>
          <w:rFonts w:ascii="Times New Roman" w:hAnsi="Times New Roman"/>
          <w:sz w:val="28"/>
        </w:rPr>
        <w:t>–</w:t>
      </w:r>
      <w:r w:rsidRPr="00725F5A">
        <w:rPr>
          <w:rFonts w:ascii="Times New Roman" w:hAnsi="Times New Roman"/>
          <w:sz w:val="28"/>
        </w:rPr>
        <w:t>1</w:t>
      </w:r>
      <w:r w:rsidR="003639A5">
        <w:rPr>
          <w:rFonts w:ascii="Times New Roman" w:hAnsi="Times New Roman"/>
          <w:sz w:val="28"/>
        </w:rPr>
        <w:t>1</w:t>
      </w:r>
      <w:r w:rsidRPr="00725F5A">
        <w:rPr>
          <w:rFonts w:ascii="Times New Roman" w:hAnsi="Times New Roman"/>
          <w:sz w:val="28"/>
        </w:rPr>
        <w:t xml:space="preserve"> классов </w:t>
      </w:r>
      <w:r w:rsidRPr="00725F5A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</w:p>
    <w:p w14:paraId="4724EE54" w14:textId="77777777" w:rsidR="0009568B" w:rsidRPr="00725F5A" w:rsidRDefault="0009568B" w:rsidP="003639A5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725F5A">
        <w:rPr>
          <w:rFonts w:ascii="Times New Roman" w:hAnsi="Times New Roman"/>
          <w:sz w:val="28"/>
        </w:rPr>
        <w:t xml:space="preserve">Одним из условий успешности дополнительного профессионального образования педагогов является активная позиция каждого слушателя, поэтому освоение содержания программы предполагается в </w:t>
      </w:r>
      <w:proofErr w:type="spellStart"/>
      <w:r w:rsidRPr="00725F5A">
        <w:rPr>
          <w:rFonts w:ascii="Times New Roman" w:hAnsi="Times New Roman"/>
          <w:sz w:val="28"/>
        </w:rPr>
        <w:t>деятельностном</w:t>
      </w:r>
      <w:proofErr w:type="spellEnd"/>
      <w:r w:rsidRPr="00725F5A">
        <w:rPr>
          <w:rFonts w:ascii="Times New Roman" w:hAnsi="Times New Roman"/>
          <w:sz w:val="28"/>
        </w:rPr>
        <w:t xml:space="preserve"> режиме. Образовательная деятельность дополнительного профессионального образования педагогов по данной проблематике планируется в логике решения кейсов, лекций, практических занятий, самостоятельной работы.</w:t>
      </w:r>
    </w:p>
    <w:p w14:paraId="6C5C5AD7" w14:textId="7A37C897" w:rsidR="0009568B" w:rsidRPr="00725F5A" w:rsidRDefault="0009568B" w:rsidP="00527A48">
      <w:pPr>
        <w:spacing w:before="240" w:line="288" w:lineRule="auto"/>
        <w:ind w:firstLine="709"/>
        <w:jc w:val="both"/>
        <w:rPr>
          <w:rFonts w:ascii="Times New Roman" w:hAnsi="Times New Roman"/>
          <w:b/>
          <w:bCs/>
          <w:sz w:val="28"/>
        </w:rPr>
      </w:pPr>
      <w:r w:rsidRPr="00725F5A">
        <w:rPr>
          <w:rFonts w:ascii="Times New Roman" w:hAnsi="Times New Roman"/>
          <w:b/>
          <w:bCs/>
          <w:sz w:val="28"/>
        </w:rPr>
        <w:lastRenderedPageBreak/>
        <w:t>Нормативно-правовые акты</w:t>
      </w:r>
    </w:p>
    <w:p w14:paraId="168ECFB2" w14:textId="2B6C992D" w:rsidR="0009568B" w:rsidRPr="003E00A1" w:rsidRDefault="0009568B" w:rsidP="003E00A1">
      <w:pPr>
        <w:pStyle w:val="af2"/>
        <w:numPr>
          <w:ilvl w:val="0"/>
          <w:numId w:val="21"/>
        </w:numPr>
        <w:spacing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</w:rPr>
      </w:pPr>
      <w:r w:rsidRPr="003E00A1">
        <w:rPr>
          <w:rFonts w:ascii="Times New Roman" w:hAnsi="Times New Roman"/>
          <w:sz w:val="28"/>
        </w:rPr>
        <w:t>Стратегия повышения финансовой грамотности в Российской Федерации на 2017 – 2023 годы. Утверждена распоряжением Правительства РФ от 25.09.2017 № 2039-р.</w:t>
      </w:r>
    </w:p>
    <w:p w14:paraId="7FC29742" w14:textId="18F8B686" w:rsidR="0009568B" w:rsidRPr="00725F5A" w:rsidRDefault="0009568B" w:rsidP="003E00A1">
      <w:pPr>
        <w:pStyle w:val="Default"/>
        <w:numPr>
          <w:ilvl w:val="0"/>
          <w:numId w:val="21"/>
        </w:numPr>
        <w:spacing w:line="288" w:lineRule="auto"/>
        <w:ind w:left="539" w:hanging="539"/>
        <w:jc w:val="both"/>
        <w:rPr>
          <w:sz w:val="28"/>
        </w:rPr>
      </w:pPr>
      <w:r w:rsidRPr="00725F5A">
        <w:rPr>
          <w:color w:val="auto"/>
          <w:sz w:val="28"/>
        </w:rPr>
        <w:t xml:space="preserve">Примерная основная образовательная программа основного общего образования. </w:t>
      </w:r>
      <w:r w:rsidRPr="00725F5A">
        <w:rPr>
          <w:sz w:val="28"/>
        </w:rPr>
        <w:t xml:space="preserve">Одобрена решением федерального учебно-методического объединения по общему образованию. 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725F5A">
          <w:rPr>
            <w:sz w:val="28"/>
          </w:rPr>
          <w:t>2015 г</w:t>
        </w:r>
      </w:smartTag>
      <w:r w:rsidRPr="00725F5A">
        <w:rPr>
          <w:sz w:val="28"/>
        </w:rPr>
        <w:t xml:space="preserve">. № 1/15 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 xml:space="preserve">: </w:t>
      </w:r>
      <w:hyperlink r:id="rId9" w:history="1">
        <w:r w:rsidRPr="00725F5A">
          <w:rPr>
            <w:rStyle w:val="a8"/>
            <w:rFonts w:eastAsia="Arial Unicode MS"/>
            <w:sz w:val="28"/>
          </w:rPr>
          <w:t>http://fgosreestr.ru/</w:t>
        </w:r>
      </w:hyperlink>
    </w:p>
    <w:p w14:paraId="6731B6A3" w14:textId="187EFE36" w:rsidR="0009568B" w:rsidRPr="00725F5A" w:rsidRDefault="0009568B" w:rsidP="003E00A1">
      <w:pPr>
        <w:pStyle w:val="Default"/>
        <w:numPr>
          <w:ilvl w:val="0"/>
          <w:numId w:val="21"/>
        </w:numPr>
        <w:spacing w:line="288" w:lineRule="auto"/>
        <w:ind w:left="539" w:hanging="539"/>
        <w:jc w:val="both"/>
        <w:rPr>
          <w:sz w:val="28"/>
        </w:rPr>
      </w:pPr>
      <w:r w:rsidRPr="00725F5A">
        <w:rPr>
          <w:sz w:val="28"/>
        </w:rPr>
        <w:t xml:space="preserve">Примерная основная образовательная программа среднего (полного) общего образования. Одобрена решением федерального учебно-методического объединения по общему образованию. Протокол от 12 мая </w:t>
      </w:r>
      <w:smartTag w:uri="urn:schemas-microsoft-com:office:smarttags" w:element="metricconverter">
        <w:smartTagPr>
          <w:attr w:name="ProductID" w:val="2016 г"/>
        </w:smartTagPr>
        <w:r w:rsidRPr="00725F5A">
          <w:rPr>
            <w:sz w:val="28"/>
          </w:rPr>
          <w:t>2016 г</w:t>
        </w:r>
      </w:smartTag>
      <w:r w:rsidRPr="00725F5A">
        <w:rPr>
          <w:sz w:val="28"/>
        </w:rPr>
        <w:t xml:space="preserve">. № 2/16 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 xml:space="preserve">: </w:t>
      </w:r>
      <w:hyperlink r:id="rId10" w:history="1">
        <w:r w:rsidRPr="00725F5A">
          <w:rPr>
            <w:rStyle w:val="a8"/>
            <w:rFonts w:eastAsia="Arial Unicode MS"/>
            <w:sz w:val="28"/>
          </w:rPr>
          <w:t>http://fgosreestr.ru/</w:t>
        </w:r>
      </w:hyperlink>
    </w:p>
    <w:p w14:paraId="79386833" w14:textId="5AEB14B0" w:rsidR="0009568B" w:rsidRPr="00725F5A" w:rsidRDefault="0009568B" w:rsidP="003E00A1">
      <w:pPr>
        <w:pStyle w:val="Default"/>
        <w:numPr>
          <w:ilvl w:val="0"/>
          <w:numId w:val="21"/>
        </w:numPr>
        <w:spacing w:line="288" w:lineRule="auto"/>
        <w:ind w:left="539" w:hanging="539"/>
        <w:jc w:val="both"/>
        <w:rPr>
          <w:rStyle w:val="a8"/>
          <w:rFonts w:eastAsia="Arial Unicode MS"/>
          <w:iCs/>
          <w:sz w:val="28"/>
          <w:szCs w:val="28"/>
        </w:rPr>
      </w:pPr>
      <w:r w:rsidRPr="00725F5A">
        <w:rPr>
          <w:sz w:val="28"/>
        </w:rPr>
        <w:t xml:space="preserve">Федеральный государственный образовательный стандарт основного общего образования / М-во образования и науки РФ. Приказ Министерства образования и науки РФ от 17.12.2010. №1897. 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>:</w:t>
      </w:r>
      <w:r w:rsidRPr="00725F5A">
        <w:t xml:space="preserve"> </w:t>
      </w:r>
      <w:r w:rsidRPr="00725F5A">
        <w:rPr>
          <w:rStyle w:val="a8"/>
          <w:rFonts w:eastAsia="Arial Unicode MS"/>
          <w:iCs/>
          <w:sz w:val="28"/>
          <w:szCs w:val="28"/>
        </w:rPr>
        <w:t>https://fgos.ru/</w:t>
      </w:r>
    </w:p>
    <w:p w14:paraId="04025654" w14:textId="07859130" w:rsidR="0009568B" w:rsidRPr="00725F5A" w:rsidRDefault="0009568B" w:rsidP="003E00A1">
      <w:pPr>
        <w:pStyle w:val="Default"/>
        <w:numPr>
          <w:ilvl w:val="0"/>
          <w:numId w:val="21"/>
        </w:numPr>
        <w:spacing w:line="288" w:lineRule="auto"/>
        <w:ind w:left="539" w:hanging="539"/>
        <w:jc w:val="both"/>
      </w:pPr>
      <w:r w:rsidRPr="00725F5A">
        <w:rPr>
          <w:sz w:val="28"/>
        </w:rPr>
        <w:t xml:space="preserve">Федеральный государственный образовательный стандарт среднего (полного) общего образования / М-во образования и науки РФ. Приказ Министерства образования и науки РФ  </w:t>
      </w:r>
      <w:r w:rsidRPr="00725F5A">
        <w:rPr>
          <w:sz w:val="28"/>
          <w:szCs w:val="28"/>
        </w:rPr>
        <w:t>от 17.05.2012. № 413.</w:t>
      </w:r>
      <w:r w:rsidRPr="00725F5A">
        <w:t xml:space="preserve"> </w:t>
      </w:r>
      <w:r w:rsidRPr="00725F5A">
        <w:rPr>
          <w:sz w:val="28"/>
        </w:rPr>
        <w:t xml:space="preserve"> [Электронный ресурс]. — </w:t>
      </w:r>
      <w:r w:rsidRPr="00725F5A">
        <w:rPr>
          <w:sz w:val="28"/>
          <w:lang w:val="en-US"/>
        </w:rPr>
        <w:t>URL</w:t>
      </w:r>
      <w:r w:rsidRPr="00725F5A">
        <w:rPr>
          <w:sz w:val="28"/>
        </w:rPr>
        <w:t>:</w:t>
      </w:r>
      <w:r w:rsidRPr="00725F5A">
        <w:rPr>
          <w:sz w:val="28"/>
          <w:szCs w:val="28"/>
        </w:rPr>
        <w:t xml:space="preserve"> </w:t>
      </w:r>
      <w:hyperlink r:id="rId11" w:history="1">
        <w:r w:rsidRPr="00725F5A">
          <w:rPr>
            <w:rStyle w:val="a8"/>
            <w:rFonts w:eastAsia="Arial Unicode MS"/>
            <w:sz w:val="28"/>
            <w:szCs w:val="28"/>
          </w:rPr>
          <w:t>https://fgos.ru/</w:t>
        </w:r>
      </w:hyperlink>
    </w:p>
    <w:p w14:paraId="40494D64" w14:textId="77777777" w:rsidR="0009568B" w:rsidRPr="00725F5A" w:rsidRDefault="0009568B" w:rsidP="00756D70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0" w:line="288" w:lineRule="auto"/>
        <w:ind w:left="0" w:firstLine="709"/>
        <w:jc w:val="both"/>
        <w:rPr>
          <w:rFonts w:ascii="Times New Roman" w:hAnsi="Times New Roman"/>
          <w:b/>
          <w:bCs/>
          <w:sz w:val="28"/>
          <w:szCs w:val="24"/>
        </w:rPr>
      </w:pPr>
      <w:r w:rsidRPr="00725F5A">
        <w:rPr>
          <w:rFonts w:ascii="Times New Roman" w:hAnsi="Times New Roman"/>
          <w:b/>
          <w:bCs/>
          <w:sz w:val="28"/>
          <w:szCs w:val="24"/>
        </w:rPr>
        <w:t>Основная литература</w:t>
      </w:r>
    </w:p>
    <w:p w14:paraId="7F2E3563" w14:textId="4F5290DC" w:rsidR="00E602B0" w:rsidRPr="00E602B0" w:rsidRDefault="00E602B0" w:rsidP="003E00A1">
      <w:pPr>
        <w:pStyle w:val="af2"/>
        <w:numPr>
          <w:ilvl w:val="0"/>
          <w:numId w:val="18"/>
        </w:numPr>
        <w:spacing w:before="60"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2B0">
        <w:rPr>
          <w:rFonts w:ascii="Times New Roman" w:hAnsi="Times New Roman"/>
          <w:sz w:val="28"/>
          <w:szCs w:val="28"/>
        </w:rPr>
        <w:t>Аставцатуров</w:t>
      </w:r>
      <w:proofErr w:type="spellEnd"/>
      <w:r w:rsidRPr="00E602B0">
        <w:rPr>
          <w:rFonts w:ascii="Times New Roman" w:hAnsi="Times New Roman"/>
          <w:sz w:val="28"/>
          <w:szCs w:val="28"/>
        </w:rPr>
        <w:t xml:space="preserve"> Г., </w:t>
      </w:r>
      <w:proofErr w:type="spellStart"/>
      <w:r w:rsidRPr="00E602B0">
        <w:rPr>
          <w:rFonts w:ascii="Times New Roman" w:hAnsi="Times New Roman"/>
          <w:sz w:val="28"/>
          <w:szCs w:val="28"/>
        </w:rPr>
        <w:t>Медиадидактика</w:t>
      </w:r>
      <w:proofErr w:type="spellEnd"/>
      <w:r w:rsidRPr="00E602B0">
        <w:rPr>
          <w:rFonts w:ascii="Times New Roman" w:hAnsi="Times New Roman"/>
          <w:sz w:val="28"/>
          <w:szCs w:val="28"/>
        </w:rPr>
        <w:t xml:space="preserve"> и современный урок. Технологические приемы. –</w:t>
      </w:r>
      <w:r w:rsidR="002E1EF7">
        <w:rPr>
          <w:rFonts w:ascii="Times New Roman" w:hAnsi="Times New Roman"/>
          <w:sz w:val="28"/>
          <w:szCs w:val="28"/>
        </w:rPr>
        <w:t xml:space="preserve"> </w:t>
      </w:r>
      <w:r w:rsidRPr="00E602B0">
        <w:rPr>
          <w:rFonts w:ascii="Times New Roman" w:hAnsi="Times New Roman"/>
          <w:sz w:val="28"/>
          <w:szCs w:val="28"/>
        </w:rPr>
        <w:t xml:space="preserve">М.: Учитель, 2015. </w:t>
      </w:r>
    </w:p>
    <w:p w14:paraId="2AC302DD" w14:textId="6E084BD8" w:rsidR="00E602B0" w:rsidRPr="00E602B0" w:rsidRDefault="00E602B0" w:rsidP="003E00A1">
      <w:pPr>
        <w:pStyle w:val="af2"/>
        <w:numPr>
          <w:ilvl w:val="0"/>
          <w:numId w:val="18"/>
        </w:numPr>
        <w:spacing w:before="60"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2B0">
        <w:rPr>
          <w:rFonts w:ascii="Times New Roman" w:hAnsi="Times New Roman"/>
          <w:sz w:val="28"/>
          <w:szCs w:val="28"/>
        </w:rPr>
        <w:t>Белых Т., Буряк М., Технологическая карта урока. Методическое пособие. ФГОС. –</w:t>
      </w:r>
      <w:r w:rsidR="002E1EF7">
        <w:rPr>
          <w:rFonts w:ascii="Times New Roman" w:hAnsi="Times New Roman"/>
          <w:sz w:val="28"/>
          <w:szCs w:val="28"/>
        </w:rPr>
        <w:t xml:space="preserve"> </w:t>
      </w:r>
      <w:r w:rsidRPr="00E602B0">
        <w:rPr>
          <w:rFonts w:ascii="Times New Roman" w:hAnsi="Times New Roman"/>
          <w:sz w:val="28"/>
          <w:szCs w:val="28"/>
        </w:rPr>
        <w:t xml:space="preserve">М.: Планета, 2015. </w:t>
      </w:r>
    </w:p>
    <w:p w14:paraId="1651A158" w14:textId="77777777" w:rsidR="00E602B0" w:rsidRPr="00E602B0" w:rsidRDefault="00E602B0" w:rsidP="003E00A1">
      <w:pPr>
        <w:pStyle w:val="af2"/>
        <w:numPr>
          <w:ilvl w:val="0"/>
          <w:numId w:val="18"/>
        </w:numPr>
        <w:spacing w:before="60"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2B0">
        <w:rPr>
          <w:rFonts w:ascii="Times New Roman" w:hAnsi="Times New Roman"/>
          <w:sz w:val="28"/>
          <w:szCs w:val="28"/>
        </w:rPr>
        <w:t>Малев</w:t>
      </w:r>
      <w:proofErr w:type="spellEnd"/>
      <w:r w:rsidRPr="00E602B0">
        <w:rPr>
          <w:rFonts w:ascii="Times New Roman" w:hAnsi="Times New Roman"/>
          <w:sz w:val="28"/>
          <w:szCs w:val="28"/>
        </w:rPr>
        <w:t xml:space="preserve"> В. В. Общая методика преподавания информатики: Учебное пособие. – Воронеж: ВГПУ, 2005. </w:t>
      </w:r>
    </w:p>
    <w:p w14:paraId="54A76444" w14:textId="51A97C09" w:rsidR="00E602B0" w:rsidRPr="00E602B0" w:rsidRDefault="00E602B0" w:rsidP="003E00A1">
      <w:pPr>
        <w:pStyle w:val="af2"/>
        <w:numPr>
          <w:ilvl w:val="0"/>
          <w:numId w:val="18"/>
        </w:numPr>
        <w:spacing w:before="60"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2B0">
        <w:rPr>
          <w:rFonts w:ascii="Times New Roman" w:hAnsi="Times New Roman"/>
          <w:sz w:val="28"/>
          <w:szCs w:val="28"/>
        </w:rPr>
        <w:t xml:space="preserve">Московская электронная школа. Инструкции. </w:t>
      </w:r>
      <w:r w:rsidR="002E1EF7" w:rsidRPr="002E1EF7">
        <w:rPr>
          <w:rFonts w:ascii="Times New Roman" w:hAnsi="Times New Roman"/>
          <w:sz w:val="28"/>
          <w:szCs w:val="28"/>
        </w:rPr>
        <w:t>https://uchebnik.mos.ru</w:t>
      </w:r>
      <w:r w:rsidRPr="00E602B0">
        <w:rPr>
          <w:rFonts w:ascii="Times New Roman" w:hAnsi="Times New Roman"/>
          <w:sz w:val="28"/>
          <w:szCs w:val="28"/>
        </w:rPr>
        <w:t>, 201</w:t>
      </w:r>
      <w:r w:rsidR="002E1EF7">
        <w:rPr>
          <w:rFonts w:ascii="Times New Roman" w:hAnsi="Times New Roman"/>
          <w:sz w:val="28"/>
          <w:szCs w:val="28"/>
        </w:rPr>
        <w:t>9</w:t>
      </w:r>
    </w:p>
    <w:p w14:paraId="34BE607E" w14:textId="77777777" w:rsidR="00E602B0" w:rsidRPr="00E602B0" w:rsidRDefault="00E602B0" w:rsidP="003E00A1">
      <w:pPr>
        <w:pStyle w:val="af2"/>
        <w:numPr>
          <w:ilvl w:val="0"/>
          <w:numId w:val="18"/>
        </w:numPr>
        <w:spacing w:before="60"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602B0">
        <w:rPr>
          <w:rFonts w:ascii="Times New Roman" w:hAnsi="Times New Roman"/>
          <w:sz w:val="28"/>
          <w:szCs w:val="28"/>
        </w:rPr>
        <w:t>Петруленков</w:t>
      </w:r>
      <w:proofErr w:type="spellEnd"/>
      <w:r w:rsidRPr="00E602B0">
        <w:rPr>
          <w:rFonts w:ascii="Times New Roman" w:hAnsi="Times New Roman"/>
          <w:sz w:val="28"/>
          <w:szCs w:val="28"/>
        </w:rPr>
        <w:t xml:space="preserve"> В., Современный урок в условиях реализации требований ФГОС. 1–11 классы. М.: ВАКО, 2017. </w:t>
      </w:r>
    </w:p>
    <w:p w14:paraId="068888CF" w14:textId="77777777" w:rsidR="00E602B0" w:rsidRPr="00E602B0" w:rsidRDefault="00E602B0" w:rsidP="003E00A1">
      <w:pPr>
        <w:pStyle w:val="af2"/>
        <w:numPr>
          <w:ilvl w:val="0"/>
          <w:numId w:val="18"/>
        </w:numPr>
        <w:spacing w:before="60" w:after="0" w:line="288" w:lineRule="auto"/>
        <w:ind w:left="539" w:hanging="53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602B0">
        <w:rPr>
          <w:rFonts w:ascii="Times New Roman" w:hAnsi="Times New Roman"/>
          <w:sz w:val="28"/>
          <w:szCs w:val="28"/>
        </w:rPr>
        <w:t xml:space="preserve">Формирование УУД в основной школе: от действия к мысли. Система заданий: пособие для учителя / под ред. А.Г. </w:t>
      </w:r>
      <w:proofErr w:type="spellStart"/>
      <w:r w:rsidRPr="00E602B0">
        <w:rPr>
          <w:rFonts w:ascii="Times New Roman" w:hAnsi="Times New Roman"/>
          <w:sz w:val="28"/>
          <w:szCs w:val="28"/>
        </w:rPr>
        <w:t>Асмолова</w:t>
      </w:r>
      <w:proofErr w:type="spellEnd"/>
      <w:r w:rsidRPr="00E602B0">
        <w:rPr>
          <w:rFonts w:ascii="Times New Roman" w:hAnsi="Times New Roman"/>
          <w:sz w:val="28"/>
          <w:szCs w:val="28"/>
        </w:rPr>
        <w:t>. М.: Просвещение, 2011</w:t>
      </w:r>
    </w:p>
    <w:p w14:paraId="3EF5282B" w14:textId="4865919C" w:rsidR="00E602B0" w:rsidRPr="00E602B0" w:rsidRDefault="00E602B0" w:rsidP="003E00A1">
      <w:pPr>
        <w:pStyle w:val="af2"/>
        <w:numPr>
          <w:ilvl w:val="0"/>
          <w:numId w:val="18"/>
        </w:numPr>
        <w:tabs>
          <w:tab w:val="left" w:pos="567"/>
        </w:tabs>
        <w:spacing w:before="60" w:after="0" w:line="288" w:lineRule="auto"/>
        <w:ind w:left="539" w:hanging="539"/>
        <w:contextualSpacing w:val="0"/>
        <w:jc w:val="both"/>
        <w:rPr>
          <w:rFonts w:ascii="Times New Roman" w:eastAsia="TimesNewRomanPS-BoldMT" w:hAnsi="Times New Roman"/>
          <w:sz w:val="28"/>
          <w:szCs w:val="28"/>
        </w:rPr>
      </w:pPr>
      <w:r w:rsidRPr="00E602B0">
        <w:rPr>
          <w:rFonts w:ascii="Times New Roman" w:eastAsia="TimesNewRomanPS-BoldMT" w:hAnsi="Times New Roman"/>
          <w:sz w:val="28"/>
          <w:szCs w:val="28"/>
        </w:rPr>
        <w:t>Финансовая грамотность в школьном курсе информатики, 5–6 класс. Методическое пособие для учителей. http://edu.pacc.ru/finformatika/, 2019.</w:t>
      </w:r>
    </w:p>
    <w:p w14:paraId="5E12D196" w14:textId="58475A11" w:rsidR="00E602B0" w:rsidRPr="00E602B0" w:rsidRDefault="00E602B0" w:rsidP="003E00A1">
      <w:pPr>
        <w:pStyle w:val="af2"/>
        <w:numPr>
          <w:ilvl w:val="0"/>
          <w:numId w:val="18"/>
        </w:numPr>
        <w:tabs>
          <w:tab w:val="left" w:pos="567"/>
        </w:tabs>
        <w:spacing w:before="60" w:after="0" w:line="288" w:lineRule="auto"/>
        <w:ind w:left="539" w:hanging="539"/>
        <w:contextualSpacing w:val="0"/>
        <w:jc w:val="both"/>
        <w:rPr>
          <w:rFonts w:ascii="Times New Roman" w:eastAsia="TimesNewRomanPS-BoldMT" w:hAnsi="Times New Roman"/>
          <w:sz w:val="28"/>
          <w:szCs w:val="28"/>
        </w:rPr>
      </w:pPr>
      <w:r w:rsidRPr="00E602B0">
        <w:rPr>
          <w:rFonts w:ascii="Times New Roman" w:eastAsia="TimesNewRomanPS-BoldMT" w:hAnsi="Times New Roman"/>
          <w:sz w:val="28"/>
          <w:szCs w:val="28"/>
        </w:rPr>
        <w:lastRenderedPageBreak/>
        <w:t>Финансовая грамотность в школьном курсе информатики, 7–9 класс. Методическое пособие для учителей. http://edu.pacc.ru/finformatika/, 2019</w:t>
      </w:r>
    </w:p>
    <w:p w14:paraId="12FF4AC6" w14:textId="5CBF9D6F" w:rsidR="00E602B0" w:rsidRPr="00E602B0" w:rsidRDefault="00E602B0" w:rsidP="003E00A1">
      <w:pPr>
        <w:pStyle w:val="af2"/>
        <w:numPr>
          <w:ilvl w:val="0"/>
          <w:numId w:val="18"/>
        </w:numPr>
        <w:tabs>
          <w:tab w:val="left" w:pos="567"/>
        </w:tabs>
        <w:spacing w:before="60" w:after="0" w:line="288" w:lineRule="auto"/>
        <w:ind w:left="539" w:hanging="539"/>
        <w:contextualSpacing w:val="0"/>
        <w:jc w:val="both"/>
        <w:rPr>
          <w:rFonts w:ascii="Times New Roman" w:eastAsia="TimesNewRomanPS-BoldMT" w:hAnsi="Times New Roman"/>
          <w:sz w:val="28"/>
          <w:szCs w:val="28"/>
        </w:rPr>
      </w:pPr>
      <w:r w:rsidRPr="00E602B0">
        <w:rPr>
          <w:rFonts w:ascii="Times New Roman" w:eastAsia="TimesNewRomanPS-BoldMT" w:hAnsi="Times New Roman"/>
          <w:sz w:val="28"/>
          <w:szCs w:val="28"/>
        </w:rPr>
        <w:t>Финансовая грамотность в школьном курсе информатики, 10–11 класс. Методическое пособие для учителей. http://edu.pacc.ru/finformatika/, 2019</w:t>
      </w:r>
    </w:p>
    <w:p w14:paraId="7985605D" w14:textId="77777777" w:rsidR="0009568B" w:rsidRPr="00725F5A" w:rsidRDefault="0009568B" w:rsidP="00756D70">
      <w:pPr>
        <w:pStyle w:val="1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360" w:after="0" w:line="288" w:lineRule="auto"/>
        <w:ind w:left="0" w:firstLine="709"/>
        <w:jc w:val="both"/>
        <w:rPr>
          <w:rStyle w:val="af1"/>
          <w:rFonts w:ascii="Times New Roman" w:hAnsi="Times New Roman" w:cs="Times New Roman"/>
          <w:b/>
          <w:bCs/>
          <w:sz w:val="28"/>
          <w:szCs w:val="24"/>
        </w:rPr>
      </w:pPr>
      <w:r w:rsidRPr="00725F5A">
        <w:rPr>
          <w:rStyle w:val="af1"/>
          <w:rFonts w:ascii="Times New Roman" w:hAnsi="Times New Roman"/>
          <w:b/>
          <w:bCs/>
          <w:sz w:val="28"/>
          <w:szCs w:val="24"/>
        </w:rPr>
        <w:t>Дополнительная литература</w:t>
      </w:r>
    </w:p>
    <w:p w14:paraId="0CCEC1FB" w14:textId="6A2A5606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Вигдорчик Е. Финансовая грамотность: материалы для учащихся. 5–7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280 с.</w:t>
      </w:r>
    </w:p>
    <w:p w14:paraId="158B913B" w14:textId="664AA2B7" w:rsidR="009915B0" w:rsidRPr="00725F5A" w:rsidRDefault="009915B0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725F5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 Финансовая грамотность: методические рекомендации для учителя. 5–7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. орг. – М.: ВАКО, 2018. – </w:t>
      </w:r>
      <w:r>
        <w:rPr>
          <w:rFonts w:ascii="Times New Roman" w:hAnsi="Times New Roman"/>
          <w:sz w:val="28"/>
          <w:szCs w:val="28"/>
        </w:rPr>
        <w:t>2</w:t>
      </w:r>
      <w:r w:rsidRPr="00725F5A">
        <w:rPr>
          <w:rFonts w:ascii="Times New Roman" w:hAnsi="Times New Roman"/>
          <w:sz w:val="28"/>
          <w:szCs w:val="28"/>
        </w:rPr>
        <w:t>40 с.</w:t>
      </w:r>
    </w:p>
    <w:p w14:paraId="72F466C3" w14:textId="41086ED3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Вигдорчик Е.,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725F5A">
        <w:rPr>
          <w:rFonts w:ascii="Times New Roman" w:hAnsi="Times New Roman"/>
          <w:sz w:val="28"/>
          <w:szCs w:val="28"/>
        </w:rPr>
        <w:t>Корлюгова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Половникова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 Финансовая грамотность: учебная программа. 5–7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40 с.</w:t>
      </w:r>
    </w:p>
    <w:p w14:paraId="251749F7" w14:textId="3DDCE853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Рязанова О. Финансовая грамотность: материалы для учащихся. 8–9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352 с.</w:t>
      </w:r>
    </w:p>
    <w:p w14:paraId="097D5DC7" w14:textId="5EC97D76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proofErr w:type="spellStart"/>
      <w:r w:rsidRPr="00725F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Е., Рязанова О.,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 Финансовая грамотность: учебная программа. 8–9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32 с.</w:t>
      </w:r>
    </w:p>
    <w:p w14:paraId="298354FD" w14:textId="133E0DE9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Рязанова О., </w:t>
      </w:r>
      <w:proofErr w:type="spellStart"/>
      <w:r w:rsidRPr="00725F5A">
        <w:rPr>
          <w:rFonts w:ascii="Times New Roman" w:hAnsi="Times New Roman"/>
          <w:sz w:val="28"/>
          <w:szCs w:val="28"/>
        </w:rPr>
        <w:t>Липсиц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И., </w:t>
      </w:r>
      <w:proofErr w:type="spellStart"/>
      <w:r w:rsidRPr="00725F5A">
        <w:rPr>
          <w:rFonts w:ascii="Times New Roman" w:hAnsi="Times New Roman"/>
          <w:sz w:val="28"/>
          <w:szCs w:val="28"/>
        </w:rPr>
        <w:t>Лавренова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Е. Финансовая грамотность: методические рекомендации для учителя. 8–9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152 с.</w:t>
      </w:r>
    </w:p>
    <w:p w14:paraId="3DE42B7A" w14:textId="34AC9BE2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материалы для учащихся. 10–11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344 с.</w:t>
      </w:r>
    </w:p>
    <w:p w14:paraId="7564AE46" w14:textId="1313A597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учебная программа. 10–11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</w:t>
      </w:r>
      <w:r w:rsidR="002149CB">
        <w:rPr>
          <w:rFonts w:ascii="Times New Roman" w:hAnsi="Times New Roman"/>
          <w:sz w:val="28"/>
          <w:szCs w:val="28"/>
        </w:rPr>
        <w:t xml:space="preserve">. </w:t>
      </w:r>
      <w:r w:rsidRPr="00725F5A">
        <w:rPr>
          <w:rFonts w:ascii="Times New Roman" w:hAnsi="Times New Roman"/>
          <w:sz w:val="28"/>
          <w:szCs w:val="28"/>
        </w:rPr>
        <w:t>48 с.</w:t>
      </w:r>
    </w:p>
    <w:p w14:paraId="327EB428" w14:textId="5AA07F9B" w:rsidR="0009568B" w:rsidRPr="00725F5A" w:rsidRDefault="0009568B" w:rsidP="003E00A1">
      <w:pPr>
        <w:pStyle w:val="af2"/>
        <w:numPr>
          <w:ilvl w:val="0"/>
          <w:numId w:val="5"/>
        </w:numPr>
        <w:tabs>
          <w:tab w:val="num" w:pos="0"/>
          <w:tab w:val="left" w:pos="540"/>
        </w:tabs>
        <w:spacing w:after="0" w:line="288" w:lineRule="auto"/>
        <w:ind w:left="539" w:hanging="539"/>
        <w:contextualSpacing w:val="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  <w:r w:rsidRPr="00725F5A">
        <w:rPr>
          <w:rFonts w:ascii="Times New Roman" w:hAnsi="Times New Roman"/>
          <w:sz w:val="28"/>
          <w:szCs w:val="28"/>
        </w:rPr>
        <w:t xml:space="preserve">Брехова Ю., </w:t>
      </w:r>
      <w:proofErr w:type="spellStart"/>
      <w:r w:rsidRPr="00725F5A">
        <w:rPr>
          <w:rFonts w:ascii="Times New Roman" w:hAnsi="Times New Roman"/>
          <w:sz w:val="28"/>
          <w:szCs w:val="28"/>
        </w:rPr>
        <w:t>Алмосов</w:t>
      </w:r>
      <w:proofErr w:type="spellEnd"/>
      <w:r w:rsidRPr="00725F5A">
        <w:rPr>
          <w:rFonts w:ascii="Times New Roman" w:hAnsi="Times New Roman"/>
          <w:sz w:val="28"/>
          <w:szCs w:val="28"/>
        </w:rPr>
        <w:t xml:space="preserve"> А., Завьялов Д. Финансовая грамотность: методические рекомендации для учителя. 10</w:t>
      </w:r>
      <w:r w:rsidR="002149CB">
        <w:rPr>
          <w:rFonts w:ascii="Times New Roman" w:hAnsi="Times New Roman"/>
          <w:sz w:val="28"/>
          <w:szCs w:val="28"/>
        </w:rPr>
        <w:t>–1</w:t>
      </w:r>
      <w:r w:rsidRPr="00725F5A">
        <w:rPr>
          <w:rFonts w:ascii="Times New Roman" w:hAnsi="Times New Roman"/>
          <w:sz w:val="28"/>
          <w:szCs w:val="28"/>
        </w:rPr>
        <w:t xml:space="preserve">1 классы </w:t>
      </w:r>
      <w:proofErr w:type="spellStart"/>
      <w:r w:rsidRPr="00725F5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25F5A">
        <w:rPr>
          <w:rFonts w:ascii="Times New Roman" w:hAnsi="Times New Roman"/>
          <w:sz w:val="28"/>
          <w:szCs w:val="28"/>
        </w:rPr>
        <w:t>. орг. – М.: ВАКО, 2018. – 232 с.</w:t>
      </w:r>
    </w:p>
    <w:p w14:paraId="692652F6" w14:textId="77777777" w:rsidR="0009568B" w:rsidRPr="00725F5A" w:rsidRDefault="0009568B" w:rsidP="00A04F95">
      <w:pPr>
        <w:spacing w:before="240" w:line="288" w:lineRule="auto"/>
        <w:ind w:firstLine="709"/>
        <w:jc w:val="both"/>
        <w:rPr>
          <w:rStyle w:val="af1"/>
          <w:rFonts w:ascii="Times New Roman" w:hAnsi="Times New Roman"/>
          <w:b/>
          <w:bCs/>
          <w:sz w:val="28"/>
        </w:rPr>
      </w:pPr>
      <w:r w:rsidRPr="00725F5A">
        <w:rPr>
          <w:rStyle w:val="af1"/>
          <w:rFonts w:ascii="Times New Roman" w:hAnsi="Times New Roman"/>
          <w:b/>
          <w:bCs/>
          <w:sz w:val="28"/>
        </w:rPr>
        <w:t>Интернет-ресурсы</w:t>
      </w:r>
    </w:p>
    <w:p w14:paraId="3338C5CF" w14:textId="52F58C00" w:rsidR="002E1EF7" w:rsidRPr="00037721" w:rsidRDefault="002E1EF7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TimesNewRomanPS-BoldMT" w:hAnsi="Times New Roman" w:cs="Times New Roman"/>
          <w:sz w:val="28"/>
          <w:szCs w:val="28"/>
        </w:rPr>
        <w:t>Методические материалы по финансовой грамотности для общеобразовательных организация на сайте «Федерального методического центра по финансовой грамотности системы общего и среднего профессионального образования» (fmc.hse.ru).</w:t>
      </w:r>
    </w:p>
    <w:p w14:paraId="3108BBC2" w14:textId="3717E090" w:rsidR="002E1EF7" w:rsidRPr="00037721" w:rsidRDefault="002E1EF7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TimesNewRomanPS-BoldMT" w:hAnsi="Times New Roman" w:cs="Times New Roman"/>
          <w:sz w:val="28"/>
          <w:szCs w:val="28"/>
        </w:rPr>
        <w:t>Материалы портала http://edu.pacc.ru/finformatika.</w:t>
      </w:r>
    </w:p>
    <w:p w14:paraId="7E49A7F1" w14:textId="1EAECE9B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Специализированный Интернет-портал программы содействие в создании кадрового потенциала учителей методистов, администраторов </w:t>
      </w: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образовательных организаций в области финансовой грамотности: </w:t>
      </w:r>
      <w:r w:rsidRPr="0003772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proofErr w:type="spellStart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финграмотностьвшколе.рф</w:t>
      </w:r>
      <w:proofErr w:type="spellEnd"/>
    </w:p>
    <w:p w14:paraId="6ABCBD10" w14:textId="363AEA40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Федерального методического центра по финансовой грамотности: </w:t>
      </w:r>
      <w:r w:rsidRPr="0003772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="002E1EF7" w:rsidRPr="00037721">
        <w:rPr>
          <w:rFonts w:ascii="Times New Roman" w:hAnsi="Times New Roman" w:cs="Times New Roman"/>
          <w:sz w:val="28"/>
          <w:szCs w:val="28"/>
        </w:rPr>
        <w:t>https://fmc.hse.ru/</w:t>
      </w:r>
    </w:p>
    <w:p w14:paraId="65ADFA08" w14:textId="77777777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национальной программы повышения финансовой грамотности населения: </w:t>
      </w:r>
      <w:r w:rsidRPr="0003772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вашифинансы.рф</w:t>
      </w:r>
      <w:proofErr w:type="spellEnd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5E5E0256" w14:textId="15A61C79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Министерства финансов РФ: </w:t>
      </w:r>
      <w:r w:rsidRPr="0003772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Pr="00CD5CA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www.minfin.ru</w:t>
      </w:r>
    </w:p>
    <w:p w14:paraId="578C79A1" w14:textId="0FBBE8DA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037721">
        <w:rPr>
          <w:rFonts w:ascii="Times New Roman" w:hAnsi="Times New Roman" w:cs="Times New Roman"/>
          <w:sz w:val="28"/>
          <w:szCs w:val="28"/>
        </w:rPr>
        <w:t xml:space="preserve">Центральный банк Российской Федерации: [Электронный ресурс] URL: </w:t>
      </w:r>
      <w:r w:rsidRPr="00CD5CA2">
        <w:rPr>
          <w:rFonts w:ascii="Times New Roman" w:hAnsi="Times New Roman" w:cs="Times New Roman"/>
          <w:sz w:val="28"/>
          <w:szCs w:val="28"/>
        </w:rPr>
        <w:t>http://www.cbr.ru/</w:t>
      </w:r>
    </w:p>
    <w:p w14:paraId="4322EDE7" w14:textId="77777777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Сайт «Хочу. Могу. Знаю»: </w:t>
      </w:r>
      <w:r w:rsidRPr="0003772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хочумогузнаю.рф</w:t>
      </w:r>
      <w:proofErr w:type="spellEnd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2E0D9DA5" w14:textId="77777777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Союз защиты потребителей финансовых услуг (</w:t>
      </w:r>
      <w:proofErr w:type="spellStart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Финпотребсоюз</w:t>
      </w:r>
      <w:proofErr w:type="spellEnd"/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): </w:t>
      </w:r>
      <w:r w:rsidRPr="00037721">
        <w:rPr>
          <w:rFonts w:ascii="Times New Roman" w:hAnsi="Times New Roman" w:cs="Times New Roman"/>
          <w:sz w:val="28"/>
          <w:szCs w:val="28"/>
        </w:rPr>
        <w:t xml:space="preserve">[Электронный ресурс] URL: </w:t>
      </w:r>
      <w:hyperlink r:id="rId12" w:history="1">
        <w:r w:rsidRPr="00037721">
          <w:rPr>
            <w:rFonts w:ascii="Times New Roman" w:eastAsia="Calibri" w:hAnsi="Times New Roman" w:cs="Times New Roman"/>
            <w:color w:val="auto"/>
            <w:sz w:val="28"/>
            <w:szCs w:val="28"/>
            <w:lang w:eastAsia="en-US"/>
          </w:rPr>
          <w:t>http://finpotrebsouz.ru/</w:t>
        </w:r>
      </w:hyperlink>
    </w:p>
    <w:p w14:paraId="5B659DE7" w14:textId="64ABB78A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037721">
        <w:rPr>
          <w:rFonts w:ascii="Times New Roman" w:hAnsi="Times New Roman" w:cs="Times New Roman"/>
          <w:sz w:val="28"/>
          <w:szCs w:val="28"/>
        </w:rPr>
        <w:t xml:space="preserve">Финансовая грамота: [Электронный ресурс] URL: </w:t>
      </w:r>
      <w:r w:rsidRPr="00CD5CA2">
        <w:rPr>
          <w:rFonts w:ascii="Times New Roman" w:hAnsi="Times New Roman" w:cs="Times New Roman"/>
          <w:sz w:val="28"/>
          <w:szCs w:val="28"/>
        </w:rPr>
        <w:t>http://www.fgramota.org/</w:t>
      </w:r>
    </w:p>
    <w:p w14:paraId="64679463" w14:textId="205BA7B6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hAnsi="Times New Roman" w:cs="Times New Roman"/>
          <w:sz w:val="28"/>
          <w:szCs w:val="28"/>
        </w:rPr>
      </w:pPr>
      <w:r w:rsidRPr="00037721">
        <w:rPr>
          <w:rFonts w:ascii="Times New Roman" w:hAnsi="Times New Roman" w:cs="Times New Roman"/>
          <w:sz w:val="28"/>
          <w:szCs w:val="28"/>
        </w:rPr>
        <w:t xml:space="preserve">Официальный сайт Министерства образования и науки РФ: [Электронный ресурс] URL: </w:t>
      </w:r>
      <w:r w:rsidR="002E1EF7" w:rsidRPr="00037721">
        <w:rPr>
          <w:rFonts w:ascii="Times New Roman" w:hAnsi="Times New Roman" w:cs="Times New Roman"/>
          <w:sz w:val="28"/>
          <w:szCs w:val="28"/>
        </w:rPr>
        <w:t>https://minobrnauki.gov.ru/</w:t>
      </w:r>
    </w:p>
    <w:p w14:paraId="74B48243" w14:textId="4F3A43DF" w:rsidR="0009568B" w:rsidRPr="00037721" w:rsidRDefault="0009568B" w:rsidP="003E00A1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hanging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721">
        <w:rPr>
          <w:rFonts w:ascii="Times New Roman" w:hAnsi="Times New Roman" w:cs="Times New Roman"/>
          <w:color w:val="auto"/>
          <w:sz w:val="28"/>
          <w:szCs w:val="28"/>
        </w:rPr>
        <w:t xml:space="preserve">Портал по финансовой безопасности: </w:t>
      </w:r>
      <w:r w:rsidRPr="00037721">
        <w:rPr>
          <w:rFonts w:ascii="Times New Roman" w:hAnsi="Times New Roman" w:cs="Times New Roman"/>
          <w:sz w:val="28"/>
          <w:szCs w:val="28"/>
        </w:rPr>
        <w:t>[Электронный ресурс] URL:</w:t>
      </w:r>
      <w:r w:rsidRPr="00037721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D5CA2">
        <w:rPr>
          <w:rFonts w:ascii="Times New Roman" w:eastAsia="Calibri" w:hAnsi="Times New Roman" w:cs="Times New Roman"/>
          <w:bCs/>
          <w:sz w:val="28"/>
          <w:szCs w:val="28"/>
        </w:rPr>
        <w:t>http://</w:t>
      </w:r>
      <w:r w:rsidRPr="00CD5CA2">
        <w:rPr>
          <w:rFonts w:ascii="Times New Roman" w:hAnsi="Times New Roman" w:cs="Times New Roman"/>
          <w:sz w:val="28"/>
          <w:szCs w:val="28"/>
        </w:rPr>
        <w:t>www.gorodfinansov.ru/</w:t>
      </w:r>
    </w:p>
    <w:p w14:paraId="60B1E05E" w14:textId="7C60ED36" w:rsidR="0009568B" w:rsidRPr="00756D70" w:rsidRDefault="00037721" w:rsidP="003639A5">
      <w:pPr>
        <w:numPr>
          <w:ilvl w:val="0"/>
          <w:numId w:val="7"/>
        </w:numPr>
        <w:tabs>
          <w:tab w:val="clear" w:pos="1418"/>
          <w:tab w:val="num" w:pos="0"/>
        </w:tabs>
        <w:spacing w:line="288" w:lineRule="auto"/>
        <w:ind w:left="539" w:firstLine="709"/>
        <w:jc w:val="both"/>
        <w:rPr>
          <w:rFonts w:ascii="Times New Roman" w:hAnsi="Times New Roman"/>
          <w:sz w:val="28"/>
        </w:rPr>
      </w:pPr>
      <w:r w:rsidRPr="00756D70">
        <w:rPr>
          <w:rFonts w:ascii="Times New Roman" w:hAnsi="Times New Roman" w:cs="Times New Roman"/>
          <w:sz w:val="28"/>
          <w:szCs w:val="28"/>
        </w:rPr>
        <w:t xml:space="preserve">Финансовая грамотность в школе </w:t>
      </w:r>
      <w:r w:rsidR="0009568B" w:rsidRPr="00756D70">
        <w:rPr>
          <w:rFonts w:ascii="Times New Roman" w:hAnsi="Times New Roman" w:cs="Times New Roman"/>
          <w:sz w:val="28"/>
          <w:szCs w:val="28"/>
        </w:rPr>
        <w:t>НОУ МЦНМО: [Электронный ресурс] URL: http://fg.mccme.ru/</w:t>
      </w:r>
    </w:p>
    <w:p w14:paraId="089F6F18" w14:textId="5A20B2A6" w:rsidR="0009568B" w:rsidRPr="002D0472" w:rsidRDefault="0009568B" w:rsidP="005C7C7F">
      <w:pPr>
        <w:pStyle w:val="1"/>
        <w:rPr>
          <w:lang w:val="ru-RU"/>
        </w:rPr>
      </w:pPr>
      <w:bookmarkStart w:id="27" w:name="_Toc520228095"/>
      <w:bookmarkStart w:id="28" w:name="_Toc18347542"/>
      <w:r w:rsidRPr="00F97C53">
        <w:t xml:space="preserve">Раздел 4. ФОРМЫ АТТЕСТАЦИИ И ОЦЕНОЧНЫЕ </w:t>
      </w:r>
      <w:bookmarkEnd w:id="27"/>
      <w:r w:rsidR="004464FE">
        <w:rPr>
          <w:lang w:val="ru-RU"/>
        </w:rPr>
        <w:t>СРЕДСТВА</w:t>
      </w:r>
      <w:bookmarkEnd w:id="28"/>
    </w:p>
    <w:p w14:paraId="2BCAC2B0" w14:textId="0B04AFB6" w:rsidR="001376DA" w:rsidRPr="001376DA" w:rsidRDefault="001376DA" w:rsidP="001376DA">
      <w:pPr>
        <w:pStyle w:val="2"/>
      </w:pPr>
      <w:bookmarkStart w:id="29" w:name="_Toc3895389"/>
      <w:bookmarkStart w:id="30" w:name="_Toc18347543"/>
      <w:r>
        <w:t>4.1.</w:t>
      </w:r>
      <w:r>
        <w:tab/>
      </w:r>
      <w:r w:rsidRPr="001376DA">
        <w:t>Текущий контроль</w:t>
      </w:r>
      <w:bookmarkEnd w:id="29"/>
      <w:bookmarkEnd w:id="30"/>
    </w:p>
    <w:p w14:paraId="1C9BA5EB" w14:textId="245C47FA" w:rsidR="001376DA" w:rsidRPr="001376DA" w:rsidRDefault="001376DA" w:rsidP="001376D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DA">
        <w:rPr>
          <w:rFonts w:ascii="Times New Roman" w:hAnsi="Times New Roman" w:cs="Times New Roman"/>
          <w:b/>
          <w:sz w:val="28"/>
          <w:szCs w:val="28"/>
        </w:rPr>
        <w:t>Форма:</w:t>
      </w:r>
      <w:r w:rsidRPr="001376DA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Pr="001376DA">
        <w:rPr>
          <w:rFonts w:ascii="Times New Roman" w:hAnsi="Times New Roman" w:cs="Times New Roman"/>
          <w:sz w:val="28"/>
          <w:szCs w:val="28"/>
          <w:lang w:eastAsia="en-US"/>
        </w:rPr>
        <w:t>контрольных практико-ориентированных заданий</w:t>
      </w:r>
      <w:r w:rsidRPr="001376DA">
        <w:rPr>
          <w:rFonts w:ascii="Times New Roman" w:hAnsi="Times New Roman" w:cs="Times New Roman"/>
          <w:sz w:val="28"/>
          <w:szCs w:val="28"/>
        </w:rPr>
        <w:t>.</w:t>
      </w:r>
    </w:p>
    <w:p w14:paraId="1A38E2E5" w14:textId="77777777" w:rsidR="001376DA" w:rsidRPr="001376DA" w:rsidRDefault="001376DA" w:rsidP="00A04F9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6DA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  <w:r w:rsidRPr="001376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376DA">
        <w:rPr>
          <w:rFonts w:ascii="Times New Roman" w:hAnsi="Times New Roman" w:cs="Times New Roman"/>
          <w:sz w:val="28"/>
          <w:szCs w:val="28"/>
        </w:rPr>
        <w:t>Постановка целей и задач на примере изучения отдельных тем в курсе информатики.</w:t>
      </w:r>
    </w:p>
    <w:p w14:paraId="1365195A" w14:textId="77777777" w:rsidR="001376DA" w:rsidRPr="001376DA" w:rsidRDefault="001376DA" w:rsidP="004744FC">
      <w:pPr>
        <w:spacing w:line="360" w:lineRule="auto"/>
        <w:ind w:firstLine="709"/>
        <w:jc w:val="both"/>
        <w:rPr>
          <w:rFonts w:ascii="Times New Roman" w:eastAsia="MS ??" w:hAnsi="Times New Roman" w:cs="Times New Roman"/>
          <w:iCs/>
          <w:sz w:val="28"/>
          <w:szCs w:val="28"/>
          <w:u w:val="single"/>
        </w:rPr>
      </w:pPr>
      <w:r w:rsidRPr="001376DA">
        <w:rPr>
          <w:rFonts w:ascii="Times New Roman" w:eastAsia="MS ??" w:hAnsi="Times New Roman" w:cs="Times New Roman"/>
          <w:sz w:val="28"/>
          <w:szCs w:val="28"/>
          <w:u w:val="single"/>
        </w:rPr>
        <w:t>Требования к выполнению задания (оценивание):</w:t>
      </w:r>
    </w:p>
    <w:p w14:paraId="288A40FA" w14:textId="77777777" w:rsidR="001376DA" w:rsidRPr="00DE282E" w:rsidRDefault="001376DA" w:rsidP="004744FC">
      <w:pPr>
        <w:pStyle w:val="af2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E282E">
        <w:rPr>
          <w:rFonts w:ascii="Times New Roman" w:eastAsia="Calibri" w:hAnsi="Times New Roman"/>
          <w:sz w:val="28"/>
          <w:szCs w:val="28"/>
        </w:rPr>
        <w:t>в задачах изучения отдельной темы (урока или его части) определены действия учащихся, условия выполнения действий и критерии оценивания,</w:t>
      </w:r>
    </w:p>
    <w:p w14:paraId="5AEB81E6" w14:textId="77777777" w:rsidR="001376DA" w:rsidRPr="00DE282E" w:rsidRDefault="001376DA" w:rsidP="004744FC">
      <w:pPr>
        <w:pStyle w:val="af2"/>
        <w:numPr>
          <w:ilvl w:val="0"/>
          <w:numId w:val="27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E282E">
        <w:rPr>
          <w:rFonts w:ascii="Times New Roman" w:eastAsia="Calibri" w:hAnsi="Times New Roman"/>
          <w:sz w:val="28"/>
          <w:szCs w:val="28"/>
        </w:rPr>
        <w:t>присутствует не менее одно задания, которое разработано с учётом системно-</w:t>
      </w:r>
      <w:proofErr w:type="spellStart"/>
      <w:r w:rsidRPr="00DE282E">
        <w:rPr>
          <w:rFonts w:ascii="Times New Roman" w:eastAsia="Calibri" w:hAnsi="Times New Roman"/>
          <w:sz w:val="28"/>
          <w:szCs w:val="28"/>
        </w:rPr>
        <w:t>деятельностного</w:t>
      </w:r>
      <w:proofErr w:type="spellEnd"/>
      <w:r w:rsidRPr="00DE282E">
        <w:rPr>
          <w:rFonts w:ascii="Times New Roman" w:eastAsia="Calibri" w:hAnsi="Times New Roman"/>
          <w:sz w:val="28"/>
          <w:szCs w:val="28"/>
        </w:rPr>
        <w:t xml:space="preserve"> подхода,</w:t>
      </w:r>
    </w:p>
    <w:p w14:paraId="17E32E8C" w14:textId="77777777" w:rsidR="001376DA" w:rsidRPr="00DE282E" w:rsidRDefault="001376DA" w:rsidP="004744FC">
      <w:pPr>
        <w:pStyle w:val="af2"/>
        <w:numPr>
          <w:ilvl w:val="0"/>
          <w:numId w:val="27"/>
        </w:numPr>
        <w:spacing w:after="0" w:line="360" w:lineRule="auto"/>
        <w:ind w:left="357" w:hanging="357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E282E">
        <w:rPr>
          <w:rFonts w:ascii="Times New Roman" w:eastAsia="Calibri" w:hAnsi="Times New Roman"/>
          <w:sz w:val="28"/>
          <w:szCs w:val="28"/>
        </w:rPr>
        <w:t>сформулирована ключевая содержательная идея.</w:t>
      </w:r>
    </w:p>
    <w:p w14:paraId="017D6A1C" w14:textId="77777777" w:rsidR="001376DA" w:rsidRPr="001376DA" w:rsidRDefault="001376DA" w:rsidP="00A04F95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76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2.</w:t>
      </w:r>
      <w:r w:rsidRPr="001376DA">
        <w:rPr>
          <w:rFonts w:ascii="Times New Roman" w:hAnsi="Times New Roman" w:cs="Times New Roman"/>
          <w:sz w:val="28"/>
          <w:szCs w:val="28"/>
        </w:rPr>
        <w:t xml:space="preserve"> Составление заданий для учащихся с опорой на УММ по формированию или совершенствованию предметных и </w:t>
      </w:r>
      <w:proofErr w:type="spellStart"/>
      <w:r w:rsidRPr="001376D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376DA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14:paraId="435C5EF5" w14:textId="77777777" w:rsidR="001376DA" w:rsidRPr="001376DA" w:rsidRDefault="001376DA" w:rsidP="004744FC">
      <w:pPr>
        <w:spacing w:line="360" w:lineRule="auto"/>
        <w:ind w:firstLine="709"/>
        <w:jc w:val="both"/>
        <w:rPr>
          <w:rFonts w:ascii="Times New Roman" w:eastAsia="MS ??" w:hAnsi="Times New Roman" w:cs="Times New Roman"/>
          <w:iCs/>
          <w:sz w:val="28"/>
          <w:szCs w:val="28"/>
          <w:u w:val="single"/>
        </w:rPr>
      </w:pPr>
      <w:r w:rsidRPr="001376DA">
        <w:rPr>
          <w:rFonts w:ascii="Times New Roman" w:eastAsia="MS ??" w:hAnsi="Times New Roman" w:cs="Times New Roman"/>
          <w:sz w:val="28"/>
          <w:szCs w:val="28"/>
          <w:u w:val="single"/>
        </w:rPr>
        <w:t>Требования к выполнению задания (оценивание):</w:t>
      </w:r>
    </w:p>
    <w:p w14:paraId="49B3ABFB" w14:textId="77777777" w:rsidR="001376DA" w:rsidRPr="00DE282E" w:rsidRDefault="001376DA" w:rsidP="004744FC">
      <w:pPr>
        <w:pStyle w:val="af2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E282E">
        <w:rPr>
          <w:rFonts w:ascii="Times New Roman" w:eastAsia="Calibri" w:hAnsi="Times New Roman"/>
          <w:sz w:val="28"/>
          <w:szCs w:val="28"/>
        </w:rPr>
        <w:t>в формулировке задания/заданий учитываются причинно-следственные связи, изложенные в учебнике,</w:t>
      </w:r>
    </w:p>
    <w:p w14:paraId="0CD98C5C" w14:textId="77777777" w:rsidR="001376DA" w:rsidRPr="00DE282E" w:rsidRDefault="001376DA" w:rsidP="004744FC">
      <w:pPr>
        <w:pStyle w:val="af2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E282E">
        <w:rPr>
          <w:rFonts w:ascii="Times New Roman" w:eastAsia="Calibri" w:hAnsi="Times New Roman"/>
          <w:sz w:val="28"/>
          <w:szCs w:val="28"/>
        </w:rPr>
        <w:t>осуществляется проверка всех элементов содержания в рамках темы, урока или его части,</w:t>
      </w:r>
    </w:p>
    <w:p w14:paraId="10EA668A" w14:textId="77777777" w:rsidR="001376DA" w:rsidRPr="00DE282E" w:rsidRDefault="001376DA" w:rsidP="004744FC">
      <w:pPr>
        <w:pStyle w:val="af2"/>
        <w:numPr>
          <w:ilvl w:val="0"/>
          <w:numId w:val="28"/>
        </w:numPr>
        <w:spacing w:after="0" w:line="360" w:lineRule="auto"/>
        <w:contextualSpacing w:val="0"/>
        <w:jc w:val="both"/>
        <w:rPr>
          <w:rFonts w:ascii="Times New Roman" w:eastAsia="Calibri" w:hAnsi="Times New Roman"/>
          <w:sz w:val="28"/>
          <w:szCs w:val="28"/>
        </w:rPr>
      </w:pPr>
      <w:r w:rsidRPr="00DE282E">
        <w:rPr>
          <w:rFonts w:ascii="Times New Roman" w:eastAsia="Calibri" w:hAnsi="Times New Roman"/>
          <w:sz w:val="28"/>
          <w:szCs w:val="28"/>
        </w:rPr>
        <w:t xml:space="preserve">задания носят дифференцированный характер. </w:t>
      </w:r>
    </w:p>
    <w:p w14:paraId="71BBE69B" w14:textId="0E8CE0DD" w:rsidR="004744FC" w:rsidRPr="001376DA" w:rsidRDefault="001376DA" w:rsidP="004744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A4B">
        <w:rPr>
          <w:rFonts w:ascii="Times New Roman" w:hAnsi="Times New Roman" w:cs="Times New Roman"/>
          <w:bCs/>
          <w:sz w:val="28"/>
          <w:szCs w:val="28"/>
        </w:rPr>
        <w:t>Критерии оценки задания вырабатываются в ходе совместного обсуждения группы слушателей. Экспертная оценка</w:t>
      </w:r>
      <w:r w:rsidRPr="001376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76DA">
        <w:rPr>
          <w:rFonts w:ascii="Times New Roman" w:hAnsi="Times New Roman" w:cs="Times New Roman"/>
          <w:sz w:val="28"/>
          <w:szCs w:val="28"/>
        </w:rPr>
        <w:t>результатов выполнения задания в соответствии с выработанными критериями.</w:t>
      </w:r>
    </w:p>
    <w:p w14:paraId="34BD6247" w14:textId="48B0658A" w:rsidR="001376DA" w:rsidRPr="001376DA" w:rsidRDefault="001376DA" w:rsidP="004744FC">
      <w:pPr>
        <w:pStyle w:val="2"/>
        <w:spacing w:before="240"/>
      </w:pPr>
      <w:bookmarkStart w:id="31" w:name="_Toc3895390"/>
      <w:bookmarkStart w:id="32" w:name="_Toc18347544"/>
      <w:r>
        <w:t>4.2.</w:t>
      </w:r>
      <w:r>
        <w:tab/>
      </w:r>
      <w:r w:rsidRPr="001376DA">
        <w:t>Итоговый контроль</w:t>
      </w:r>
      <w:bookmarkEnd w:id="31"/>
      <w:bookmarkEnd w:id="32"/>
    </w:p>
    <w:p w14:paraId="2D9C983A" w14:textId="1CEA16A5" w:rsidR="002B6B8B" w:rsidRPr="001376DA" w:rsidRDefault="002B6B8B" w:rsidP="002B6B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76D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Задание.</w:t>
      </w:r>
      <w:r w:rsidRPr="001376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76DA"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презентация </w:t>
      </w:r>
      <w:r w:rsidRPr="001376DA">
        <w:rPr>
          <w:rFonts w:ascii="Times New Roman" w:eastAsia="Times New Roman" w:hAnsi="Times New Roman" w:cs="Times New Roman"/>
          <w:sz w:val="28"/>
          <w:szCs w:val="28"/>
        </w:rPr>
        <w:t xml:space="preserve">урока информатики на основе УММ по финансовой грамотности. (тема урока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76DA">
        <w:rPr>
          <w:rFonts w:ascii="Times New Roman" w:eastAsia="Times New Roman" w:hAnsi="Times New Roman" w:cs="Times New Roman"/>
          <w:sz w:val="28"/>
          <w:szCs w:val="28"/>
        </w:rPr>
        <w:t xml:space="preserve"> по выбору слушателя)</w:t>
      </w:r>
    </w:p>
    <w:p w14:paraId="3FB0CF8D" w14:textId="40C41887" w:rsidR="002B6B8B" w:rsidRPr="005D6DC0" w:rsidRDefault="002B6B8B" w:rsidP="002B6B8B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5D6DC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5D6DC0">
        <w:rPr>
          <w:rFonts w:ascii="Times New Roman" w:hAnsi="Times New Roman" w:cs="Times New Roman"/>
          <w:sz w:val="28"/>
          <w:szCs w:val="28"/>
        </w:rPr>
        <w:t xml:space="preserve">является проверка </w:t>
      </w:r>
      <w:proofErr w:type="spellStart"/>
      <w:r w:rsidRPr="005D6D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D6DC0">
        <w:rPr>
          <w:rFonts w:ascii="Times New Roman" w:hAnsi="Times New Roman" w:cs="Times New Roman"/>
          <w:sz w:val="28"/>
          <w:szCs w:val="28"/>
        </w:rPr>
        <w:t xml:space="preserve"> у слушателей курса умений самостоятельно создавать базовые сценарии урока информатики</w:t>
      </w:r>
      <w:r>
        <w:rPr>
          <w:rFonts w:ascii="Times New Roman" w:hAnsi="Times New Roman" w:cs="Times New Roman"/>
          <w:sz w:val="28"/>
          <w:szCs w:val="28"/>
        </w:rPr>
        <w:t xml:space="preserve">, включающие элементы </w:t>
      </w:r>
      <w:r w:rsidRPr="005D6DC0">
        <w:rPr>
          <w:rFonts w:ascii="Times New Roman" w:hAnsi="Times New Roman" w:cs="Times New Roman"/>
          <w:sz w:val="28"/>
          <w:szCs w:val="28"/>
        </w:rPr>
        <w:t>финансовой грамотности с применением УММ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88C4B5" w14:textId="0116839C" w:rsidR="002B6B8B" w:rsidRDefault="002B6B8B" w:rsidP="002B6B8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Аттестационная р</w:t>
      </w:r>
      <w:r w:rsidRPr="001376DA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слушателя</w:t>
      </w:r>
      <w:r w:rsidRPr="001376DA">
        <w:rPr>
          <w:rFonts w:ascii="Times New Roman" w:hAnsi="Times New Roman" w:cs="Times New Roman"/>
          <w:sz w:val="28"/>
          <w:szCs w:val="28"/>
        </w:rPr>
        <w:t xml:space="preserve"> оценивается положительно, если она соответствует следующим требованиям:</w:t>
      </w:r>
    </w:p>
    <w:p w14:paraId="4E636019" w14:textId="77777777" w:rsidR="002B6B8B" w:rsidRPr="001376DA" w:rsidRDefault="002B6B8B" w:rsidP="002B6B8B">
      <w:pPr>
        <w:spacing w:before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DA">
        <w:rPr>
          <w:rFonts w:ascii="Times New Roman" w:hAnsi="Times New Roman" w:cs="Times New Roman"/>
          <w:b/>
          <w:sz w:val="28"/>
          <w:szCs w:val="28"/>
        </w:rPr>
        <w:t>Технические требования:</w:t>
      </w:r>
    </w:p>
    <w:p w14:paraId="556A7506" w14:textId="77777777" w:rsidR="002B6B8B" w:rsidRPr="00DE282E" w:rsidRDefault="002B6B8B" w:rsidP="002B6B8B">
      <w:pPr>
        <w:pStyle w:val="af2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>Сценарий урока содержит не менее 6 этапов</w:t>
      </w:r>
      <w:r>
        <w:rPr>
          <w:rFonts w:ascii="Times New Roman" w:hAnsi="Times New Roman"/>
          <w:sz w:val="28"/>
          <w:szCs w:val="28"/>
        </w:rPr>
        <w:t>;</w:t>
      </w:r>
    </w:p>
    <w:p w14:paraId="70184E21" w14:textId="77777777" w:rsidR="002B6B8B" w:rsidRPr="00DE282E" w:rsidRDefault="002B6B8B" w:rsidP="002B6B8B">
      <w:pPr>
        <w:pStyle w:val="af2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>Общая длительность сценария урока – не менее 40 минут</w:t>
      </w:r>
      <w:r>
        <w:rPr>
          <w:rFonts w:ascii="Times New Roman" w:hAnsi="Times New Roman"/>
          <w:sz w:val="28"/>
          <w:szCs w:val="28"/>
        </w:rPr>
        <w:t>;</w:t>
      </w:r>
    </w:p>
    <w:p w14:paraId="6F7A37DB" w14:textId="77777777" w:rsidR="002B6B8B" w:rsidRPr="00DE282E" w:rsidRDefault="002B6B8B" w:rsidP="002B6B8B">
      <w:pPr>
        <w:pStyle w:val="af2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282E">
        <w:rPr>
          <w:rFonts w:ascii="Times New Roman" w:hAnsi="Times New Roman"/>
          <w:sz w:val="28"/>
          <w:szCs w:val="28"/>
        </w:rPr>
        <w:t>Для каждого этапа сценария урока указаны название и длительность.</w:t>
      </w:r>
    </w:p>
    <w:p w14:paraId="3EBDADBE" w14:textId="77777777" w:rsidR="002B6B8B" w:rsidRPr="001376DA" w:rsidRDefault="002B6B8B" w:rsidP="002B6B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DA">
        <w:rPr>
          <w:rFonts w:ascii="Times New Roman" w:hAnsi="Times New Roman" w:cs="Times New Roman"/>
          <w:b/>
          <w:sz w:val="28"/>
          <w:szCs w:val="28"/>
        </w:rPr>
        <w:t>Методические требования:</w:t>
      </w:r>
    </w:p>
    <w:p w14:paraId="0DBF1C22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Уровень образования выбран корректно</w:t>
      </w:r>
      <w:r>
        <w:rPr>
          <w:rFonts w:ascii="Times New Roman" w:hAnsi="Times New Roman"/>
          <w:sz w:val="28"/>
          <w:szCs w:val="28"/>
        </w:rPr>
        <w:t>;</w:t>
      </w:r>
    </w:p>
    <w:p w14:paraId="77A6EA1D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Контролируемые элементы содержания выбраны корректно</w:t>
      </w:r>
      <w:r>
        <w:rPr>
          <w:rFonts w:ascii="Times New Roman" w:hAnsi="Times New Roman"/>
          <w:sz w:val="28"/>
          <w:szCs w:val="28"/>
        </w:rPr>
        <w:t>;</w:t>
      </w:r>
    </w:p>
    <w:p w14:paraId="5970495A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lastRenderedPageBreak/>
        <w:t>Тема финансовой грамотности соответствует уровню образования и логике подачи материала учебного пособия по финансовой грамотности в информатике</w:t>
      </w:r>
      <w:r>
        <w:rPr>
          <w:rFonts w:ascii="Times New Roman" w:hAnsi="Times New Roman"/>
          <w:sz w:val="28"/>
          <w:szCs w:val="28"/>
        </w:rPr>
        <w:t>;</w:t>
      </w:r>
    </w:p>
    <w:p w14:paraId="43BAF469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Содержание соответствует: требованиям ФГОС к результатам обучения, примерной основной образовательной программе соответствующего уровня образования, возрастным особенностям обучающихся</w:t>
      </w:r>
      <w:r>
        <w:rPr>
          <w:rFonts w:ascii="Times New Roman" w:hAnsi="Times New Roman"/>
          <w:sz w:val="28"/>
          <w:szCs w:val="28"/>
        </w:rPr>
        <w:t>;</w:t>
      </w:r>
    </w:p>
    <w:p w14:paraId="763F3D81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Представлено разнообразие и чередование видов деятельности в соответствии с СанПиН (не менее 5 видов деятельности)</w:t>
      </w:r>
      <w:r>
        <w:rPr>
          <w:rFonts w:ascii="Times New Roman" w:hAnsi="Times New Roman"/>
          <w:sz w:val="28"/>
          <w:szCs w:val="28"/>
        </w:rPr>
        <w:t>;</w:t>
      </w:r>
    </w:p>
    <w:p w14:paraId="73276423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Наличие в сценарии не менее одного интерактивного задания</w:t>
      </w:r>
      <w:r>
        <w:rPr>
          <w:rFonts w:ascii="Times New Roman" w:hAnsi="Times New Roman"/>
          <w:sz w:val="28"/>
          <w:szCs w:val="28"/>
        </w:rPr>
        <w:t>;</w:t>
      </w:r>
    </w:p>
    <w:p w14:paraId="493990AB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Наличие в сценарии тестовых заданий</w:t>
      </w:r>
      <w:r>
        <w:rPr>
          <w:rFonts w:ascii="Times New Roman" w:hAnsi="Times New Roman"/>
          <w:sz w:val="28"/>
          <w:szCs w:val="28"/>
        </w:rPr>
        <w:t>;</w:t>
      </w:r>
    </w:p>
    <w:p w14:paraId="406FD6FF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Наличие в сценарии заданий, связанных с представленными элементами контента (изображение, видео, аудио, текст)</w:t>
      </w:r>
      <w:r>
        <w:rPr>
          <w:rFonts w:ascii="Times New Roman" w:hAnsi="Times New Roman"/>
          <w:sz w:val="28"/>
          <w:szCs w:val="28"/>
        </w:rPr>
        <w:t>;</w:t>
      </w:r>
    </w:p>
    <w:p w14:paraId="1D97DD8A" w14:textId="77777777" w:rsidR="002B6B8B" w:rsidRPr="004744FC" w:rsidRDefault="002B6B8B" w:rsidP="002B6B8B">
      <w:pPr>
        <w:pStyle w:val="af2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Наличие в сценарии заданий, обеспечивающих применение полученных знаний в практической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661AB5FF" w14:textId="77777777" w:rsidR="002B6B8B" w:rsidRPr="004744FC" w:rsidRDefault="002B6B8B" w:rsidP="002B6B8B">
      <w:pPr>
        <w:pStyle w:val="af2"/>
        <w:numPr>
          <w:ilvl w:val="0"/>
          <w:numId w:val="30"/>
        </w:numPr>
        <w:spacing w:after="120" w:line="36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Наличие в сценарии заданий, позволяющих организовать групповую деятельность обучающихся и коммуникацию</w:t>
      </w:r>
      <w:r>
        <w:rPr>
          <w:rFonts w:ascii="Times New Roman" w:hAnsi="Times New Roman"/>
          <w:sz w:val="28"/>
          <w:szCs w:val="28"/>
        </w:rPr>
        <w:t>.</w:t>
      </w:r>
    </w:p>
    <w:p w14:paraId="29C4E0B0" w14:textId="77777777" w:rsidR="002B6B8B" w:rsidRPr="001376DA" w:rsidRDefault="002B6B8B" w:rsidP="002B6B8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6DA">
        <w:rPr>
          <w:rFonts w:ascii="Times New Roman" w:hAnsi="Times New Roman" w:cs="Times New Roman"/>
          <w:b/>
          <w:sz w:val="28"/>
          <w:szCs w:val="28"/>
        </w:rPr>
        <w:t>Требования к содержанию</w:t>
      </w:r>
    </w:p>
    <w:p w14:paraId="00EC8CBE" w14:textId="77777777" w:rsidR="002B6B8B" w:rsidRPr="004744FC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В содержании отсутствуют фактические и/или логические ошибки</w:t>
      </w:r>
      <w:r>
        <w:rPr>
          <w:rFonts w:ascii="Times New Roman" w:hAnsi="Times New Roman"/>
          <w:sz w:val="28"/>
          <w:szCs w:val="28"/>
        </w:rPr>
        <w:t>;</w:t>
      </w:r>
    </w:p>
    <w:p w14:paraId="0DE00F79" w14:textId="77777777" w:rsidR="002B6B8B" w:rsidRPr="004744FC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Содержание материала не противоречит положениям Федерального закона от 29.12.10 № 436-ФЗ «О защите детей от информации, причиняющей вред их здоровью и развитию» (отсутствие информации, побуждающей детей к совершению действий, представляющих угрозу их жизни и/или здоровью)</w:t>
      </w:r>
      <w:r>
        <w:rPr>
          <w:rFonts w:ascii="Times New Roman" w:hAnsi="Times New Roman"/>
          <w:sz w:val="28"/>
          <w:szCs w:val="28"/>
        </w:rPr>
        <w:t>;</w:t>
      </w:r>
    </w:p>
    <w:p w14:paraId="67BE3C25" w14:textId="77777777" w:rsidR="002B6B8B" w:rsidRPr="004744FC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Содержание доступно и понятно обучающимся независимо от пола, национальности и места проживания</w:t>
      </w:r>
      <w:r>
        <w:rPr>
          <w:rFonts w:ascii="Times New Roman" w:hAnsi="Times New Roman"/>
          <w:sz w:val="28"/>
          <w:szCs w:val="28"/>
        </w:rPr>
        <w:t>;</w:t>
      </w:r>
    </w:p>
    <w:p w14:paraId="08163CB6" w14:textId="77777777" w:rsidR="002B6B8B" w:rsidRPr="004744FC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Содержание не противоречит основам современных научных знаний</w:t>
      </w:r>
      <w:r>
        <w:rPr>
          <w:rFonts w:ascii="Times New Roman" w:hAnsi="Times New Roman"/>
          <w:sz w:val="28"/>
          <w:szCs w:val="28"/>
        </w:rPr>
        <w:t>;</w:t>
      </w:r>
    </w:p>
    <w:p w14:paraId="5823C511" w14:textId="77777777" w:rsidR="002B6B8B" w:rsidRPr="004744FC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В содержании отражён междисциплинарный подход</w:t>
      </w:r>
      <w:r>
        <w:rPr>
          <w:rFonts w:ascii="Times New Roman" w:hAnsi="Times New Roman"/>
          <w:sz w:val="28"/>
          <w:szCs w:val="28"/>
        </w:rPr>
        <w:t>;</w:t>
      </w:r>
    </w:p>
    <w:p w14:paraId="6F4C0ACB" w14:textId="77777777" w:rsidR="002B6B8B" w:rsidRPr="004744FC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Изложение материала как по информатике, так и по финансовой грамотности характеризуется логичностью и последовательностью</w:t>
      </w:r>
      <w:r>
        <w:rPr>
          <w:rFonts w:ascii="Times New Roman" w:hAnsi="Times New Roman"/>
          <w:sz w:val="28"/>
          <w:szCs w:val="28"/>
        </w:rPr>
        <w:t>;</w:t>
      </w:r>
    </w:p>
    <w:p w14:paraId="534703FB" w14:textId="77777777" w:rsidR="002B6B8B" w:rsidRDefault="002B6B8B" w:rsidP="002B6B8B">
      <w:pPr>
        <w:pStyle w:val="af2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44FC">
        <w:rPr>
          <w:rFonts w:ascii="Times New Roman" w:hAnsi="Times New Roman"/>
          <w:sz w:val="28"/>
          <w:szCs w:val="28"/>
        </w:rPr>
        <w:t>В сценарии раскрыты все запланированные элементы содержания</w:t>
      </w:r>
      <w:r>
        <w:rPr>
          <w:rFonts w:ascii="Times New Roman" w:hAnsi="Times New Roman"/>
          <w:sz w:val="28"/>
          <w:szCs w:val="28"/>
        </w:rPr>
        <w:t>.</w:t>
      </w:r>
    </w:p>
    <w:p w14:paraId="3C14950A" w14:textId="00718E1A" w:rsidR="002B6B8B" w:rsidRPr="009F6A78" w:rsidRDefault="009F6A78" w:rsidP="002B6B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6A7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Аттестационная работа </w:t>
      </w:r>
      <w:r w:rsidRPr="009F6A78">
        <w:rPr>
          <w:rFonts w:ascii="Times New Roman" w:eastAsia="Times New Roman" w:hAnsi="Times New Roman" w:cs="Times New Roman"/>
          <w:sz w:val="28"/>
          <w:szCs w:val="28"/>
          <w:lang w:bidi="ar-SA"/>
        </w:rPr>
        <w:t>проходит независимую оценку аттестационной комиссии.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F6A78">
        <w:rPr>
          <w:rFonts w:ascii="Times New Roman" w:hAnsi="Times New Roman" w:cs="Times New Roman"/>
          <w:color w:val="auto"/>
          <w:sz w:val="28"/>
          <w:szCs w:val="28"/>
        </w:rPr>
        <w:t>Аттестационная работа</w:t>
      </w:r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выполняется</w:t>
      </w:r>
      <w:r w:rsidR="002B6B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индивидуально или</w:t>
      </w:r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учебной группой в количестве </w:t>
      </w:r>
      <w:r w:rsidR="002B6B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до </w:t>
      </w:r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слушателей и имеет </w:t>
      </w:r>
      <w:r w:rsidR="002B6B8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индивидуальное или </w:t>
      </w:r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групповое авторство. </w:t>
      </w:r>
    </w:p>
    <w:p w14:paraId="1ED04F22" w14:textId="7E21D73C" w:rsidR="009F6A78" w:rsidRPr="009F6A78" w:rsidRDefault="002B6B8B" w:rsidP="009F6A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Аттестационная р</w:t>
      </w:r>
      <w:r w:rsidR="009F6A78"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абота включает в себя презентацию (не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более 10 – </w:t>
      </w:r>
      <w:r w:rsidR="009F6A78"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15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F6A78"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слайдов) 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краткую </w:t>
      </w:r>
      <w:r w:rsidR="009F6A78"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пояснительную записку (</w:t>
      </w:r>
      <w:r w:rsid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 – 5 </w:t>
      </w:r>
      <w:r w:rsidR="009F6A78"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страниц).</w:t>
      </w:r>
      <w:r w:rsidR="009144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38788AAB" w14:textId="77777777" w:rsidR="009F6A78" w:rsidRPr="009F6A78" w:rsidRDefault="009F6A78" w:rsidP="009F6A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презентации необходимо подготовить демонстрационные материалы, которые могут быть выполнены в форме презентации в </w:t>
      </w:r>
      <w:proofErr w:type="spellStart"/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Power</w:t>
      </w:r>
      <w:proofErr w:type="spellEnd"/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Point</w:t>
      </w:r>
      <w:proofErr w:type="spellEnd"/>
      <w:r w:rsidRPr="009F6A7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слайдов, раздаточных материалов и т.п. образом.</w:t>
      </w:r>
    </w:p>
    <w:p w14:paraId="54FF00F4" w14:textId="77777777" w:rsidR="00D53A4B" w:rsidRDefault="00D53A4B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bookmarkStart w:id="33" w:name="_Toc18347545"/>
      <w:r>
        <w:br w:type="page"/>
      </w:r>
    </w:p>
    <w:p w14:paraId="394FFD84" w14:textId="4D9B2C4A" w:rsidR="005C7C7F" w:rsidRPr="001376DA" w:rsidRDefault="005C7C7F" w:rsidP="005C7C7F">
      <w:pPr>
        <w:pStyle w:val="2"/>
        <w:spacing w:before="240"/>
      </w:pPr>
      <w:r>
        <w:lastRenderedPageBreak/>
        <w:t>4.</w:t>
      </w:r>
      <w:r w:rsidR="00537D54">
        <w:t>3</w:t>
      </w:r>
      <w:r>
        <w:t>.</w:t>
      </w:r>
      <w:r>
        <w:tab/>
        <w:t>Фонд оценочных средств итоговой аттестации</w:t>
      </w:r>
      <w:bookmarkEnd w:id="33"/>
    </w:p>
    <w:p w14:paraId="37A1AECA" w14:textId="0DEE5A76" w:rsidR="00F97067" w:rsidRPr="00F52545" w:rsidRDefault="00F97067" w:rsidP="00FE5B8E">
      <w:pPr>
        <w:widowControl w:val="0"/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25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Темы работ слушателей выбираются из учебно-методических материалов, предоставленных организаторами. Тема формулируется группой самостоятельно и обсуждается со старшим методистом РМЦ или ММЦ. </w:t>
      </w:r>
      <w:r w:rsidR="00F2154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Занятие должно соответствовать одной из тем предмета «Информатика»:</w:t>
      </w:r>
    </w:p>
    <w:p w14:paraId="192D6A11" w14:textId="5EF5265C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Информация и информационные процессы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7E4ADBDF" w14:textId="7DCD8916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Алгоритмизация и программирование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18E20814" w14:textId="5110FFE3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Моделирование и формализация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325CA9BA" w14:textId="62B16A63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Обработка числовых данных в электронных (динамических) таблицах и визуализация числовых данных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27E822D5" w14:textId="4B4B42BD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Мультимедиа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0F8D0C30" w14:textId="214C2048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Измерение количества информации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311959DE" w14:textId="007F38E9" w:rsidR="00F52545" w:rsidRPr="00F21549" w:rsidRDefault="00F52545" w:rsidP="00F21549">
      <w:pPr>
        <w:pStyle w:val="af2"/>
        <w:numPr>
          <w:ilvl w:val="0"/>
          <w:numId w:val="46"/>
        </w:numPr>
        <w:spacing w:after="0" w:line="360" w:lineRule="auto"/>
        <w:ind w:left="357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Информационная безопасность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3499579D" w14:textId="6B0FF9F5" w:rsidR="00F52545" w:rsidRPr="00F52545" w:rsidRDefault="00D53A4B" w:rsidP="00FE5B8E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21549">
        <w:rPr>
          <w:rFonts w:ascii="Times New Roman" w:hAnsi="Times New Roman" w:cs="Times New Roman"/>
          <w:sz w:val="28"/>
          <w:szCs w:val="28"/>
        </w:rPr>
        <w:t xml:space="preserve"> включать задачи по одной из тем курса «Финансовая грамотность»:</w:t>
      </w:r>
    </w:p>
    <w:p w14:paraId="4984A3B1" w14:textId="2BB6F273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Расходы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008899B1" w14:textId="247FFB46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Доходы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137CCD5B" w14:textId="5CD77512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Семейный бюджет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35DEDC6D" w14:textId="50B3246B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Сбережения и инвестиции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41BB01B3" w14:textId="44065D38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Платежи и расчеты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3E3D05BF" w14:textId="77777777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Кредиты и займы</w:t>
      </w:r>
    </w:p>
    <w:p w14:paraId="4612426F" w14:textId="4C60D1CA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Страхование</w:t>
      </w:r>
      <w:r w:rsidR="00D53A4B">
        <w:rPr>
          <w:rFonts w:ascii="Times New Roman" w:hAnsi="Times New Roman"/>
          <w:sz w:val="28"/>
          <w:szCs w:val="28"/>
        </w:rPr>
        <w:t>;</w:t>
      </w:r>
    </w:p>
    <w:p w14:paraId="458B7231" w14:textId="395D1BF5" w:rsidR="00F52545" w:rsidRPr="00F21549" w:rsidRDefault="00F52545" w:rsidP="00F21549">
      <w:pPr>
        <w:pStyle w:val="af2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21549">
        <w:rPr>
          <w:rFonts w:ascii="Times New Roman" w:hAnsi="Times New Roman"/>
          <w:sz w:val="28"/>
          <w:szCs w:val="28"/>
        </w:rPr>
        <w:t>Риски и финансовая безопасность</w:t>
      </w:r>
      <w:r w:rsidR="00D53A4B">
        <w:rPr>
          <w:rFonts w:ascii="Times New Roman" w:hAnsi="Times New Roman"/>
          <w:sz w:val="28"/>
          <w:szCs w:val="28"/>
        </w:rPr>
        <w:t>.</w:t>
      </w:r>
    </w:p>
    <w:p w14:paraId="71BA6A8B" w14:textId="58441689" w:rsidR="00F97067" w:rsidRPr="00F52545" w:rsidRDefault="00F97067" w:rsidP="00F52545">
      <w:pPr>
        <w:widowControl w:val="0"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25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Оценка работ осуществляется аттестационной комиссией, которая формируется РМЦ или ММЦ из числа наиболее опытных экспертов, преподавателей, финансистов, руководителей системы образования. Персональный состав аттестационной комиссии и ее председатель утверждается руководителем образовательной организации РМЦ или ММЦ. </w:t>
      </w:r>
    </w:p>
    <w:p w14:paraId="17964924" w14:textId="77777777" w:rsidR="00F97067" w:rsidRPr="00F52545" w:rsidRDefault="00F97067" w:rsidP="00D53A4B">
      <w:pPr>
        <w:widowControl w:val="0"/>
        <w:autoSpaceDE w:val="0"/>
        <w:autoSpaceDN w:val="0"/>
        <w:adjustRightInd w:val="0"/>
        <w:spacing w:before="60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25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Критериями оценки являются: </w:t>
      </w:r>
    </w:p>
    <w:p w14:paraId="7B809A41" w14:textId="77777777" w:rsidR="00F97067" w:rsidRPr="006051AC" w:rsidRDefault="00F97067" w:rsidP="006051AC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51AC">
        <w:rPr>
          <w:rFonts w:ascii="Times New Roman" w:eastAsia="Times New Roman" w:hAnsi="Times New Roman"/>
          <w:bCs/>
          <w:sz w:val="28"/>
          <w:szCs w:val="28"/>
        </w:rPr>
        <w:t xml:space="preserve">Указаны личностные, </w:t>
      </w:r>
      <w:proofErr w:type="spellStart"/>
      <w:r w:rsidRPr="006051AC">
        <w:rPr>
          <w:rFonts w:ascii="Times New Roman" w:eastAsia="Times New Roman" w:hAnsi="Times New Roman"/>
          <w:bCs/>
          <w:sz w:val="28"/>
          <w:szCs w:val="28"/>
        </w:rPr>
        <w:t>метапредметные</w:t>
      </w:r>
      <w:proofErr w:type="spellEnd"/>
      <w:r w:rsidRPr="006051AC">
        <w:rPr>
          <w:rFonts w:ascii="Times New Roman" w:eastAsia="Times New Roman" w:hAnsi="Times New Roman"/>
          <w:bCs/>
          <w:sz w:val="28"/>
          <w:szCs w:val="28"/>
        </w:rPr>
        <w:t xml:space="preserve"> и предметные результаты обучения, на достижение которые направлено занятие (цикл занятий);</w:t>
      </w:r>
    </w:p>
    <w:p w14:paraId="0FAAA7F4" w14:textId="77777777" w:rsidR="00F97067" w:rsidRPr="006051AC" w:rsidRDefault="00F97067" w:rsidP="006051AC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51AC">
        <w:rPr>
          <w:rFonts w:ascii="Times New Roman" w:eastAsia="Times New Roman" w:hAnsi="Times New Roman"/>
          <w:bCs/>
          <w:sz w:val="28"/>
          <w:szCs w:val="28"/>
        </w:rPr>
        <w:t>Прописана деятельность педагога по организации и руководству познавательной деятельностью обучающихся на каждом этапе занятия (цикла занятий);</w:t>
      </w:r>
    </w:p>
    <w:p w14:paraId="20F9E454" w14:textId="77777777" w:rsidR="00F97067" w:rsidRPr="006051AC" w:rsidRDefault="00F97067" w:rsidP="006051AC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51AC">
        <w:rPr>
          <w:rFonts w:ascii="Times New Roman" w:eastAsia="Times New Roman" w:hAnsi="Times New Roman"/>
          <w:bCs/>
          <w:sz w:val="28"/>
          <w:szCs w:val="28"/>
        </w:rPr>
        <w:t>Отражена деятельность обучающихся на каждом этапе занятия с учётом их психолого-возрастных особенностей;</w:t>
      </w:r>
    </w:p>
    <w:p w14:paraId="2DB93632" w14:textId="77777777" w:rsidR="00F97067" w:rsidRPr="006051AC" w:rsidRDefault="00F97067" w:rsidP="006051AC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51AC">
        <w:rPr>
          <w:rFonts w:ascii="Times New Roman" w:eastAsia="Times New Roman" w:hAnsi="Times New Roman"/>
          <w:bCs/>
          <w:sz w:val="28"/>
          <w:szCs w:val="28"/>
        </w:rPr>
        <w:t xml:space="preserve">Описаны технологические приёмы и методы </w:t>
      </w:r>
      <w:proofErr w:type="spellStart"/>
      <w:r w:rsidRPr="006051AC">
        <w:rPr>
          <w:rFonts w:ascii="Times New Roman" w:eastAsia="Times New Roman" w:hAnsi="Times New Roman"/>
          <w:bCs/>
          <w:sz w:val="28"/>
          <w:szCs w:val="28"/>
        </w:rPr>
        <w:t>практикоориентированного</w:t>
      </w:r>
      <w:proofErr w:type="spellEnd"/>
      <w:r w:rsidRPr="006051AC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образовательного процесса повышения финансовой грамотности обучающихся;</w:t>
      </w:r>
    </w:p>
    <w:p w14:paraId="3560E12D" w14:textId="77777777" w:rsidR="00F97067" w:rsidRPr="006051AC" w:rsidRDefault="00F97067" w:rsidP="006051AC">
      <w:pPr>
        <w:pStyle w:val="af2"/>
        <w:widowControl w:val="0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051AC">
        <w:rPr>
          <w:rFonts w:ascii="Times New Roman" w:eastAsia="Times New Roman" w:hAnsi="Times New Roman"/>
          <w:bCs/>
          <w:sz w:val="28"/>
          <w:szCs w:val="28"/>
        </w:rPr>
        <w:t xml:space="preserve">Имеются вариативные задания для оценки достижения планируемых результатов (личностных, </w:t>
      </w:r>
      <w:proofErr w:type="spellStart"/>
      <w:r w:rsidRPr="006051AC">
        <w:rPr>
          <w:rFonts w:ascii="Times New Roman" w:eastAsia="Times New Roman" w:hAnsi="Times New Roman"/>
          <w:bCs/>
          <w:sz w:val="28"/>
          <w:szCs w:val="28"/>
        </w:rPr>
        <w:t>метапредметных</w:t>
      </w:r>
      <w:proofErr w:type="spellEnd"/>
      <w:r w:rsidRPr="006051AC">
        <w:rPr>
          <w:rFonts w:ascii="Times New Roman" w:eastAsia="Times New Roman" w:hAnsi="Times New Roman"/>
          <w:bCs/>
          <w:sz w:val="28"/>
          <w:szCs w:val="28"/>
        </w:rPr>
        <w:t xml:space="preserve"> и предметных). </w:t>
      </w:r>
    </w:p>
    <w:p w14:paraId="23DC730F" w14:textId="77777777" w:rsidR="00F97067" w:rsidRPr="00F21549" w:rsidRDefault="00F97067" w:rsidP="00D53A4B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2154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Таблица Критериев оценки проекта (суммирования баллов)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5654"/>
        <w:gridCol w:w="2313"/>
      </w:tblGrid>
      <w:tr w:rsidR="00F97067" w:rsidRPr="00F21549" w14:paraId="1C283368" w14:textId="77777777" w:rsidTr="001D77A0">
        <w:tc>
          <w:tcPr>
            <w:tcW w:w="1270" w:type="dxa"/>
            <w:shd w:val="clear" w:color="auto" w:fill="auto"/>
          </w:tcPr>
          <w:p w14:paraId="5B36B940" w14:textId="77777777" w:rsidR="00F97067" w:rsidRPr="00F21549" w:rsidRDefault="00F97067" w:rsidP="002B6B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№ п/п</w:t>
            </w:r>
          </w:p>
        </w:tc>
        <w:tc>
          <w:tcPr>
            <w:tcW w:w="5654" w:type="dxa"/>
            <w:shd w:val="clear" w:color="auto" w:fill="auto"/>
          </w:tcPr>
          <w:p w14:paraId="5D6DABEF" w14:textId="77777777" w:rsidR="00F97067" w:rsidRPr="00F21549" w:rsidRDefault="00F97067" w:rsidP="002B6B8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Критерий оценки проекта</w:t>
            </w:r>
          </w:p>
        </w:tc>
        <w:tc>
          <w:tcPr>
            <w:tcW w:w="2313" w:type="dxa"/>
            <w:shd w:val="clear" w:color="auto" w:fill="auto"/>
          </w:tcPr>
          <w:p w14:paraId="5369C7F0" w14:textId="77777777" w:rsidR="00F97067" w:rsidRPr="00F21549" w:rsidRDefault="00F97067" w:rsidP="002B6B8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Кол-во баллов</w:t>
            </w:r>
          </w:p>
        </w:tc>
      </w:tr>
      <w:tr w:rsidR="001D77A0" w:rsidRPr="00F21549" w14:paraId="00C07C8B" w14:textId="77777777" w:rsidTr="001D77A0">
        <w:tc>
          <w:tcPr>
            <w:tcW w:w="1270" w:type="dxa"/>
            <w:shd w:val="clear" w:color="auto" w:fill="auto"/>
          </w:tcPr>
          <w:p w14:paraId="4D48E1DD" w14:textId="77777777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654" w:type="dxa"/>
            <w:shd w:val="clear" w:color="auto" w:fill="auto"/>
          </w:tcPr>
          <w:p w14:paraId="000DC743" w14:textId="0FDF2AAE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Обозначены личностные, </w:t>
            </w:r>
            <w:proofErr w:type="spellStart"/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метапредметные</w:t>
            </w:r>
            <w:proofErr w:type="spellEnd"/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предметные результаты обучения, на достижение которые направлено занятие</w:t>
            </w:r>
          </w:p>
        </w:tc>
        <w:tc>
          <w:tcPr>
            <w:tcW w:w="2313" w:type="dxa"/>
            <w:shd w:val="clear" w:color="auto" w:fill="auto"/>
            <w:vAlign w:val="center"/>
          </w:tcPr>
          <w:p w14:paraId="2BA1FF00" w14:textId="745FAFF1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 – 10</w:t>
            </w:r>
          </w:p>
        </w:tc>
      </w:tr>
      <w:tr w:rsidR="001D77A0" w:rsidRPr="00F21549" w14:paraId="1D8FEE9C" w14:textId="77777777" w:rsidTr="001D77A0">
        <w:tc>
          <w:tcPr>
            <w:tcW w:w="1270" w:type="dxa"/>
            <w:shd w:val="clear" w:color="auto" w:fill="auto"/>
          </w:tcPr>
          <w:p w14:paraId="7376A3EE" w14:textId="77777777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654" w:type="dxa"/>
            <w:shd w:val="clear" w:color="auto" w:fill="auto"/>
          </w:tcPr>
          <w:p w14:paraId="297BCD96" w14:textId="47A75BF0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описание деятельности педагога на каждом этапе занятия</w:t>
            </w:r>
          </w:p>
        </w:tc>
        <w:tc>
          <w:tcPr>
            <w:tcW w:w="2313" w:type="dxa"/>
            <w:shd w:val="clear" w:color="auto" w:fill="auto"/>
          </w:tcPr>
          <w:p w14:paraId="0D8AB6B5" w14:textId="39BC56E4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 – 10</w:t>
            </w:r>
          </w:p>
        </w:tc>
      </w:tr>
      <w:tr w:rsidR="001D77A0" w:rsidRPr="00F21549" w14:paraId="11C98AF4" w14:textId="77777777" w:rsidTr="001D77A0">
        <w:tc>
          <w:tcPr>
            <w:tcW w:w="1270" w:type="dxa"/>
            <w:shd w:val="clear" w:color="auto" w:fill="auto"/>
          </w:tcPr>
          <w:p w14:paraId="35C19AA2" w14:textId="77777777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654" w:type="dxa"/>
            <w:shd w:val="clear" w:color="auto" w:fill="auto"/>
          </w:tcPr>
          <w:p w14:paraId="5F560906" w14:textId="6FF24363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>Имеется описание деятельности обучающихся на каждом этапе занятия с учётом их психолого-возрастных особенностей</w:t>
            </w:r>
          </w:p>
        </w:tc>
        <w:tc>
          <w:tcPr>
            <w:tcW w:w="2313" w:type="dxa"/>
            <w:shd w:val="clear" w:color="auto" w:fill="auto"/>
          </w:tcPr>
          <w:p w14:paraId="02A512A9" w14:textId="00196CD5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 – 10</w:t>
            </w:r>
          </w:p>
        </w:tc>
      </w:tr>
      <w:tr w:rsidR="001D77A0" w:rsidRPr="00F21549" w14:paraId="655EB3E8" w14:textId="77777777" w:rsidTr="001D77A0">
        <w:tc>
          <w:tcPr>
            <w:tcW w:w="1270" w:type="dxa"/>
            <w:shd w:val="clear" w:color="auto" w:fill="auto"/>
          </w:tcPr>
          <w:p w14:paraId="7BE476E6" w14:textId="77777777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654" w:type="dxa"/>
            <w:shd w:val="clear" w:color="auto" w:fill="auto"/>
          </w:tcPr>
          <w:p w14:paraId="06B2589C" w14:textId="4F8B4B71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>Указаны технологические приёмы и методы повышения финансовой грамотности обучающихся</w:t>
            </w:r>
          </w:p>
        </w:tc>
        <w:tc>
          <w:tcPr>
            <w:tcW w:w="2313" w:type="dxa"/>
            <w:shd w:val="clear" w:color="auto" w:fill="auto"/>
          </w:tcPr>
          <w:p w14:paraId="02FE0050" w14:textId="6D8207F3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 – 10</w:t>
            </w:r>
          </w:p>
        </w:tc>
      </w:tr>
      <w:tr w:rsidR="001D77A0" w:rsidRPr="00F21549" w14:paraId="2AA3AD46" w14:textId="77777777" w:rsidTr="001D77A0">
        <w:tc>
          <w:tcPr>
            <w:tcW w:w="1270" w:type="dxa"/>
            <w:shd w:val="clear" w:color="auto" w:fill="auto"/>
          </w:tcPr>
          <w:p w14:paraId="7D28C9FC" w14:textId="77777777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654" w:type="dxa"/>
            <w:shd w:val="clear" w:color="auto" w:fill="auto"/>
          </w:tcPr>
          <w:p w14:paraId="20D9BF4F" w14:textId="21FD158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Имеются вариативные задания для оценки достижения планируемых результатов (личностных, </w:t>
            </w:r>
            <w:proofErr w:type="spellStart"/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>метапредметных</w:t>
            </w:r>
            <w:proofErr w:type="spellEnd"/>
            <w:r w:rsidRPr="001D77A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и предметных)</w:t>
            </w:r>
          </w:p>
        </w:tc>
        <w:tc>
          <w:tcPr>
            <w:tcW w:w="2313" w:type="dxa"/>
            <w:shd w:val="clear" w:color="auto" w:fill="auto"/>
          </w:tcPr>
          <w:p w14:paraId="5C8D0FCA" w14:textId="5647466D" w:rsidR="001D77A0" w:rsidRPr="00F21549" w:rsidRDefault="001D77A0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0 – 10</w:t>
            </w:r>
          </w:p>
        </w:tc>
      </w:tr>
      <w:tr w:rsidR="00F97067" w:rsidRPr="00F21549" w14:paraId="69E98C1F" w14:textId="77777777" w:rsidTr="001D77A0">
        <w:tc>
          <w:tcPr>
            <w:tcW w:w="6924" w:type="dxa"/>
            <w:gridSpan w:val="2"/>
            <w:shd w:val="clear" w:color="auto" w:fill="auto"/>
          </w:tcPr>
          <w:p w14:paraId="53F4EA21" w14:textId="77777777" w:rsidR="00F97067" w:rsidRPr="00F21549" w:rsidRDefault="00F97067" w:rsidP="002B6B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ИТОГО:</w:t>
            </w:r>
          </w:p>
        </w:tc>
        <w:tc>
          <w:tcPr>
            <w:tcW w:w="2313" w:type="dxa"/>
            <w:shd w:val="clear" w:color="auto" w:fill="auto"/>
          </w:tcPr>
          <w:p w14:paraId="75C6E26E" w14:textId="6F0F989B" w:rsidR="00F97067" w:rsidRPr="00F21549" w:rsidRDefault="00F97067" w:rsidP="001D77A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0 – </w:t>
            </w:r>
            <w:r w:rsid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</w:t>
            </w:r>
            <w:r w:rsidRPr="00F2154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 xml:space="preserve">0 </w:t>
            </w:r>
          </w:p>
        </w:tc>
      </w:tr>
    </w:tbl>
    <w:p w14:paraId="3FB16C56" w14:textId="595A6387" w:rsidR="00F97067" w:rsidRPr="00F52545" w:rsidRDefault="00F97067" w:rsidP="00F21549">
      <w:pPr>
        <w:widowControl w:val="0"/>
        <w:autoSpaceDE w:val="0"/>
        <w:autoSpaceDN w:val="0"/>
        <w:adjustRightInd w:val="0"/>
        <w:spacing w:before="60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</w:pPr>
      <w:r w:rsidRPr="00F5254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Показатели оценивания критериев 1</w:t>
      </w:r>
      <w:r w:rsidR="00F21549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–7</w:t>
      </w:r>
      <w:r w:rsidRPr="00F52545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bidi="ar-SA"/>
        </w:rPr>
        <w:t>:</w:t>
      </w:r>
    </w:p>
    <w:p w14:paraId="1881606D" w14:textId="77777777" w:rsidR="001D77A0" w:rsidRPr="00F52545" w:rsidRDefault="001D77A0" w:rsidP="001D7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представлен</w:t>
      </w:r>
    </w:p>
    <w:p w14:paraId="365CE481" w14:textId="77777777" w:rsidR="001D77A0" w:rsidRPr="00F52545" w:rsidRDefault="001D77A0" w:rsidP="001D7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1–9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не в полном объеме (частично)</w:t>
      </w:r>
    </w:p>
    <w:p w14:paraId="24B6F777" w14:textId="77777777" w:rsidR="001D77A0" w:rsidRPr="00F52545" w:rsidRDefault="001D77A0" w:rsidP="001D7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 в полном объеме</w:t>
      </w:r>
    </w:p>
    <w:p w14:paraId="1A405877" w14:textId="77777777" w:rsidR="001D77A0" w:rsidRPr="00F52545" w:rsidRDefault="001D77A0" w:rsidP="001D77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Максимальное количество баллов, которые слушатели могут набрать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проект, составляет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0 баллов. Для получения зачета за этот вид итоговой работы им необходимо набрать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25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балл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F525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87A196A" w14:textId="621E9DA9" w:rsidR="00F97067" w:rsidRPr="00F52545" w:rsidRDefault="00F97067" w:rsidP="00F5254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525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Приложении приведены: Лист оценки работы экспертами (Приложении №1); Сводный оценочный лист (Приложение №2) и Итоговый протокол заседания аттестационной комиссии (Приложение №3).</w:t>
      </w:r>
    </w:p>
    <w:p w14:paraId="31ADE2AA" w14:textId="77777777" w:rsidR="005C7C7F" w:rsidRDefault="00AD5C1C" w:rsidP="005C7C7F">
      <w:pPr>
        <w:pStyle w:val="1"/>
      </w:pPr>
      <w:r w:rsidRPr="00BB03C5">
        <w:br w:type="page"/>
      </w:r>
      <w:bookmarkStart w:id="34" w:name="_Toc18347546"/>
      <w:r w:rsidR="005C7C7F">
        <w:lastRenderedPageBreak/>
        <w:t>Приложения</w:t>
      </w:r>
      <w:bookmarkEnd w:id="34"/>
    </w:p>
    <w:p w14:paraId="3C83EEDF" w14:textId="58A2182F" w:rsidR="00AD5C1C" w:rsidRPr="00BB03C5" w:rsidRDefault="00AD5C1C" w:rsidP="005C7C7F">
      <w:pPr>
        <w:pStyle w:val="2"/>
        <w:jc w:val="right"/>
      </w:pPr>
      <w:bookmarkStart w:id="35" w:name="_Toc18347547"/>
      <w:r w:rsidRPr="00BB03C5">
        <w:t xml:space="preserve">Приложение </w:t>
      </w:r>
      <w:r>
        <w:t>№</w:t>
      </w:r>
      <w:r w:rsidR="0098447B">
        <w:t>1</w:t>
      </w:r>
      <w:bookmarkEnd w:id="35"/>
    </w:p>
    <w:p w14:paraId="7DFD34B6" w14:textId="77777777" w:rsidR="001D77A0" w:rsidRPr="001D77A0" w:rsidRDefault="001D77A0" w:rsidP="001D77A0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bookmarkStart w:id="36" w:name="_Toc18347548"/>
      <w:r w:rsidRPr="001D77A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ОЦЕНОЧНЫЙ ЛИСТ</w:t>
      </w:r>
    </w:p>
    <w:p w14:paraId="75DC1DE1" w14:textId="77777777" w:rsidR="001D77A0" w:rsidRPr="001D77A0" w:rsidRDefault="001D77A0" w:rsidP="001D77A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Итоговой аттестационной работы в рамках программы</w:t>
      </w:r>
    </w:p>
    <w:p w14:paraId="18733302" w14:textId="77777777" w:rsidR="001D77A0" w:rsidRPr="001D77A0" w:rsidRDefault="001D77A0" w:rsidP="001D77A0">
      <w:pPr>
        <w:widowControl w:val="0"/>
        <w:shd w:val="clear" w:color="auto" w:fill="FFFFFF"/>
        <w:autoSpaceDE w:val="0"/>
        <w:autoSpaceDN w:val="0"/>
        <w:adjustRightInd w:val="0"/>
        <w:spacing w:after="240"/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>«</w:t>
      </w:r>
      <w:r w:rsidRPr="001D77A0">
        <w:rPr>
          <w:rFonts w:ascii="Times New Roman" w:eastAsia="Times New Roman" w:hAnsi="Times New Roman" w:cs="Times New Roman"/>
          <w:sz w:val="28"/>
          <w:szCs w:val="28"/>
          <w:lang w:bidi="ar-SA"/>
        </w:rPr>
        <w:t>Финансовая грамотность в информатике</w:t>
      </w:r>
      <w:r w:rsidRPr="001D77A0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8"/>
        <w:gridCol w:w="4727"/>
      </w:tblGrid>
      <w:tr w:rsidR="001D77A0" w:rsidRPr="001D77A0" w14:paraId="36A0EC7C" w14:textId="77777777" w:rsidTr="007B1996">
        <w:tc>
          <w:tcPr>
            <w:tcW w:w="4628" w:type="dxa"/>
          </w:tcPr>
          <w:p w14:paraId="1678875B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Ф.И.О. эксперта</w:t>
            </w:r>
          </w:p>
        </w:tc>
        <w:tc>
          <w:tcPr>
            <w:tcW w:w="4727" w:type="dxa"/>
            <w:tcBorders>
              <w:bottom w:val="single" w:sz="4" w:space="0" w:color="auto"/>
            </w:tcBorders>
          </w:tcPr>
          <w:p w14:paraId="28ED674E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1D77A0" w:rsidRPr="001D77A0" w14:paraId="67ABAA84" w14:textId="77777777" w:rsidTr="007B1996">
        <w:tc>
          <w:tcPr>
            <w:tcW w:w="4628" w:type="dxa"/>
            <w:shd w:val="clear" w:color="auto" w:fill="auto"/>
          </w:tcPr>
          <w:p w14:paraId="569D2005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64E24AE3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Дата</w:t>
            </w:r>
          </w:p>
        </w:tc>
        <w:tc>
          <w:tcPr>
            <w:tcW w:w="4727" w:type="dxa"/>
            <w:tcBorders>
              <w:top w:val="single" w:sz="4" w:space="0" w:color="auto"/>
            </w:tcBorders>
            <w:shd w:val="clear" w:color="auto" w:fill="auto"/>
          </w:tcPr>
          <w:p w14:paraId="585FD5F5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</w:p>
          <w:p w14:paraId="6F9FFCA1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«_____» ________________ 20__ г.</w:t>
            </w:r>
          </w:p>
        </w:tc>
      </w:tr>
    </w:tbl>
    <w:p w14:paraId="3FB977E0" w14:textId="77777777" w:rsidR="001D77A0" w:rsidRPr="001D77A0" w:rsidRDefault="001D77A0" w:rsidP="001D77A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93891C2" w14:textId="77777777" w:rsidR="001D77A0" w:rsidRP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Номер эксперта в сводном оценочном листе ___</w:t>
      </w:r>
    </w:p>
    <w:p w14:paraId="06DE1E70" w14:textId="77777777" w:rsidR="001D77A0" w:rsidRDefault="001D77A0" w:rsidP="001D77A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1A3CA0F6" w14:textId="1B78018F" w:rsidR="001D77A0" w:rsidRPr="001D77A0" w:rsidRDefault="001D77A0" w:rsidP="001D77A0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Оценка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аттестационной работы</w:t>
      </w:r>
    </w:p>
    <w:p w14:paraId="22F7BCE9" w14:textId="675D4C40" w:rsidR="001D77A0" w:rsidRP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теме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</w:t>
      </w: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</w:t>
      </w:r>
    </w:p>
    <w:p w14:paraId="1516EB52" w14:textId="5B9852D6" w:rsidR="001D77A0" w:rsidRP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</w:t>
      </w: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</w:t>
      </w:r>
    </w:p>
    <w:p w14:paraId="2B4E76DE" w14:textId="0C186597" w:rsid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выполнена ________________________________________________________</w:t>
      </w:r>
    </w:p>
    <w:p w14:paraId="63A2D156" w14:textId="2175DA74" w:rsid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</w:t>
      </w:r>
    </w:p>
    <w:p w14:paraId="02C21FF6" w14:textId="77777777" w:rsidR="001D77A0" w:rsidRP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5509" w:type="pct"/>
        <w:tblInd w:w="-988" w:type="dxa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72"/>
        <w:gridCol w:w="7703"/>
        <w:gridCol w:w="918"/>
        <w:gridCol w:w="1103"/>
      </w:tblGrid>
      <w:tr w:rsidR="001D77A0" w:rsidRPr="001D77A0" w14:paraId="60A2D56B" w14:textId="77777777" w:rsidTr="007B1996">
        <w:trPr>
          <w:trHeight w:val="3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076" w14:textId="77777777" w:rsidR="001D77A0" w:rsidRPr="001D77A0" w:rsidRDefault="001D77A0" w:rsidP="001D77A0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№</w:t>
            </w:r>
          </w:p>
          <w:p w14:paraId="46DA0973" w14:textId="77777777" w:rsidR="001D77A0" w:rsidRPr="001D77A0" w:rsidRDefault="001D77A0" w:rsidP="001D77A0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п/п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5A960E9" w14:textId="77777777" w:rsidR="001D77A0" w:rsidRPr="001D77A0" w:rsidRDefault="001D77A0" w:rsidP="001D77A0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Основные разделы итоговой аттестационной работы для оценки</w:t>
            </w:r>
          </w:p>
          <w:p w14:paraId="3DF7A635" w14:textId="77777777" w:rsidR="001D77A0" w:rsidRPr="001D77A0" w:rsidRDefault="001D77A0" w:rsidP="001D77A0">
            <w:pPr>
              <w:widowControl w:val="0"/>
              <w:tabs>
                <w:tab w:val="left" w:pos="37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7BE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Кол-во</w:t>
            </w:r>
          </w:p>
          <w:p w14:paraId="5E8BC1B8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баллов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29386B0" w14:textId="77777777" w:rsidR="001D77A0" w:rsidRPr="001D77A0" w:rsidRDefault="001D77A0" w:rsidP="001D77A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ОЦЕНКА</w:t>
            </w:r>
          </w:p>
        </w:tc>
      </w:tr>
      <w:tr w:rsidR="001D77A0" w:rsidRPr="001D77A0" w14:paraId="3CC6A428" w14:textId="77777777" w:rsidTr="007B1996">
        <w:trPr>
          <w:trHeight w:val="36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4EA6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F01BE8" w14:textId="77777777" w:rsidR="001D77A0" w:rsidRPr="001D77A0" w:rsidRDefault="001D77A0" w:rsidP="001D77A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 xml:space="preserve">Обозначены личностные, </w:t>
            </w:r>
            <w:proofErr w:type="spellStart"/>
            <w:r w:rsidRPr="001D77A0">
              <w:rPr>
                <w:rFonts w:ascii="Times New Roman" w:eastAsia="Times New Roman" w:hAnsi="Times New Roman"/>
                <w:bCs/>
              </w:rPr>
              <w:t>метапредметные</w:t>
            </w:r>
            <w:proofErr w:type="spellEnd"/>
            <w:r w:rsidRPr="001D77A0">
              <w:rPr>
                <w:rFonts w:ascii="Times New Roman" w:eastAsia="Times New Roman" w:hAnsi="Times New Roman"/>
                <w:bCs/>
              </w:rPr>
              <w:t xml:space="preserve"> и предметные результаты обучения, на достижение которые направлено занятие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78CF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 –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D067BC2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  <w:tr w:rsidR="001D77A0" w:rsidRPr="001D77A0" w14:paraId="7C7FD1B1" w14:textId="77777777" w:rsidTr="007B1996">
        <w:trPr>
          <w:trHeight w:val="401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74D7" w14:textId="77777777" w:rsidR="001D77A0" w:rsidRPr="001D77A0" w:rsidRDefault="001D77A0" w:rsidP="001D77A0">
            <w:pPr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>2.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531B91" w14:textId="77777777" w:rsidR="001D77A0" w:rsidRPr="001D77A0" w:rsidRDefault="001D77A0" w:rsidP="001D77A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>Имеется описание деятельности педагога на каждом этапе занятия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841D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 –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B9F884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1D77A0" w:rsidRPr="001D77A0" w14:paraId="79BFB94B" w14:textId="77777777" w:rsidTr="007B1996">
        <w:trPr>
          <w:trHeight w:val="4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692A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7B3F75" w14:textId="77777777" w:rsidR="001D77A0" w:rsidRPr="001D77A0" w:rsidRDefault="001D77A0" w:rsidP="001D77A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>Имеется описание деятельности обучающихся на каждом этапе занятия с учётом их психолого-возрастных особенностей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51E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 –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E7306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1D77A0" w:rsidRPr="001D77A0" w14:paraId="19D0FDCC" w14:textId="77777777" w:rsidTr="007B1996">
        <w:trPr>
          <w:trHeight w:val="4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5DC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348D40" w14:textId="77777777" w:rsidR="001D77A0" w:rsidRPr="001D77A0" w:rsidRDefault="001D77A0" w:rsidP="001D77A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>Указаны технологические приёмы и методы повышения финансовой грамотности обучающихся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B268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 –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9817AC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1D77A0" w:rsidRPr="001D77A0" w14:paraId="78B600F8" w14:textId="77777777" w:rsidTr="007B1996">
        <w:trPr>
          <w:trHeight w:val="45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C90" w14:textId="77777777" w:rsidR="001D77A0" w:rsidRPr="001D77A0" w:rsidRDefault="001D77A0" w:rsidP="001D77A0">
            <w:pPr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>5.</w:t>
            </w:r>
          </w:p>
        </w:tc>
        <w:tc>
          <w:tcPr>
            <w:tcW w:w="3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76CE6F" w14:textId="77777777" w:rsidR="001D77A0" w:rsidRPr="001D77A0" w:rsidRDefault="001D77A0" w:rsidP="001D77A0">
            <w:pPr>
              <w:jc w:val="both"/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 xml:space="preserve">Имеются вариативные задания для оценки достижения планируемых результатов (личностных, </w:t>
            </w:r>
            <w:proofErr w:type="spellStart"/>
            <w:r w:rsidRPr="001D77A0">
              <w:rPr>
                <w:rFonts w:ascii="Times New Roman" w:eastAsia="Times New Roman" w:hAnsi="Times New Roman"/>
                <w:bCs/>
              </w:rPr>
              <w:t>метапредметных</w:t>
            </w:r>
            <w:proofErr w:type="spellEnd"/>
            <w:r w:rsidRPr="001D77A0">
              <w:rPr>
                <w:rFonts w:ascii="Times New Roman" w:eastAsia="Times New Roman" w:hAnsi="Times New Roman"/>
                <w:bCs/>
              </w:rPr>
              <w:t xml:space="preserve"> и предметных)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52EB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 – 10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ABB119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</w:tr>
      <w:tr w:rsidR="001D77A0" w:rsidRPr="001D77A0" w14:paraId="76EFF656" w14:textId="77777777" w:rsidTr="007B1996">
        <w:trPr>
          <w:trHeight w:val="289"/>
        </w:trPr>
        <w:tc>
          <w:tcPr>
            <w:tcW w:w="4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11B7" w14:textId="77777777" w:rsidR="001D77A0" w:rsidRPr="001D77A0" w:rsidRDefault="001D77A0" w:rsidP="001D77A0">
            <w:pPr>
              <w:rPr>
                <w:rFonts w:ascii="Times New Roman" w:eastAsia="Times New Roman" w:hAnsi="Times New Roman"/>
                <w:bCs/>
              </w:rPr>
            </w:pPr>
            <w:r w:rsidRPr="001D77A0">
              <w:rPr>
                <w:rFonts w:ascii="Times New Roman" w:eastAsia="Times New Roman" w:hAnsi="Times New Roman"/>
                <w:bCs/>
              </w:rPr>
              <w:t>ИТОГО: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A1C7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1D77A0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0 - 50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57F125C" w14:textId="77777777" w:rsidR="001D77A0" w:rsidRPr="001D77A0" w:rsidRDefault="001D77A0" w:rsidP="001D77A0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</w:tr>
    </w:tbl>
    <w:p w14:paraId="79954162" w14:textId="77777777" w:rsidR="001D77A0" w:rsidRDefault="001D77A0" w:rsidP="001D77A0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ECA33CE" w14:textId="49F51A65" w:rsid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Особое мнение 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</w:t>
      </w: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</w:t>
      </w:r>
    </w:p>
    <w:p w14:paraId="76149B53" w14:textId="621B3A0A" w:rsidR="001D77A0" w:rsidRDefault="001D77A0" w:rsidP="001D77A0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____________________________________________________________________________________________________________________________________</w:t>
      </w:r>
    </w:p>
    <w:p w14:paraId="6E0F357B" w14:textId="77777777" w:rsidR="001D77A0" w:rsidRPr="001D77A0" w:rsidRDefault="001D77A0" w:rsidP="001D77A0">
      <w:pPr>
        <w:widowControl w:val="0"/>
        <w:autoSpaceDE w:val="0"/>
        <w:autoSpaceDN w:val="0"/>
        <w:adjustRightInd w:val="0"/>
        <w:ind w:firstLine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E325BB2" w14:textId="77777777" w:rsidR="001D77A0" w:rsidRPr="001D77A0" w:rsidRDefault="001D77A0" w:rsidP="001D77A0">
      <w:pPr>
        <w:widowControl w:val="0"/>
        <w:autoSpaceDE w:val="0"/>
        <w:autoSpaceDN w:val="0"/>
        <w:adjustRightInd w:val="0"/>
        <w:spacing w:line="36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___________________________  </w:t>
      </w:r>
    </w:p>
    <w:p w14:paraId="4CF4B13A" w14:textId="77777777" w:rsidR="001D77A0" w:rsidRPr="001D77A0" w:rsidRDefault="001D77A0" w:rsidP="001D77A0">
      <w:pPr>
        <w:widowControl w:val="0"/>
        <w:autoSpaceDE w:val="0"/>
        <w:autoSpaceDN w:val="0"/>
        <w:adjustRightInd w:val="0"/>
        <w:ind w:left="6360" w:firstLine="720"/>
        <w:jc w:val="left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1D77A0"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  <w:t>Подпись эксперта</w:t>
      </w:r>
    </w:p>
    <w:p w14:paraId="623FD7AF" w14:textId="77777777" w:rsidR="001D77A0" w:rsidRPr="001D77A0" w:rsidRDefault="001D77A0" w:rsidP="001D77A0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outlineLvl w:val="1"/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br w:type="page"/>
      </w:r>
    </w:p>
    <w:p w14:paraId="3F288651" w14:textId="10F9EAC0" w:rsidR="00AD5C1C" w:rsidRPr="00BB03C5" w:rsidRDefault="00AD5C1C" w:rsidP="005C7C7F">
      <w:pPr>
        <w:pStyle w:val="2"/>
        <w:jc w:val="right"/>
      </w:pPr>
      <w:r w:rsidRPr="00BB03C5">
        <w:lastRenderedPageBreak/>
        <w:t xml:space="preserve">Приложение </w:t>
      </w:r>
      <w:r>
        <w:t>№</w:t>
      </w:r>
      <w:r w:rsidR="0098447B">
        <w:t>2</w:t>
      </w:r>
      <w:bookmarkEnd w:id="36"/>
    </w:p>
    <w:p w14:paraId="10B5AA25" w14:textId="77777777" w:rsidR="00AD5C1C" w:rsidRPr="00BB03C5" w:rsidRDefault="00AD5C1C" w:rsidP="0098447B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B03C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СВОДНЫЙ ОЦЕНОЧНЫЙ ЛИСТ</w:t>
      </w:r>
    </w:p>
    <w:p w14:paraId="244D0EC8" w14:textId="77777777" w:rsidR="00AD5C1C" w:rsidRPr="00BB03C5" w:rsidRDefault="00AD5C1C" w:rsidP="0098447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Итоговой аттестационной работы </w:t>
      </w: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рамках программы</w:t>
      </w:r>
    </w:p>
    <w:p w14:paraId="3B3CD11E" w14:textId="0E8E9C29" w:rsidR="00AD5C1C" w:rsidRPr="00BB03C5" w:rsidRDefault="00AD5C1C" w:rsidP="00AD5C1C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</w:pPr>
      <w:r w:rsidRPr="00BB03C5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>«</w:t>
      </w:r>
      <w:r w:rsidR="0098447B">
        <w:rPr>
          <w:rFonts w:ascii="Times New Roman" w:eastAsia="Times New Roman" w:hAnsi="Times New Roman" w:cs="Times New Roman"/>
          <w:sz w:val="28"/>
          <w:szCs w:val="28"/>
          <w:lang w:bidi="ar-SA"/>
        </w:rPr>
        <w:t>Финансовая грамотность в информатике</w:t>
      </w:r>
      <w:r w:rsidRPr="00BB03C5">
        <w:rPr>
          <w:rFonts w:ascii="Times New Roman" w:eastAsia="Times New Roman" w:hAnsi="Times New Roman" w:cs="Times New Roman"/>
          <w:spacing w:val="9"/>
          <w:sz w:val="28"/>
          <w:szCs w:val="28"/>
          <w:lang w:bidi="ar-SA"/>
        </w:rPr>
        <w:t>»</w:t>
      </w:r>
    </w:p>
    <w:p w14:paraId="14385B89" w14:textId="511C5CFA" w:rsidR="00995CA5" w:rsidRPr="00BB03C5" w:rsidRDefault="00995CA5" w:rsidP="00995CA5">
      <w:pPr>
        <w:widowControl w:val="0"/>
        <w:autoSpaceDE w:val="0"/>
        <w:autoSpaceDN w:val="0"/>
        <w:adjustRightInd w:val="0"/>
        <w:spacing w:before="240" w:line="36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«_____» ________________ 20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</w:t>
      </w: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г.</w:t>
      </w:r>
    </w:p>
    <w:p w14:paraId="6E5DBC74" w14:textId="77777777" w:rsidR="00AD5C1C" w:rsidRPr="00BB03C5" w:rsidRDefault="00AD5C1C" w:rsidP="00AD5C1C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1133"/>
        <w:gridCol w:w="1317"/>
        <w:gridCol w:w="1276"/>
        <w:gridCol w:w="1418"/>
        <w:gridCol w:w="1417"/>
        <w:gridCol w:w="1179"/>
        <w:gridCol w:w="1624"/>
      </w:tblGrid>
      <w:tr w:rsidR="00AD5C1C" w:rsidRPr="00BB03C5" w14:paraId="6433F74A" w14:textId="77777777" w:rsidTr="00DC31FE">
        <w:tc>
          <w:tcPr>
            <w:tcW w:w="493" w:type="dxa"/>
            <w:vMerge w:val="restart"/>
          </w:tcPr>
          <w:p w14:paraId="1D13B0E5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</w:tc>
        <w:tc>
          <w:tcPr>
            <w:tcW w:w="1133" w:type="dxa"/>
            <w:vMerge w:val="restart"/>
          </w:tcPr>
          <w:p w14:paraId="1775F352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Проект</w:t>
            </w:r>
          </w:p>
        </w:tc>
        <w:tc>
          <w:tcPr>
            <w:tcW w:w="6607" w:type="dxa"/>
            <w:gridSpan w:val="5"/>
          </w:tcPr>
          <w:p w14:paraId="2304581F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Номер эксперта</w:t>
            </w:r>
          </w:p>
        </w:tc>
        <w:tc>
          <w:tcPr>
            <w:tcW w:w="1624" w:type="dxa"/>
            <w:vMerge w:val="restart"/>
          </w:tcPr>
          <w:p w14:paraId="78B5741A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Средняя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итоговая</w:t>
            </w: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оценка</w:t>
            </w:r>
          </w:p>
        </w:tc>
      </w:tr>
      <w:tr w:rsidR="00AD5C1C" w:rsidRPr="00BB03C5" w14:paraId="7D42B5D9" w14:textId="77777777" w:rsidTr="00DC31FE">
        <w:tc>
          <w:tcPr>
            <w:tcW w:w="493" w:type="dxa"/>
            <w:vMerge/>
          </w:tcPr>
          <w:p w14:paraId="38A2B6D0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  <w:vMerge/>
          </w:tcPr>
          <w:p w14:paraId="554C16BD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63112DF2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1276" w:type="dxa"/>
          </w:tcPr>
          <w:p w14:paraId="251C7C3A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</w:t>
            </w:r>
          </w:p>
        </w:tc>
        <w:tc>
          <w:tcPr>
            <w:tcW w:w="1418" w:type="dxa"/>
          </w:tcPr>
          <w:p w14:paraId="50D67258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</w:t>
            </w:r>
          </w:p>
        </w:tc>
        <w:tc>
          <w:tcPr>
            <w:tcW w:w="1417" w:type="dxa"/>
          </w:tcPr>
          <w:p w14:paraId="4DED796D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179" w:type="dxa"/>
          </w:tcPr>
          <w:p w14:paraId="2A58342C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BB03C5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5</w:t>
            </w:r>
          </w:p>
        </w:tc>
        <w:tc>
          <w:tcPr>
            <w:tcW w:w="1624" w:type="dxa"/>
            <w:vMerge/>
          </w:tcPr>
          <w:p w14:paraId="14D6533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365A424F" w14:textId="77777777" w:rsidTr="00DC31FE">
        <w:tc>
          <w:tcPr>
            <w:tcW w:w="493" w:type="dxa"/>
          </w:tcPr>
          <w:p w14:paraId="03473C5F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5EE3C9C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63C092C9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6DCC2267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4B50AD2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710F5BA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753BEF2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1751C0B3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1B459F0B" w14:textId="77777777" w:rsidTr="00DC31FE">
        <w:tc>
          <w:tcPr>
            <w:tcW w:w="493" w:type="dxa"/>
          </w:tcPr>
          <w:p w14:paraId="3FAE9BC7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289AFB49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5CA6D8C3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7D6A85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510553A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5467B23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292BF14C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15D4AEE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5C8D8AE5" w14:textId="77777777" w:rsidTr="00DC31FE">
        <w:tc>
          <w:tcPr>
            <w:tcW w:w="493" w:type="dxa"/>
          </w:tcPr>
          <w:p w14:paraId="58F33067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0494BD3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592C43C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231A7E7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160304A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0CD5B22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7D1FC925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477487E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02F728D3" w14:textId="77777777" w:rsidTr="00DC31FE">
        <w:tc>
          <w:tcPr>
            <w:tcW w:w="493" w:type="dxa"/>
          </w:tcPr>
          <w:p w14:paraId="3D1649F5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1B2022E2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3AE6FAA3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4A2A247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4DC4EC1A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6A26E40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706C47B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05074538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0540E528" w14:textId="77777777" w:rsidTr="00DC31FE">
        <w:tc>
          <w:tcPr>
            <w:tcW w:w="493" w:type="dxa"/>
          </w:tcPr>
          <w:p w14:paraId="5EE5D1F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31B4A3C3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79FB2EB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43B987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6D53F400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8C492BE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383E6ED9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4E2F3CE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0AF71271" w14:textId="77777777" w:rsidTr="00DC31FE">
        <w:tc>
          <w:tcPr>
            <w:tcW w:w="493" w:type="dxa"/>
          </w:tcPr>
          <w:p w14:paraId="25A3E495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1B84F2AF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565EF32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13A2CEE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67E81C1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E8A12E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220396B0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7EB899F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1A2C3004" w14:textId="77777777" w:rsidTr="00DC31FE">
        <w:tc>
          <w:tcPr>
            <w:tcW w:w="493" w:type="dxa"/>
          </w:tcPr>
          <w:p w14:paraId="438B22A3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4BBC99C9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1D64944E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69A3779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554EED34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4FEED25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1807FD0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058353A2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3F5907DF" w14:textId="77777777" w:rsidTr="00DC31FE">
        <w:tc>
          <w:tcPr>
            <w:tcW w:w="493" w:type="dxa"/>
          </w:tcPr>
          <w:p w14:paraId="2C3ACBD7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66AACE65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41BCE9FC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0769349A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6A13B96E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11BDA7BA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33D83A3A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093E8AA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AD5C1C" w:rsidRPr="00BB03C5" w14:paraId="7FEBAAA4" w14:textId="77777777" w:rsidTr="00DC31FE">
        <w:tc>
          <w:tcPr>
            <w:tcW w:w="493" w:type="dxa"/>
          </w:tcPr>
          <w:p w14:paraId="558FD77E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33" w:type="dxa"/>
          </w:tcPr>
          <w:p w14:paraId="0A4AE2AE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317" w:type="dxa"/>
          </w:tcPr>
          <w:p w14:paraId="75E6E1E2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76" w:type="dxa"/>
          </w:tcPr>
          <w:p w14:paraId="35748F8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8" w:type="dxa"/>
          </w:tcPr>
          <w:p w14:paraId="53B3857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14:paraId="2913E206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79" w:type="dxa"/>
          </w:tcPr>
          <w:p w14:paraId="7AD2D811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624" w:type="dxa"/>
          </w:tcPr>
          <w:p w14:paraId="05B806DB" w14:textId="77777777" w:rsidR="00AD5C1C" w:rsidRPr="00BB03C5" w:rsidRDefault="00AD5C1C" w:rsidP="00DC31FE">
            <w:pPr>
              <w:widowControl w:val="0"/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FE406E" w14:textId="77777777" w:rsidR="00AD5C1C" w:rsidRPr="00BB03C5" w:rsidRDefault="00AD5C1C" w:rsidP="00AD5C1C">
      <w:pPr>
        <w:widowControl w:val="0"/>
        <w:autoSpaceDE w:val="0"/>
        <w:autoSpaceDN w:val="0"/>
        <w:adjustRightInd w:val="0"/>
        <w:spacing w:line="360" w:lineRule="auto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AFA7056" w14:textId="77777777" w:rsidR="00AD5C1C" w:rsidRPr="00BB03C5" w:rsidRDefault="00AD5C1C" w:rsidP="00AD5C1C">
      <w:pPr>
        <w:widowControl w:val="0"/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4B46BD0" w14:textId="77777777" w:rsidR="00AD5C1C" w:rsidRPr="00BB03C5" w:rsidRDefault="00AD5C1C" w:rsidP="00AD5C1C">
      <w:pPr>
        <w:widowControl w:val="0"/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аттестационной</w:t>
      </w: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</w:t>
      </w:r>
    </w:p>
    <w:p w14:paraId="1898B281" w14:textId="77777777" w:rsidR="00AD5C1C" w:rsidRPr="00BB03C5" w:rsidRDefault="00AD5C1C" w:rsidP="00AD5C1C">
      <w:pPr>
        <w:widowControl w:val="0"/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3504AB39" w14:textId="77777777" w:rsidR="00AD5C1C" w:rsidRPr="00BB03C5" w:rsidRDefault="00AD5C1C" w:rsidP="00AD5C1C">
      <w:pPr>
        <w:widowControl w:val="0"/>
        <w:autoSpaceDE w:val="0"/>
        <w:autoSpaceDN w:val="0"/>
        <w:adjustRightInd w:val="0"/>
        <w:spacing w:line="360" w:lineRule="auto"/>
        <w:ind w:firstLine="720"/>
        <w:jc w:val="lef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Секретарь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аттестационной</w:t>
      </w:r>
      <w:r w:rsidRPr="00BB03C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комиссии</w:t>
      </w:r>
    </w:p>
    <w:p w14:paraId="0F297191" w14:textId="235A4BE6" w:rsidR="00AD5C1C" w:rsidRDefault="00AD5C1C" w:rsidP="005C7C7F">
      <w:pPr>
        <w:pStyle w:val="2"/>
        <w:jc w:val="right"/>
        <w:rPr>
          <w:lang w:val="en-US"/>
        </w:rPr>
      </w:pPr>
      <w:r w:rsidRPr="00BB03C5">
        <w:br w:type="page"/>
      </w:r>
      <w:bookmarkStart w:id="37" w:name="_Toc18347549"/>
      <w:r w:rsidRPr="00753ED4">
        <w:lastRenderedPageBreak/>
        <w:t>Приложение №</w:t>
      </w:r>
      <w:r w:rsidR="0098447B">
        <w:t>3</w:t>
      </w:r>
      <w:bookmarkEnd w:id="37"/>
    </w:p>
    <w:p w14:paraId="2B47A0BF" w14:textId="77777777" w:rsidR="001D77A0" w:rsidRPr="001D77A0" w:rsidRDefault="001D77A0" w:rsidP="001D77A0"/>
    <w:p w14:paraId="6F70EA11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4"/>
          <w:szCs w:val="4"/>
          <w:lang w:bidi="ar-SA"/>
        </w:rPr>
      </w:pPr>
    </w:p>
    <w:p w14:paraId="59D093D9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pacing w:val="60"/>
          <w:lang w:bidi="ar-SA"/>
        </w:rPr>
      </w:pPr>
    </w:p>
    <w:p w14:paraId="31C4C778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pacing w:val="60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spacing w:val="60"/>
          <w:lang w:bidi="ar-SA"/>
        </w:rPr>
        <w:t>ИТОГОВАЯ АТТЕСТАЦИЯ</w:t>
      </w:r>
    </w:p>
    <w:p w14:paraId="6525260D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pacing w:val="60"/>
          <w:lang w:bidi="ar-SA"/>
        </w:rPr>
      </w:pPr>
    </w:p>
    <w:p w14:paraId="5D31AA4C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55EFCD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1D77A0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« ___ » ___________ 20__ г.</w:t>
      </w:r>
    </w:p>
    <w:p w14:paraId="381614FA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422F8AFE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lang w:bidi="ar-SA"/>
        </w:rPr>
        <w:t>ПРОТОКОЛ № __</w:t>
      </w:r>
    </w:p>
    <w:p w14:paraId="34F419C0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ЗАСЕДАНИЯ ИТОГОВОЙ АТТЕСТАЦИОННОЙ КОМИССИИ </w:t>
      </w:r>
    </w:p>
    <w:p w14:paraId="138CAEAC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1D77A0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 </w:t>
      </w:r>
    </w:p>
    <w:p w14:paraId="1715C0BF" w14:textId="77777777" w:rsidR="001D77A0" w:rsidRPr="001D77A0" w:rsidRDefault="001D77A0" w:rsidP="001D77A0">
      <w:pPr>
        <w:shd w:val="clear" w:color="auto" w:fill="FFFFFF"/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902512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Наименование программы повышения квалификации: </w:t>
      </w:r>
    </w:p>
    <w:p w14:paraId="0CEAFA89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1D77A0">
        <w:rPr>
          <w:rFonts w:ascii="Times New Roman" w:eastAsia="Times New Roman" w:hAnsi="Times New Roman" w:cs="Times New Roman"/>
          <w:sz w:val="28"/>
          <w:szCs w:val="28"/>
          <w:lang w:bidi="ar-SA"/>
        </w:rPr>
        <w:t>Финансовая грамотность в информатике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14:paraId="2D9A08D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1D77A0" w:rsidRPr="001D77A0" w14:paraId="12570ECB" w14:textId="77777777" w:rsidTr="007B1996">
        <w:trPr>
          <w:trHeight w:val="394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6331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105"/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Форма обучения:</w:t>
            </w:r>
            <w:r w:rsidRPr="001D77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очно-заочная</w:t>
            </w:r>
          </w:p>
        </w:tc>
      </w:tr>
      <w:tr w:rsidR="001D77A0" w:rsidRPr="001D77A0" w14:paraId="02943A5D" w14:textId="77777777" w:rsidTr="007B1996">
        <w:trPr>
          <w:trHeight w:val="394"/>
        </w:trPr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DF39DE" w14:textId="77777777" w:rsidR="001D77A0" w:rsidRPr="001D77A0" w:rsidRDefault="001D77A0" w:rsidP="001D77A0">
            <w:pPr>
              <w:spacing w:line="220" w:lineRule="exact"/>
              <w:ind w:left="-105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 применением ДОТ/электронного обучения: </w:t>
            </w:r>
            <w:r w:rsidRPr="001D77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 применением </w:t>
            </w:r>
          </w:p>
          <w:p w14:paraId="7EBBD55B" w14:textId="77777777" w:rsidR="001D77A0" w:rsidRPr="001D77A0" w:rsidRDefault="001D77A0" w:rsidP="001D77A0">
            <w:pPr>
              <w:spacing w:line="220" w:lineRule="exact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06F510DA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spacing w:line="220" w:lineRule="exact"/>
              <w:ind w:left="-105"/>
              <w:jc w:val="lef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 использованием сетевой формы реализации образовательной программы: </w:t>
            </w:r>
            <w:r w:rsidRPr="001D77A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br/>
            </w:r>
            <w:r w:rsidRPr="001D77A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применялась</w:t>
            </w:r>
          </w:p>
        </w:tc>
      </w:tr>
    </w:tbl>
    <w:p w14:paraId="0B8FB9FC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jc w:val="left"/>
        <w:rPr>
          <w:rFonts w:ascii="Times New Roman" w:eastAsia="Times New Roman" w:hAnsi="Times New Roman" w:cs="Times New Roman"/>
          <w:color w:val="auto"/>
          <w:position w:val="4"/>
          <w:sz w:val="16"/>
          <w:szCs w:val="20"/>
          <w:lang w:bidi="ar-SA"/>
        </w:rPr>
      </w:pPr>
    </w:p>
    <w:p w14:paraId="23DEB4DE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color w:val="auto"/>
          <w:position w:val="4"/>
          <w:sz w:val="16"/>
          <w:szCs w:val="20"/>
          <w:lang w:bidi="ar-SA"/>
        </w:rPr>
      </w:pPr>
    </w:p>
    <w:p w14:paraId="31CD7B96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ind w:right="283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Начало аттестации в ___________</w:t>
      </w:r>
    </w:p>
    <w:p w14:paraId="330AF702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ind w:right="283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Окончание аттестации в________ </w:t>
      </w:r>
    </w:p>
    <w:p w14:paraId="46B2CAD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14:paraId="541BE099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  <w:lang w:bidi="ar-SA"/>
        </w:rPr>
        <w:t>ПРИСУТСТВОВАЛИ</w:t>
      </w:r>
      <w:r w:rsidRPr="001D77A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: </w:t>
      </w:r>
    </w:p>
    <w:p w14:paraId="4C842AF1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57045D5" w14:textId="77777777" w:rsidR="001D77A0" w:rsidRPr="001D77A0" w:rsidRDefault="001D77A0" w:rsidP="001D77A0">
      <w:pPr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Председатель: </w:t>
      </w: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Фамилия И.О., ученая степень, ученое звание, должность  </w:t>
      </w:r>
    </w:p>
    <w:p w14:paraId="3F33AD88" w14:textId="77777777" w:rsidR="001D77A0" w:rsidRPr="001D77A0" w:rsidRDefault="001D77A0" w:rsidP="001D77A0">
      <w:pPr>
        <w:tabs>
          <w:tab w:val="left" w:pos="4419"/>
        </w:tabs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Члены комиссии: </w:t>
      </w:r>
    </w:p>
    <w:p w14:paraId="3C951A3D" w14:textId="77777777" w:rsidR="001D77A0" w:rsidRPr="001D77A0" w:rsidRDefault="001D77A0" w:rsidP="001D77A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Фамилия И.О., ученая степень, ученое звание, должность, </w:t>
      </w:r>
    </w:p>
    <w:p w14:paraId="3F1C7C36" w14:textId="77777777" w:rsidR="001D77A0" w:rsidRPr="001D77A0" w:rsidRDefault="001D77A0" w:rsidP="001D77A0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Фамилия И.О., ученая степень, ученое звание, должность, </w:t>
      </w:r>
    </w:p>
    <w:p w14:paraId="42D60C98" w14:textId="77777777" w:rsidR="001D77A0" w:rsidRPr="001D77A0" w:rsidRDefault="001D77A0" w:rsidP="001D77A0">
      <w:pPr>
        <w:tabs>
          <w:tab w:val="left" w:pos="4419"/>
        </w:tabs>
        <w:jc w:val="left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Секретарь: </w:t>
      </w: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>Фамилия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>И.О., ученая степень, ученое звание, должность</w:t>
      </w:r>
    </w:p>
    <w:p w14:paraId="28ADE90E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ind w:right="283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2D27CA7" w14:textId="77777777" w:rsidR="001D77A0" w:rsidRPr="001D77A0" w:rsidRDefault="001D77A0" w:rsidP="001D77A0">
      <w:pPr>
        <w:tabs>
          <w:tab w:val="right" w:pos="3261"/>
          <w:tab w:val="left" w:pos="3402"/>
          <w:tab w:val="left" w:pos="9923"/>
        </w:tabs>
        <w:overflowPunct w:val="0"/>
        <w:autoSpaceDE w:val="0"/>
        <w:autoSpaceDN w:val="0"/>
        <w:adjustRightInd w:val="0"/>
        <w:ind w:right="283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004DFD8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1D77A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t>СЛУШАЛИ:</w:t>
      </w:r>
    </w:p>
    <w:p w14:paraId="660C3EC1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</w:p>
    <w:p w14:paraId="7ED0516B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Председателя/члена ИАК ____________________________________________ о результатах </w:t>
      </w:r>
    </w:p>
    <w:p w14:paraId="18D077E0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(фамилия, имя, отчество)</w:t>
      </w:r>
    </w:p>
    <w:p w14:paraId="1093858C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итоговой аттестации слушателей программы повышения квалификации                                                </w:t>
      </w:r>
    </w:p>
    <w:p w14:paraId="0677160B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19550BB" w14:textId="77777777" w:rsidR="001D77A0" w:rsidRPr="001D77A0" w:rsidRDefault="001D77A0" w:rsidP="001D77A0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</w:pPr>
      <w:r w:rsidRPr="001D77A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br w:type="page"/>
      </w:r>
    </w:p>
    <w:p w14:paraId="7846DA44" w14:textId="77777777" w:rsidR="001D77A0" w:rsidRPr="001D77A0" w:rsidRDefault="001D77A0" w:rsidP="001D77A0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1D77A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  <w:lang w:bidi="ar-SA"/>
        </w:rPr>
        <w:lastRenderedPageBreak/>
        <w:t>ПОСТАНОВИЛИ</w:t>
      </w:r>
      <w:r w:rsidRPr="001D77A0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:</w:t>
      </w:r>
    </w:p>
    <w:p w14:paraId="513055B8" w14:textId="77777777" w:rsidR="001D77A0" w:rsidRPr="001D77A0" w:rsidRDefault="001D77A0" w:rsidP="001D77A0">
      <w:pPr>
        <w:tabs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</w:p>
    <w:p w14:paraId="465546CA" w14:textId="77777777" w:rsidR="001D77A0" w:rsidRPr="001D77A0" w:rsidRDefault="001D77A0" w:rsidP="001D77A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Cs/>
          <w:color w:val="auto"/>
          <w:lang w:bidi="ar-SA"/>
        </w:rPr>
        <w:t>Признать, что слушатели успешно освоили программу повышения квалификации «Финансовая грамотность в информатике»</w:t>
      </w:r>
    </w:p>
    <w:p w14:paraId="486BB056" w14:textId="77777777" w:rsidR="001D77A0" w:rsidRPr="001D77A0" w:rsidRDefault="001D77A0" w:rsidP="001D77A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59" w:lineRule="auto"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Признать, что слушатель     ______________________________________________  </w:t>
      </w:r>
      <w:r w:rsidRPr="001D77A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</w:t>
      </w:r>
    </w:p>
    <w:p w14:paraId="6658A55D" w14:textId="77777777" w:rsidR="001D77A0" w:rsidRPr="001D77A0" w:rsidRDefault="001D77A0" w:rsidP="001D77A0">
      <w:pPr>
        <w:tabs>
          <w:tab w:val="left" w:pos="2880"/>
          <w:tab w:val="left" w:pos="9923"/>
        </w:tabs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                                                              (фамилия, имя, отчество)</w:t>
      </w:r>
    </w:p>
    <w:p w14:paraId="71CCBD9E" w14:textId="77777777" w:rsidR="001D77A0" w:rsidRPr="001D77A0" w:rsidRDefault="001D77A0" w:rsidP="001D77A0">
      <w:pPr>
        <w:ind w:left="720"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не прошел</w:t>
      </w:r>
      <w:r w:rsidRPr="001D77A0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итоговую аттестацию </w:t>
      </w: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>(при наличии).</w:t>
      </w:r>
    </w:p>
    <w:p w14:paraId="5693589F" w14:textId="77777777" w:rsidR="001D77A0" w:rsidRPr="001D77A0" w:rsidRDefault="001D77A0" w:rsidP="001D77A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>Утвердить результаты итоговой аттестации слушателей согласно прилагаемой аттестационной ведомости.</w:t>
      </w:r>
    </w:p>
    <w:p w14:paraId="6DBBC046" w14:textId="77777777" w:rsidR="001D77A0" w:rsidRPr="001D77A0" w:rsidRDefault="001D77A0" w:rsidP="001D77A0">
      <w:pPr>
        <w:numPr>
          <w:ilvl w:val="0"/>
          <w:numId w:val="36"/>
        </w:numPr>
        <w:overflowPunct w:val="0"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 Выдать документ о квалификации (удостоверение о повышении квалификации установленного Академией образца) следующим слушателям:</w:t>
      </w:r>
    </w:p>
    <w:p w14:paraId="56CC2893" w14:textId="77777777" w:rsidR="001D77A0" w:rsidRPr="001D77A0" w:rsidRDefault="001D77A0" w:rsidP="001D77A0">
      <w:pPr>
        <w:ind w:left="720"/>
        <w:contextualSpacing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14:paraId="713D8603" w14:textId="77777777" w:rsidR="001D77A0" w:rsidRPr="001D77A0" w:rsidRDefault="001D77A0" w:rsidP="001D77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9106"/>
      </w:tblGrid>
      <w:tr w:rsidR="001D77A0" w:rsidRPr="001D77A0" w14:paraId="1F30C76B" w14:textId="77777777" w:rsidTr="007B1996">
        <w:tc>
          <w:tcPr>
            <w:tcW w:w="533" w:type="dxa"/>
            <w:shd w:val="clear" w:color="auto" w:fill="auto"/>
          </w:tcPr>
          <w:p w14:paraId="604B0F8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9106" w:type="dxa"/>
            <w:shd w:val="clear" w:color="auto" w:fill="auto"/>
          </w:tcPr>
          <w:p w14:paraId="3A9FCAB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ФИО </w:t>
            </w:r>
            <w:r w:rsidRPr="001D77A0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bidi="ar-SA"/>
              </w:rPr>
              <w:t>(перечисляются все, прошедшие обучение по программе)</w:t>
            </w: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 </w:t>
            </w:r>
          </w:p>
        </w:tc>
      </w:tr>
      <w:tr w:rsidR="001D77A0" w:rsidRPr="001D77A0" w14:paraId="61EC9959" w14:textId="77777777" w:rsidTr="007B1996">
        <w:tc>
          <w:tcPr>
            <w:tcW w:w="533" w:type="dxa"/>
            <w:shd w:val="clear" w:color="auto" w:fill="auto"/>
          </w:tcPr>
          <w:p w14:paraId="2D5F0DCB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9106" w:type="dxa"/>
            <w:shd w:val="clear" w:color="auto" w:fill="auto"/>
          </w:tcPr>
          <w:p w14:paraId="32A0E7E2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1193985B" w14:textId="77777777" w:rsidTr="007B1996">
        <w:tc>
          <w:tcPr>
            <w:tcW w:w="533" w:type="dxa"/>
            <w:shd w:val="clear" w:color="auto" w:fill="auto"/>
          </w:tcPr>
          <w:p w14:paraId="4CC3D9C7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9106" w:type="dxa"/>
            <w:shd w:val="clear" w:color="auto" w:fill="auto"/>
          </w:tcPr>
          <w:p w14:paraId="1086771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2927AE03" w14:textId="77777777" w:rsidTr="007B1996">
        <w:tc>
          <w:tcPr>
            <w:tcW w:w="533" w:type="dxa"/>
            <w:shd w:val="clear" w:color="auto" w:fill="auto"/>
          </w:tcPr>
          <w:p w14:paraId="66489D3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9106" w:type="dxa"/>
            <w:shd w:val="clear" w:color="auto" w:fill="auto"/>
          </w:tcPr>
          <w:p w14:paraId="0AC45619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6F9DBF92" w14:textId="77777777" w:rsidTr="007B1996">
        <w:tc>
          <w:tcPr>
            <w:tcW w:w="533" w:type="dxa"/>
            <w:shd w:val="clear" w:color="auto" w:fill="auto"/>
          </w:tcPr>
          <w:p w14:paraId="724B7404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9106" w:type="dxa"/>
            <w:shd w:val="clear" w:color="auto" w:fill="auto"/>
          </w:tcPr>
          <w:p w14:paraId="53AEAFDE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490300E7" w14:textId="77777777" w:rsidTr="007B1996">
        <w:tc>
          <w:tcPr>
            <w:tcW w:w="533" w:type="dxa"/>
            <w:shd w:val="clear" w:color="auto" w:fill="auto"/>
          </w:tcPr>
          <w:p w14:paraId="11CB41C6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9106" w:type="dxa"/>
            <w:shd w:val="clear" w:color="auto" w:fill="auto"/>
          </w:tcPr>
          <w:p w14:paraId="3DA6F49D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74DEB93A" w14:textId="77777777" w:rsidTr="007B1996">
        <w:tc>
          <w:tcPr>
            <w:tcW w:w="533" w:type="dxa"/>
            <w:shd w:val="clear" w:color="auto" w:fill="auto"/>
          </w:tcPr>
          <w:p w14:paraId="13467DE7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9106" w:type="dxa"/>
            <w:shd w:val="clear" w:color="auto" w:fill="auto"/>
          </w:tcPr>
          <w:p w14:paraId="1258D48C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4E2E79AD" w14:textId="77777777" w:rsidTr="007B1996">
        <w:tc>
          <w:tcPr>
            <w:tcW w:w="533" w:type="dxa"/>
            <w:shd w:val="clear" w:color="auto" w:fill="auto"/>
          </w:tcPr>
          <w:p w14:paraId="1F74D305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9106" w:type="dxa"/>
            <w:shd w:val="clear" w:color="auto" w:fill="auto"/>
          </w:tcPr>
          <w:p w14:paraId="5FD01E7D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7DDD0F97" w14:textId="77777777" w:rsidTr="007B1996">
        <w:tc>
          <w:tcPr>
            <w:tcW w:w="533" w:type="dxa"/>
            <w:shd w:val="clear" w:color="auto" w:fill="auto"/>
          </w:tcPr>
          <w:p w14:paraId="67FEBAA3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9106" w:type="dxa"/>
            <w:shd w:val="clear" w:color="auto" w:fill="auto"/>
          </w:tcPr>
          <w:p w14:paraId="324AE26C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</w:tbl>
    <w:p w14:paraId="24AC0333" w14:textId="77777777" w:rsidR="001D77A0" w:rsidRPr="001D77A0" w:rsidRDefault="001D77A0" w:rsidP="001D77A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14:paraId="7603925E" w14:textId="77777777" w:rsidR="001D77A0" w:rsidRPr="001D77A0" w:rsidRDefault="001D77A0" w:rsidP="001D77A0">
      <w:pPr>
        <w:tabs>
          <w:tab w:val="left" w:pos="3402"/>
          <w:tab w:val="left" w:pos="9923"/>
        </w:tabs>
        <w:overflowPunct w:val="0"/>
        <w:autoSpaceDE w:val="0"/>
        <w:autoSpaceDN w:val="0"/>
        <w:adjustRightInd w:val="0"/>
        <w:ind w:right="283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2130DFF" w14:textId="77777777" w:rsidR="001D77A0" w:rsidRPr="001D77A0" w:rsidRDefault="001D77A0" w:rsidP="001D77A0">
      <w:pPr>
        <w:tabs>
          <w:tab w:val="right" w:pos="3261"/>
          <w:tab w:val="left" w:pos="3402"/>
          <w:tab w:val="left" w:pos="9923"/>
        </w:tabs>
        <w:overflowPunct w:val="0"/>
        <w:autoSpaceDE w:val="0"/>
        <w:autoSpaceDN w:val="0"/>
        <w:adjustRightInd w:val="0"/>
        <w:ind w:right="283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0CAE34" w14:textId="77777777" w:rsidR="001D77A0" w:rsidRPr="001D77A0" w:rsidRDefault="001D77A0" w:rsidP="001D77A0">
      <w:pPr>
        <w:autoSpaceDE w:val="0"/>
        <w:autoSpaceDN w:val="0"/>
        <w:adjustRightInd w:val="0"/>
        <w:ind w:firstLine="426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Особое мнение председателя и (или) членов ИАК </w:t>
      </w:r>
      <w:r w:rsidRPr="001D77A0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(при наличии): 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</w:t>
      </w:r>
    </w:p>
    <w:p w14:paraId="7183CE11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855676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E52E979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DD3A36C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311F42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Председатель ИАК                                                         ____________    / __________ / </w:t>
      </w:r>
    </w:p>
    <w:p w14:paraId="1688E339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C81B6AF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Члены ИАК                                                                     ____________    / __________ / </w:t>
      </w:r>
    </w:p>
    <w:p w14:paraId="374A1B29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16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____________    / __________ /</w:t>
      </w:r>
    </w:p>
    <w:p w14:paraId="3100C797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16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____________    / __________ /</w:t>
      </w:r>
    </w:p>
    <w:p w14:paraId="05F5C194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0FF67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F6E6FA5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Секретарь ИАК                                                              ____________    / __________ /</w:t>
      </w:r>
    </w:p>
    <w:p w14:paraId="0ABDECEE" w14:textId="77777777" w:rsidR="001D77A0" w:rsidRPr="001D77A0" w:rsidRDefault="001D77A0" w:rsidP="001D77A0">
      <w:pPr>
        <w:spacing w:after="160" w:line="259" w:lineRule="auto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33370DB9" w14:textId="77777777" w:rsidR="001D77A0" w:rsidRPr="001D77A0" w:rsidRDefault="001D77A0" w:rsidP="001D77A0">
      <w:pPr>
        <w:jc w:val="right"/>
        <w:rPr>
          <w:rFonts w:ascii="Times New Roman" w:hAnsi="Times New Roman" w:cs="Times New Roman"/>
        </w:rPr>
      </w:pPr>
      <w:r w:rsidRPr="001D77A0">
        <w:rPr>
          <w:rFonts w:ascii="Times New Roman" w:hAnsi="Times New Roman" w:cs="Times New Roman"/>
        </w:rPr>
        <w:lastRenderedPageBreak/>
        <w:t xml:space="preserve">Приложение </w:t>
      </w:r>
    </w:p>
    <w:p w14:paraId="621652F0" w14:textId="77777777" w:rsidR="001D77A0" w:rsidRPr="001D77A0" w:rsidRDefault="001D77A0" w:rsidP="001D77A0">
      <w:pPr>
        <w:jc w:val="right"/>
        <w:rPr>
          <w:rFonts w:ascii="Times New Roman" w:hAnsi="Times New Roman" w:cs="Times New Roman"/>
        </w:rPr>
      </w:pPr>
      <w:r w:rsidRPr="001D77A0">
        <w:rPr>
          <w:rFonts w:ascii="Times New Roman" w:hAnsi="Times New Roman" w:cs="Times New Roman"/>
        </w:rPr>
        <w:t>к Протоколу № __ заседания ИАК</w:t>
      </w:r>
    </w:p>
    <w:p w14:paraId="0D78AE23" w14:textId="77777777" w:rsidR="001D77A0" w:rsidRPr="001D77A0" w:rsidRDefault="001D77A0" w:rsidP="001D77A0">
      <w:pPr>
        <w:jc w:val="right"/>
        <w:rPr>
          <w:rFonts w:ascii="Times New Roman" w:hAnsi="Times New Roman" w:cs="Times New Roman"/>
        </w:rPr>
      </w:pPr>
      <w:r w:rsidRPr="001D77A0">
        <w:rPr>
          <w:rFonts w:ascii="Times New Roman" w:hAnsi="Times New Roman" w:cs="Times New Roman"/>
        </w:rPr>
        <w:t>от «___» __________ 20___ г.</w:t>
      </w:r>
    </w:p>
    <w:p w14:paraId="69BD2C3C" w14:textId="77777777" w:rsidR="001D77A0" w:rsidRPr="001D77A0" w:rsidRDefault="001D77A0" w:rsidP="001D77A0">
      <w:pPr>
        <w:rPr>
          <w:rFonts w:ascii="Times New Roman" w:hAnsi="Times New Roman" w:cs="Times New Roman"/>
        </w:rPr>
      </w:pPr>
    </w:p>
    <w:p w14:paraId="32DE4351" w14:textId="77777777" w:rsidR="001D77A0" w:rsidRPr="001D77A0" w:rsidRDefault="001D77A0" w:rsidP="001D77A0">
      <w:pPr>
        <w:spacing w:before="360"/>
        <w:rPr>
          <w:rFonts w:ascii="Times New Roman" w:hAnsi="Times New Roman" w:cs="Times New Roman"/>
          <w:b/>
          <w:bCs/>
        </w:rPr>
      </w:pPr>
      <w:r w:rsidRPr="001D77A0">
        <w:rPr>
          <w:rFonts w:ascii="Times New Roman" w:hAnsi="Times New Roman" w:cs="Times New Roman"/>
          <w:b/>
          <w:bCs/>
        </w:rPr>
        <w:t>ИТОГОВАЯ АТТЕСТАЦИЯ</w:t>
      </w:r>
    </w:p>
    <w:p w14:paraId="13C94D60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2CAA1246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4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lang w:bidi="ar-SA"/>
        </w:rPr>
        <w:t>АТТЕСТАЦИОННАЯ ВЕДОМОСТЬ</w:t>
      </w:r>
    </w:p>
    <w:p w14:paraId="138BDC54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240" w:after="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b/>
          <w:color w:val="auto"/>
          <w:lang w:bidi="ar-SA"/>
        </w:rPr>
        <w:t>Наименование программы повышения квалификации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</w:p>
    <w:p w14:paraId="77902E45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1D77A0">
        <w:rPr>
          <w:rFonts w:ascii="Times New Roman" w:eastAsia="Times New Roman" w:hAnsi="Times New Roman" w:cs="Times New Roman"/>
          <w:sz w:val="28"/>
          <w:szCs w:val="28"/>
          <w:lang w:bidi="ar-SA"/>
        </w:rPr>
        <w:t>Финансовая грамотность в информатике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14:paraId="714C104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Трудоемкость программы: 24 часа</w:t>
      </w:r>
    </w:p>
    <w:p w14:paraId="0E18DCA5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 xml:space="preserve">Вид аттестационного испытания: защита итоговой аттестационной работы </w:t>
      </w:r>
    </w:p>
    <w:p w14:paraId="6AD5549F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2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Дата проведения аттестационного испытания: ________________</w:t>
      </w:r>
    </w:p>
    <w:p w14:paraId="151C37D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91"/>
        <w:gridCol w:w="1701"/>
        <w:gridCol w:w="1418"/>
      </w:tblGrid>
      <w:tr w:rsidR="001D77A0" w:rsidRPr="001D77A0" w14:paraId="1C5B54E9" w14:textId="77777777" w:rsidTr="007B1996">
        <w:tc>
          <w:tcPr>
            <w:tcW w:w="566" w:type="dxa"/>
            <w:shd w:val="clear" w:color="auto" w:fill="auto"/>
            <w:vAlign w:val="center"/>
          </w:tcPr>
          <w:p w14:paraId="7696480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№</w:t>
            </w:r>
          </w:p>
        </w:tc>
        <w:tc>
          <w:tcPr>
            <w:tcW w:w="4991" w:type="dxa"/>
            <w:shd w:val="clear" w:color="auto" w:fill="auto"/>
            <w:vAlign w:val="center"/>
          </w:tcPr>
          <w:p w14:paraId="7E564573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ФИО слушателей</w:t>
            </w:r>
          </w:p>
        </w:tc>
        <w:tc>
          <w:tcPr>
            <w:tcW w:w="1701" w:type="dxa"/>
            <w:vAlign w:val="center"/>
          </w:tcPr>
          <w:p w14:paraId="4EB3585E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Итоговое </w:t>
            </w: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кол-во</w:t>
            </w:r>
          </w:p>
          <w:p w14:paraId="5151F746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баллов</w:t>
            </w:r>
          </w:p>
        </w:tc>
        <w:tc>
          <w:tcPr>
            <w:tcW w:w="1418" w:type="dxa"/>
            <w:vAlign w:val="center"/>
          </w:tcPr>
          <w:p w14:paraId="50880C33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Отметка о зачете</w:t>
            </w:r>
          </w:p>
          <w:p w14:paraId="0E48DD3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(зачтено/</w:t>
            </w:r>
            <w:r w:rsidRPr="001D77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br/>
              <w:t>не зачтено)</w:t>
            </w:r>
          </w:p>
        </w:tc>
      </w:tr>
      <w:tr w:rsidR="001D77A0" w:rsidRPr="001D77A0" w14:paraId="3ED41514" w14:textId="77777777" w:rsidTr="007B1996">
        <w:tc>
          <w:tcPr>
            <w:tcW w:w="566" w:type="dxa"/>
            <w:shd w:val="clear" w:color="auto" w:fill="auto"/>
          </w:tcPr>
          <w:p w14:paraId="76D51E85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4991" w:type="dxa"/>
            <w:shd w:val="clear" w:color="auto" w:fill="auto"/>
          </w:tcPr>
          <w:p w14:paraId="6900D724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604A5F9C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2042D437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12F068D8" w14:textId="77777777" w:rsidTr="007B1996">
        <w:tc>
          <w:tcPr>
            <w:tcW w:w="566" w:type="dxa"/>
            <w:shd w:val="clear" w:color="auto" w:fill="auto"/>
          </w:tcPr>
          <w:p w14:paraId="69396499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4991" w:type="dxa"/>
            <w:shd w:val="clear" w:color="auto" w:fill="auto"/>
          </w:tcPr>
          <w:p w14:paraId="59D53499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634FA473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0164CBF0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0CEFD695" w14:textId="77777777" w:rsidTr="007B1996">
        <w:tc>
          <w:tcPr>
            <w:tcW w:w="566" w:type="dxa"/>
            <w:shd w:val="clear" w:color="auto" w:fill="auto"/>
          </w:tcPr>
          <w:p w14:paraId="2BF2D1DB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4991" w:type="dxa"/>
            <w:shd w:val="clear" w:color="auto" w:fill="auto"/>
          </w:tcPr>
          <w:p w14:paraId="1D69840F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73FBE5D6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21AD35A6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292D17EB" w14:textId="77777777" w:rsidTr="007B1996">
        <w:tc>
          <w:tcPr>
            <w:tcW w:w="566" w:type="dxa"/>
            <w:shd w:val="clear" w:color="auto" w:fill="auto"/>
          </w:tcPr>
          <w:p w14:paraId="6807CB39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4991" w:type="dxa"/>
            <w:shd w:val="clear" w:color="auto" w:fill="auto"/>
          </w:tcPr>
          <w:p w14:paraId="0E0C3349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05182860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0AD1AED7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4D8BC104" w14:textId="77777777" w:rsidTr="007B1996">
        <w:tc>
          <w:tcPr>
            <w:tcW w:w="566" w:type="dxa"/>
            <w:shd w:val="clear" w:color="auto" w:fill="auto"/>
          </w:tcPr>
          <w:p w14:paraId="41FB537C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4991" w:type="dxa"/>
            <w:shd w:val="clear" w:color="auto" w:fill="auto"/>
          </w:tcPr>
          <w:p w14:paraId="61BE8FF7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66A5E15A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04C325BF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49A465E6" w14:textId="77777777" w:rsidTr="007B1996">
        <w:tc>
          <w:tcPr>
            <w:tcW w:w="566" w:type="dxa"/>
            <w:shd w:val="clear" w:color="auto" w:fill="auto"/>
          </w:tcPr>
          <w:p w14:paraId="05788BE0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4991" w:type="dxa"/>
            <w:shd w:val="clear" w:color="auto" w:fill="auto"/>
          </w:tcPr>
          <w:p w14:paraId="7C9AC68B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58BFCF36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517D2940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40A3B18F" w14:textId="77777777" w:rsidTr="007B1996">
        <w:tc>
          <w:tcPr>
            <w:tcW w:w="566" w:type="dxa"/>
            <w:shd w:val="clear" w:color="auto" w:fill="auto"/>
          </w:tcPr>
          <w:p w14:paraId="42E606BD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4991" w:type="dxa"/>
            <w:shd w:val="clear" w:color="auto" w:fill="auto"/>
          </w:tcPr>
          <w:p w14:paraId="0D9D66DE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6A7FFCD5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4B135B55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6CBCCB90" w14:textId="77777777" w:rsidTr="007B1996">
        <w:tc>
          <w:tcPr>
            <w:tcW w:w="566" w:type="dxa"/>
            <w:shd w:val="clear" w:color="auto" w:fill="auto"/>
          </w:tcPr>
          <w:p w14:paraId="62DF8115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4991" w:type="dxa"/>
            <w:shd w:val="clear" w:color="auto" w:fill="auto"/>
          </w:tcPr>
          <w:p w14:paraId="3367DD12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3298B83B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27E08E38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584D2A7A" w14:textId="77777777" w:rsidTr="007B1996">
        <w:tc>
          <w:tcPr>
            <w:tcW w:w="566" w:type="dxa"/>
            <w:shd w:val="clear" w:color="auto" w:fill="auto"/>
          </w:tcPr>
          <w:p w14:paraId="21DA4F9F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4991" w:type="dxa"/>
            <w:shd w:val="clear" w:color="auto" w:fill="auto"/>
          </w:tcPr>
          <w:p w14:paraId="4F2D476D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1719F113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59421C86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  <w:tr w:rsidR="001D77A0" w:rsidRPr="001D77A0" w14:paraId="44B2D935" w14:textId="77777777" w:rsidTr="007B1996">
        <w:tc>
          <w:tcPr>
            <w:tcW w:w="566" w:type="dxa"/>
            <w:shd w:val="clear" w:color="auto" w:fill="auto"/>
          </w:tcPr>
          <w:p w14:paraId="23637672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</w:pPr>
            <w:r w:rsidRPr="001D77A0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4991" w:type="dxa"/>
            <w:shd w:val="clear" w:color="auto" w:fill="auto"/>
          </w:tcPr>
          <w:p w14:paraId="39C3AB03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701" w:type="dxa"/>
          </w:tcPr>
          <w:p w14:paraId="22846364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  <w:tc>
          <w:tcPr>
            <w:tcW w:w="1418" w:type="dxa"/>
          </w:tcPr>
          <w:p w14:paraId="4BE5A9E0" w14:textId="77777777" w:rsidR="001D77A0" w:rsidRPr="001D77A0" w:rsidRDefault="001D77A0" w:rsidP="001D77A0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auto"/>
                <w:sz w:val="32"/>
                <w:szCs w:val="32"/>
                <w:lang w:bidi="ar-SA"/>
              </w:rPr>
            </w:pPr>
          </w:p>
        </w:tc>
      </w:tr>
    </w:tbl>
    <w:p w14:paraId="1C439023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6FD45EF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Присутствовало слушателей ___________ чел.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  <w:t>Не явилось __________ чел.</w:t>
      </w:r>
    </w:p>
    <w:p w14:paraId="1D70DD02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Председатель ИАК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____________    / __________ / </w:t>
      </w:r>
    </w:p>
    <w:p w14:paraId="0DDB60E2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Члены ИАК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____________    / __________ / </w:t>
      </w:r>
    </w:p>
    <w:p w14:paraId="342078B2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120"/>
        <w:ind w:left="4956" w:firstLine="708"/>
        <w:jc w:val="left"/>
        <w:rPr>
          <w:rFonts w:ascii="Times New Roman" w:eastAsia="Times New Roman" w:hAnsi="Times New Roman" w:cs="Times New Roman"/>
          <w:color w:val="auto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____________    / __________ /</w:t>
      </w:r>
    </w:p>
    <w:p w14:paraId="5CC32026" w14:textId="77777777" w:rsidR="001D77A0" w:rsidRPr="001D77A0" w:rsidRDefault="001D77A0" w:rsidP="001D77A0">
      <w:pPr>
        <w:overflowPunct w:val="0"/>
        <w:autoSpaceDE w:val="0"/>
        <w:autoSpaceDN w:val="0"/>
        <w:adjustRightInd w:val="0"/>
        <w:spacing w:before="120"/>
        <w:jc w:val="left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1D77A0">
        <w:rPr>
          <w:rFonts w:ascii="Times New Roman" w:eastAsia="Times New Roman" w:hAnsi="Times New Roman" w:cs="Times New Roman"/>
          <w:color w:val="auto"/>
          <w:lang w:bidi="ar-SA"/>
        </w:rPr>
        <w:t>Секретарь ИАК</w:t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1D77A0">
        <w:rPr>
          <w:rFonts w:ascii="Times New Roman" w:eastAsia="Times New Roman" w:hAnsi="Times New Roman" w:cs="Times New Roman"/>
          <w:color w:val="auto"/>
          <w:lang w:bidi="ar-SA"/>
        </w:rPr>
        <w:tab/>
        <w:t>____________    / __________ /</w:t>
      </w:r>
    </w:p>
    <w:p w14:paraId="44B549B1" w14:textId="77777777" w:rsidR="001D77A0" w:rsidRPr="001D77A0" w:rsidRDefault="001D77A0" w:rsidP="001D77A0">
      <w:pPr>
        <w:spacing w:after="160" w:line="259" w:lineRule="auto"/>
        <w:jc w:val="left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14:paraId="2E5C1831" w14:textId="4A2C9471" w:rsidR="00AD5C1C" w:rsidRPr="00BC64C1" w:rsidRDefault="00AD5C1C" w:rsidP="001D77A0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sectPr w:rsidR="00AD5C1C" w:rsidRPr="00BC64C1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BDE70" w14:textId="77777777" w:rsidR="00B267C2" w:rsidRDefault="00B267C2" w:rsidP="0009568B">
      <w:r>
        <w:separator/>
      </w:r>
    </w:p>
  </w:endnote>
  <w:endnote w:type="continuationSeparator" w:id="0">
    <w:p w14:paraId="2DDF8EF4" w14:textId="77777777" w:rsidR="00B267C2" w:rsidRDefault="00B267C2" w:rsidP="0009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849EF" w14:textId="77777777" w:rsidR="002B6B8B" w:rsidRDefault="002B6B8B" w:rsidP="00317007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27C92673" w14:textId="77777777" w:rsidR="002B6B8B" w:rsidRDefault="002B6B8B" w:rsidP="00317007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C9ACE" w14:textId="713041F8" w:rsidR="002B6B8B" w:rsidRDefault="002B6B8B" w:rsidP="00317007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8E4B3A">
      <w:rPr>
        <w:rStyle w:val="af6"/>
        <w:noProof/>
      </w:rPr>
      <w:t>28</w:t>
    </w:r>
    <w:r>
      <w:rPr>
        <w:rStyle w:val="af6"/>
      </w:rPr>
      <w:fldChar w:fldCharType="end"/>
    </w:r>
  </w:p>
  <w:p w14:paraId="75CB7121" w14:textId="77777777" w:rsidR="002B6B8B" w:rsidRDefault="002B6B8B" w:rsidP="0031700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E751" w14:textId="77777777" w:rsidR="00B267C2" w:rsidRDefault="00B267C2" w:rsidP="0009568B">
      <w:r>
        <w:separator/>
      </w:r>
    </w:p>
  </w:footnote>
  <w:footnote w:type="continuationSeparator" w:id="0">
    <w:p w14:paraId="583A4E83" w14:textId="77777777" w:rsidR="00B267C2" w:rsidRDefault="00B267C2" w:rsidP="0009568B">
      <w:r>
        <w:continuationSeparator/>
      </w:r>
    </w:p>
  </w:footnote>
  <w:footnote w:id="1">
    <w:p w14:paraId="494660F5" w14:textId="77777777" w:rsidR="002B6B8B" w:rsidRPr="007C3066" w:rsidRDefault="002B6B8B" w:rsidP="00BA64C7">
      <w:pPr>
        <w:pStyle w:val="a5"/>
        <w:jc w:val="both"/>
        <w:rPr>
          <w:rFonts w:ascii="Times New Roman" w:hAnsi="Times New Roman"/>
        </w:rPr>
      </w:pPr>
      <w:r w:rsidRPr="007C0E93">
        <w:rPr>
          <w:rFonts w:ascii="Times New Roman" w:hAnsi="Times New Roman"/>
        </w:rPr>
        <w:footnoteRef/>
      </w:r>
      <w:r w:rsidRPr="007C3066">
        <w:rPr>
          <w:rFonts w:ascii="Times New Roman" w:hAnsi="Times New Roman"/>
        </w:rPr>
        <w:t xml:space="preserve"> Стратегия утверждена Председателем Правительства РФ 25 сентября 2017 года и определяет приоритеты, цели и задачи, способы эффективного достижения целей и решения задач в сфере государственного управления отношениями, возникающими в сфере повышения финансовой грамотности населения, создании системы финансового образования и информирования в сфере защиты прав потребителей финансовых услуг в Российской Федерации на среднесрочный период.</w:t>
      </w:r>
    </w:p>
  </w:footnote>
  <w:footnote w:id="2">
    <w:p w14:paraId="25DFC957" w14:textId="77777777" w:rsidR="002B6B8B" w:rsidRPr="00496523" w:rsidRDefault="002B6B8B" w:rsidP="0009568B">
      <w:pPr>
        <w:pStyle w:val="a5"/>
        <w:jc w:val="both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 w:rsidRPr="00496523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/ М-во образования и науки РФ. Приказ Министерства образования и науки РФ от 17.12.2010. №1897. [Электронный ресурс]. — </w:t>
      </w:r>
      <w:r w:rsidRPr="00496523">
        <w:rPr>
          <w:rFonts w:ascii="Times New Roman" w:hAnsi="Times New Roman"/>
          <w:lang w:val="en-US"/>
        </w:rPr>
        <w:t>URL</w:t>
      </w:r>
      <w:r w:rsidRPr="00496523">
        <w:rPr>
          <w:rFonts w:ascii="Times New Roman" w:hAnsi="Times New Roman"/>
        </w:rPr>
        <w:t xml:space="preserve">: </w:t>
      </w:r>
      <w:r w:rsidRPr="00496523">
        <w:rPr>
          <w:rStyle w:val="a8"/>
          <w:rFonts w:ascii="Times New Roman" w:hAnsi="Times New Roman"/>
          <w:iCs/>
        </w:rPr>
        <w:t>https://fgos.ru/</w:t>
      </w:r>
    </w:p>
  </w:footnote>
  <w:footnote w:id="3">
    <w:p w14:paraId="153BD8B6" w14:textId="4A9E8B26" w:rsidR="002B6B8B" w:rsidRPr="002911DB" w:rsidRDefault="002B6B8B" w:rsidP="0009568B">
      <w:pPr>
        <w:pStyle w:val="a5"/>
        <w:jc w:val="both"/>
        <w:rPr>
          <w:rFonts w:ascii="Times New Roman" w:hAnsi="Times New Roman" w:cs="Times New Roman"/>
        </w:rPr>
      </w:pPr>
      <w:r w:rsidRPr="002911DB">
        <w:rPr>
          <w:rStyle w:val="a7"/>
          <w:rFonts w:ascii="Arial" w:hAnsi="Arial" w:cs="Arial"/>
        </w:rPr>
        <w:footnoteRef/>
      </w:r>
      <w:r w:rsidRPr="002911DB">
        <w:rPr>
          <w:rFonts w:ascii="Arial" w:hAnsi="Arial" w:cs="Arial"/>
        </w:rPr>
        <w:t xml:space="preserve"> </w:t>
      </w:r>
      <w:r w:rsidRPr="002911DB">
        <w:rPr>
          <w:rFonts w:ascii="Times New Roman" w:hAnsi="Times New Roman" w:cs="Times New Roman"/>
          <w:sz w:val="16"/>
          <w:szCs w:val="16"/>
        </w:rPr>
        <w:t>Приказ Минтруда России от 18.10.2013 N 544н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«</w:t>
      </w:r>
      <w:r w:rsidRPr="002911DB">
        <w:rPr>
          <w:rFonts w:ascii="Times New Roman" w:hAnsi="Times New Roman" w:cs="Times New Roman"/>
          <w:sz w:val="16"/>
          <w:szCs w:val="16"/>
        </w:rPr>
        <w:t>Об утверждении профессионального стандарта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hAnsi="Times New Roman" w:cs="Times New Roman"/>
          <w:sz w:val="16"/>
          <w:szCs w:val="16"/>
          <w:lang w:val="ru-RU"/>
        </w:rPr>
        <w:t>»</w:t>
      </w:r>
      <w:r w:rsidRPr="002911DB">
        <w:rPr>
          <w:rFonts w:ascii="Times New Roman" w:hAnsi="Times New Roman" w:cs="Times New Roman"/>
          <w:sz w:val="16"/>
          <w:szCs w:val="16"/>
        </w:rPr>
        <w:br/>
        <w:t>(Зарегистрировано в Минюсте России 06.12.2013 N 30550)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88"/>
    <w:multiLevelType w:val="hybridMultilevel"/>
    <w:tmpl w:val="1548E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40FE7"/>
    <w:multiLevelType w:val="hybridMultilevel"/>
    <w:tmpl w:val="A550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74833"/>
    <w:multiLevelType w:val="hybridMultilevel"/>
    <w:tmpl w:val="061246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BB6B7E"/>
    <w:multiLevelType w:val="hybridMultilevel"/>
    <w:tmpl w:val="02B4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8F9"/>
    <w:multiLevelType w:val="multilevel"/>
    <w:tmpl w:val="FEDE47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5" w15:restartNumberingAfterBreak="0">
    <w:nsid w:val="0C0F4526"/>
    <w:multiLevelType w:val="hybridMultilevel"/>
    <w:tmpl w:val="055AA824"/>
    <w:lvl w:ilvl="0" w:tplc="4D8C8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09B8"/>
    <w:multiLevelType w:val="hybridMultilevel"/>
    <w:tmpl w:val="1EB68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455612"/>
    <w:multiLevelType w:val="multilevel"/>
    <w:tmpl w:val="72D85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0EFA4BFA"/>
    <w:multiLevelType w:val="hybridMultilevel"/>
    <w:tmpl w:val="103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06A9C"/>
    <w:multiLevelType w:val="hybridMultilevel"/>
    <w:tmpl w:val="82707EFC"/>
    <w:lvl w:ilvl="0" w:tplc="EE7E1402">
      <w:start w:val="1"/>
      <w:numFmt w:val="decimal"/>
      <w:lvlText w:val="%1."/>
      <w:lvlJc w:val="left"/>
      <w:pPr>
        <w:tabs>
          <w:tab w:val="num" w:pos="1418"/>
        </w:tabs>
        <w:ind w:left="1418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E46CD2"/>
    <w:multiLevelType w:val="hybridMultilevel"/>
    <w:tmpl w:val="F37A485A"/>
    <w:lvl w:ilvl="0" w:tplc="78A6EFB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1B55339"/>
    <w:multiLevelType w:val="hybridMultilevel"/>
    <w:tmpl w:val="C6925914"/>
    <w:lvl w:ilvl="0" w:tplc="0419000F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 w15:restartNumberingAfterBreak="0">
    <w:nsid w:val="222404A1"/>
    <w:multiLevelType w:val="multilevel"/>
    <w:tmpl w:val="A642A6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236C153E"/>
    <w:multiLevelType w:val="hybridMultilevel"/>
    <w:tmpl w:val="28E405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3D0034"/>
    <w:multiLevelType w:val="hybridMultilevel"/>
    <w:tmpl w:val="A954A7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4EC396F"/>
    <w:multiLevelType w:val="hybridMultilevel"/>
    <w:tmpl w:val="B016AEAA"/>
    <w:lvl w:ilvl="0" w:tplc="04190001">
      <w:start w:val="1"/>
      <w:numFmt w:val="bullet"/>
      <w:lvlText w:val="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463336"/>
    <w:multiLevelType w:val="hybridMultilevel"/>
    <w:tmpl w:val="679AE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7" w15:restartNumberingAfterBreak="0">
    <w:nsid w:val="2C131BCD"/>
    <w:multiLevelType w:val="hybridMultilevel"/>
    <w:tmpl w:val="750CC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F2DF7"/>
    <w:multiLevelType w:val="hybridMultilevel"/>
    <w:tmpl w:val="643A5C16"/>
    <w:lvl w:ilvl="0" w:tplc="E3A0215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373F95"/>
    <w:multiLevelType w:val="hybridMultilevel"/>
    <w:tmpl w:val="D01200F2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2D5372CC"/>
    <w:multiLevelType w:val="hybridMultilevel"/>
    <w:tmpl w:val="9FE49632"/>
    <w:lvl w:ilvl="0" w:tplc="8B9411F6"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ED448C8"/>
    <w:multiLevelType w:val="hybridMultilevel"/>
    <w:tmpl w:val="AD94A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D410F1"/>
    <w:multiLevelType w:val="hybridMultilevel"/>
    <w:tmpl w:val="3F9E1F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0A97F42"/>
    <w:multiLevelType w:val="hybridMultilevel"/>
    <w:tmpl w:val="BC58F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2B6F3A"/>
    <w:multiLevelType w:val="hybridMultilevel"/>
    <w:tmpl w:val="B3D6C5C6"/>
    <w:lvl w:ilvl="0" w:tplc="040E0F10">
      <w:start w:val="1"/>
      <w:numFmt w:val="bullet"/>
      <w:lvlText w:val=""/>
      <w:lvlJc w:val="left"/>
      <w:pPr>
        <w:tabs>
          <w:tab w:val="num" w:pos="1503"/>
        </w:tabs>
        <w:ind w:left="1503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6" w:hanging="360"/>
      </w:pPr>
      <w:rPr>
        <w:rFonts w:ascii="Wingdings" w:hAnsi="Wingdings" w:hint="default"/>
      </w:rPr>
    </w:lvl>
  </w:abstractNum>
  <w:abstractNum w:abstractNumId="25" w15:restartNumberingAfterBreak="0">
    <w:nsid w:val="37405707"/>
    <w:multiLevelType w:val="hybridMultilevel"/>
    <w:tmpl w:val="EC7A83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C1015E"/>
    <w:multiLevelType w:val="hybridMultilevel"/>
    <w:tmpl w:val="5E08B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FD75EFD"/>
    <w:multiLevelType w:val="hybridMultilevel"/>
    <w:tmpl w:val="8F505D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3A2650B"/>
    <w:multiLevelType w:val="hybridMultilevel"/>
    <w:tmpl w:val="59BCEE94"/>
    <w:lvl w:ilvl="0" w:tplc="040E0F1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AC58E3"/>
    <w:multiLevelType w:val="hybridMultilevel"/>
    <w:tmpl w:val="A1061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49D7A04"/>
    <w:multiLevelType w:val="hybridMultilevel"/>
    <w:tmpl w:val="8F505DE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47705A84"/>
    <w:multiLevelType w:val="hybridMultilevel"/>
    <w:tmpl w:val="6D40A924"/>
    <w:lvl w:ilvl="0" w:tplc="AD3418CE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890E69"/>
    <w:multiLevelType w:val="hybridMultilevel"/>
    <w:tmpl w:val="2DD48D9A"/>
    <w:lvl w:ilvl="0" w:tplc="040E0F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EE57923"/>
    <w:multiLevelType w:val="hybridMultilevel"/>
    <w:tmpl w:val="E9E0CB1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AA2689"/>
    <w:multiLevelType w:val="hybridMultilevel"/>
    <w:tmpl w:val="5DF6FFF0"/>
    <w:lvl w:ilvl="0" w:tplc="2D36E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6F049C"/>
    <w:multiLevelType w:val="hybridMultilevel"/>
    <w:tmpl w:val="ED72D0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36618"/>
    <w:multiLevelType w:val="hybridMultilevel"/>
    <w:tmpl w:val="F9105BFE"/>
    <w:lvl w:ilvl="0" w:tplc="91726E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 w15:restartNumberingAfterBreak="0">
    <w:nsid w:val="634C2C9B"/>
    <w:multiLevelType w:val="hybridMultilevel"/>
    <w:tmpl w:val="ED0C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B43E27"/>
    <w:multiLevelType w:val="hybridMultilevel"/>
    <w:tmpl w:val="3BEEA3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77001B3"/>
    <w:multiLevelType w:val="hybridMultilevel"/>
    <w:tmpl w:val="C0C853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CB5080"/>
    <w:multiLevelType w:val="hybridMultilevel"/>
    <w:tmpl w:val="0534D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6BF3DAF"/>
    <w:multiLevelType w:val="hybridMultilevel"/>
    <w:tmpl w:val="611E282E"/>
    <w:lvl w:ilvl="0" w:tplc="EE7E1402">
      <w:start w:val="1"/>
      <w:numFmt w:val="decimal"/>
      <w:lvlText w:val="%1."/>
      <w:lvlJc w:val="left"/>
      <w:pPr>
        <w:tabs>
          <w:tab w:val="num" w:pos="1220"/>
        </w:tabs>
        <w:ind w:left="1220" w:hanging="5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2"/>
        </w:tabs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42" w15:restartNumberingAfterBreak="0">
    <w:nsid w:val="77FC5D5D"/>
    <w:multiLevelType w:val="hybridMultilevel"/>
    <w:tmpl w:val="A55063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42B30"/>
    <w:multiLevelType w:val="hybridMultilevel"/>
    <w:tmpl w:val="7C86AD24"/>
    <w:lvl w:ilvl="0" w:tplc="0409000F">
      <w:start w:val="1"/>
      <w:numFmt w:val="decimal"/>
      <w:lvlText w:val="%1."/>
      <w:lvlJc w:val="left"/>
      <w:pPr>
        <w:ind w:left="1041" w:hanging="360"/>
      </w:pPr>
    </w:lvl>
    <w:lvl w:ilvl="1" w:tplc="04090019">
      <w:start w:val="1"/>
      <w:numFmt w:val="lowerLetter"/>
      <w:lvlText w:val="%2."/>
      <w:lvlJc w:val="left"/>
      <w:pPr>
        <w:ind w:left="1475" w:hanging="360"/>
      </w:pPr>
    </w:lvl>
    <w:lvl w:ilvl="2" w:tplc="0409001B" w:tentative="1">
      <w:start w:val="1"/>
      <w:numFmt w:val="lowerRoman"/>
      <w:lvlText w:val="%3."/>
      <w:lvlJc w:val="right"/>
      <w:pPr>
        <w:ind w:left="2195" w:hanging="180"/>
      </w:pPr>
    </w:lvl>
    <w:lvl w:ilvl="3" w:tplc="0409000F" w:tentative="1">
      <w:start w:val="1"/>
      <w:numFmt w:val="decimal"/>
      <w:lvlText w:val="%4."/>
      <w:lvlJc w:val="left"/>
      <w:pPr>
        <w:ind w:left="2915" w:hanging="360"/>
      </w:pPr>
    </w:lvl>
    <w:lvl w:ilvl="4" w:tplc="04090019" w:tentative="1">
      <w:start w:val="1"/>
      <w:numFmt w:val="lowerLetter"/>
      <w:lvlText w:val="%5."/>
      <w:lvlJc w:val="left"/>
      <w:pPr>
        <w:ind w:left="3635" w:hanging="360"/>
      </w:pPr>
    </w:lvl>
    <w:lvl w:ilvl="5" w:tplc="0409001B" w:tentative="1">
      <w:start w:val="1"/>
      <w:numFmt w:val="lowerRoman"/>
      <w:lvlText w:val="%6."/>
      <w:lvlJc w:val="right"/>
      <w:pPr>
        <w:ind w:left="4355" w:hanging="180"/>
      </w:pPr>
    </w:lvl>
    <w:lvl w:ilvl="6" w:tplc="0409000F" w:tentative="1">
      <w:start w:val="1"/>
      <w:numFmt w:val="decimal"/>
      <w:lvlText w:val="%7."/>
      <w:lvlJc w:val="left"/>
      <w:pPr>
        <w:ind w:left="5075" w:hanging="360"/>
      </w:pPr>
    </w:lvl>
    <w:lvl w:ilvl="7" w:tplc="04090019" w:tentative="1">
      <w:start w:val="1"/>
      <w:numFmt w:val="lowerLetter"/>
      <w:lvlText w:val="%8."/>
      <w:lvlJc w:val="left"/>
      <w:pPr>
        <w:ind w:left="5795" w:hanging="360"/>
      </w:pPr>
    </w:lvl>
    <w:lvl w:ilvl="8" w:tplc="040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44" w15:restartNumberingAfterBreak="0">
    <w:nsid w:val="7B303BA9"/>
    <w:multiLevelType w:val="hybridMultilevel"/>
    <w:tmpl w:val="EE4A1D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A92343"/>
    <w:multiLevelType w:val="hybridMultilevel"/>
    <w:tmpl w:val="06A66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AA66CA"/>
    <w:multiLevelType w:val="hybridMultilevel"/>
    <w:tmpl w:val="4F82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1"/>
  </w:num>
  <w:num w:numId="3">
    <w:abstractNumId w:val="43"/>
  </w:num>
  <w:num w:numId="4">
    <w:abstractNumId w:val="7"/>
  </w:num>
  <w:num w:numId="5">
    <w:abstractNumId w:val="41"/>
  </w:num>
  <w:num w:numId="6">
    <w:abstractNumId w:val="23"/>
  </w:num>
  <w:num w:numId="7">
    <w:abstractNumId w:val="9"/>
  </w:num>
  <w:num w:numId="8">
    <w:abstractNumId w:val="10"/>
  </w:num>
  <w:num w:numId="9">
    <w:abstractNumId w:val="5"/>
  </w:num>
  <w:num w:numId="10">
    <w:abstractNumId w:val="20"/>
  </w:num>
  <w:num w:numId="11">
    <w:abstractNumId w:val="12"/>
  </w:num>
  <w:num w:numId="12">
    <w:abstractNumId w:val="22"/>
  </w:num>
  <w:num w:numId="13">
    <w:abstractNumId w:val="44"/>
  </w:num>
  <w:num w:numId="14">
    <w:abstractNumId w:val="38"/>
  </w:num>
  <w:num w:numId="15">
    <w:abstractNumId w:val="39"/>
  </w:num>
  <w:num w:numId="16">
    <w:abstractNumId w:val="4"/>
  </w:num>
  <w:num w:numId="17">
    <w:abstractNumId w:val="26"/>
  </w:num>
  <w:num w:numId="18">
    <w:abstractNumId w:val="42"/>
  </w:num>
  <w:num w:numId="19">
    <w:abstractNumId w:val="1"/>
  </w:num>
  <w:num w:numId="20">
    <w:abstractNumId w:val="17"/>
  </w:num>
  <w:num w:numId="21">
    <w:abstractNumId w:val="0"/>
  </w:num>
  <w:num w:numId="22">
    <w:abstractNumId w:val="30"/>
  </w:num>
  <w:num w:numId="23">
    <w:abstractNumId w:val="27"/>
  </w:num>
  <w:num w:numId="24">
    <w:abstractNumId w:val="37"/>
  </w:num>
  <w:num w:numId="25">
    <w:abstractNumId w:val="21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5"/>
  </w:num>
  <w:num w:numId="31">
    <w:abstractNumId w:val="2"/>
  </w:num>
  <w:num w:numId="32">
    <w:abstractNumId w:val="28"/>
  </w:num>
  <w:num w:numId="33">
    <w:abstractNumId w:val="32"/>
  </w:num>
  <w:num w:numId="34">
    <w:abstractNumId w:val="46"/>
  </w:num>
  <w:num w:numId="35">
    <w:abstractNumId w:val="19"/>
  </w:num>
  <w:num w:numId="36">
    <w:abstractNumId w:val="11"/>
  </w:num>
  <w:num w:numId="37">
    <w:abstractNumId w:val="18"/>
  </w:num>
  <w:num w:numId="38">
    <w:abstractNumId w:val="34"/>
  </w:num>
  <w:num w:numId="39">
    <w:abstractNumId w:val="45"/>
  </w:num>
  <w:num w:numId="40">
    <w:abstractNumId w:val="16"/>
  </w:num>
  <w:num w:numId="41">
    <w:abstractNumId w:val="40"/>
  </w:num>
  <w:num w:numId="42">
    <w:abstractNumId w:val="33"/>
  </w:num>
  <w:num w:numId="43">
    <w:abstractNumId w:val="24"/>
  </w:num>
  <w:num w:numId="44">
    <w:abstractNumId w:val="15"/>
  </w:num>
  <w:num w:numId="45">
    <w:abstractNumId w:val="8"/>
  </w:num>
  <w:num w:numId="46">
    <w:abstractNumId w:val="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8B"/>
    <w:rsid w:val="00037721"/>
    <w:rsid w:val="0005492E"/>
    <w:rsid w:val="00083DE2"/>
    <w:rsid w:val="0009568B"/>
    <w:rsid w:val="000C45E2"/>
    <w:rsid w:val="001020C3"/>
    <w:rsid w:val="00131E22"/>
    <w:rsid w:val="0013546E"/>
    <w:rsid w:val="001376DA"/>
    <w:rsid w:val="00170B16"/>
    <w:rsid w:val="001C1BE6"/>
    <w:rsid w:val="001C3370"/>
    <w:rsid w:val="001D77A0"/>
    <w:rsid w:val="002149CB"/>
    <w:rsid w:val="002536A5"/>
    <w:rsid w:val="002B6B8B"/>
    <w:rsid w:val="002C0C48"/>
    <w:rsid w:val="002D0472"/>
    <w:rsid w:val="002E1EF7"/>
    <w:rsid w:val="002F4F03"/>
    <w:rsid w:val="003075A3"/>
    <w:rsid w:val="00317007"/>
    <w:rsid w:val="003249C3"/>
    <w:rsid w:val="003639A5"/>
    <w:rsid w:val="003E00A1"/>
    <w:rsid w:val="003F359E"/>
    <w:rsid w:val="003F495A"/>
    <w:rsid w:val="004464FE"/>
    <w:rsid w:val="0046501E"/>
    <w:rsid w:val="004735A4"/>
    <w:rsid w:val="004744FC"/>
    <w:rsid w:val="004C6A85"/>
    <w:rsid w:val="00527A48"/>
    <w:rsid w:val="00531E72"/>
    <w:rsid w:val="00532CC8"/>
    <w:rsid w:val="00537D54"/>
    <w:rsid w:val="0056236B"/>
    <w:rsid w:val="005A6354"/>
    <w:rsid w:val="005C7C7F"/>
    <w:rsid w:val="005D3E8C"/>
    <w:rsid w:val="005D6DC0"/>
    <w:rsid w:val="006051AC"/>
    <w:rsid w:val="00614A79"/>
    <w:rsid w:val="00623024"/>
    <w:rsid w:val="006A7031"/>
    <w:rsid w:val="006C3858"/>
    <w:rsid w:val="006D2EF1"/>
    <w:rsid w:val="00731D5F"/>
    <w:rsid w:val="0073617F"/>
    <w:rsid w:val="00756D70"/>
    <w:rsid w:val="007931F5"/>
    <w:rsid w:val="008171B1"/>
    <w:rsid w:val="008279A4"/>
    <w:rsid w:val="008405D8"/>
    <w:rsid w:val="008530CA"/>
    <w:rsid w:val="00854D2F"/>
    <w:rsid w:val="00855341"/>
    <w:rsid w:val="008D0F3F"/>
    <w:rsid w:val="008E4B3A"/>
    <w:rsid w:val="00914486"/>
    <w:rsid w:val="00933CA1"/>
    <w:rsid w:val="00967727"/>
    <w:rsid w:val="00983C1E"/>
    <w:rsid w:val="0098447B"/>
    <w:rsid w:val="009915B0"/>
    <w:rsid w:val="00995CA5"/>
    <w:rsid w:val="009B599A"/>
    <w:rsid w:val="009C6D66"/>
    <w:rsid w:val="009E74E4"/>
    <w:rsid w:val="009F163A"/>
    <w:rsid w:val="009F6A78"/>
    <w:rsid w:val="00A04F95"/>
    <w:rsid w:val="00AA6009"/>
    <w:rsid w:val="00AC105E"/>
    <w:rsid w:val="00AC486D"/>
    <w:rsid w:val="00AD5C1C"/>
    <w:rsid w:val="00AE1FF4"/>
    <w:rsid w:val="00B124F4"/>
    <w:rsid w:val="00B267C2"/>
    <w:rsid w:val="00BA64C7"/>
    <w:rsid w:val="00BD591C"/>
    <w:rsid w:val="00C407E8"/>
    <w:rsid w:val="00C56311"/>
    <w:rsid w:val="00C7300F"/>
    <w:rsid w:val="00CD540C"/>
    <w:rsid w:val="00CD5CA2"/>
    <w:rsid w:val="00D10DFC"/>
    <w:rsid w:val="00D53A4B"/>
    <w:rsid w:val="00D56D6D"/>
    <w:rsid w:val="00DC31FE"/>
    <w:rsid w:val="00DE282E"/>
    <w:rsid w:val="00E15B4F"/>
    <w:rsid w:val="00E602B0"/>
    <w:rsid w:val="00E71D50"/>
    <w:rsid w:val="00EA07D2"/>
    <w:rsid w:val="00EE7C37"/>
    <w:rsid w:val="00F21549"/>
    <w:rsid w:val="00F52545"/>
    <w:rsid w:val="00F610B6"/>
    <w:rsid w:val="00F97067"/>
    <w:rsid w:val="00F97C53"/>
    <w:rsid w:val="00FD112C"/>
    <w:rsid w:val="00FE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4E0B3F"/>
  <w15:chartTrackingRefBased/>
  <w15:docId w15:val="{6C9D350A-B7C8-4BAF-A9D8-498A91AE4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68B"/>
    <w:pPr>
      <w:spacing w:after="0" w:line="240" w:lineRule="auto"/>
      <w:jc w:val="center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autoRedefine/>
    <w:qFormat/>
    <w:rsid w:val="005C7C7F"/>
    <w:pPr>
      <w:keepNext/>
      <w:spacing w:before="360" w:after="120" w:line="360" w:lineRule="auto"/>
      <w:outlineLvl w:val="0"/>
    </w:pPr>
    <w:rPr>
      <w:rFonts w:ascii="Times New Roman" w:hAnsi="Times New Roman" w:cs="Times New Roman"/>
      <w:b/>
      <w:bCs/>
      <w:caps/>
      <w:kern w:val="32"/>
      <w:sz w:val="28"/>
      <w:szCs w:val="28"/>
      <w:lang w:val="x-none" w:eastAsia="x-none"/>
    </w:rPr>
  </w:style>
  <w:style w:type="paragraph" w:styleId="2">
    <w:name w:val="heading 2"/>
    <w:basedOn w:val="ConsPlusNormal"/>
    <w:next w:val="a"/>
    <w:link w:val="20"/>
    <w:qFormat/>
    <w:rsid w:val="00933CA1"/>
    <w:pPr>
      <w:spacing w:line="360" w:lineRule="auto"/>
      <w:ind w:left="709"/>
      <w:outlineLvl w:val="1"/>
    </w:pPr>
    <w:rPr>
      <w:rFonts w:ascii="Times New Roman" w:hAnsi="Times New Roman" w:cs="Times New Roman"/>
      <w:b/>
      <w:noProof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qFormat/>
    <w:rsid w:val="0009568B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C7F"/>
    <w:rPr>
      <w:rFonts w:ascii="Times New Roman" w:eastAsia="Arial Unicode MS" w:hAnsi="Times New Roman" w:cs="Times New Roman"/>
      <w:b/>
      <w:bCs/>
      <w:caps/>
      <w:color w:val="000000"/>
      <w:kern w:val="32"/>
      <w:sz w:val="28"/>
      <w:szCs w:val="28"/>
      <w:lang w:val="x-none" w:eastAsia="x-none" w:bidi="ru-RU"/>
    </w:rPr>
  </w:style>
  <w:style w:type="character" w:customStyle="1" w:styleId="20">
    <w:name w:val="Заголовок 2 Знак"/>
    <w:basedOn w:val="a0"/>
    <w:link w:val="2"/>
    <w:rsid w:val="00933CA1"/>
    <w:rPr>
      <w:rFonts w:ascii="Times New Roman" w:eastAsia="Times New Roman" w:hAnsi="Times New Roman" w:cs="Times New Roman"/>
      <w:b/>
      <w:noProof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9568B"/>
    <w:rPr>
      <w:rFonts w:ascii="Times New Roman" w:eastAsia="Arial Unicode MS" w:hAnsi="Times New Roman" w:cs="Times New Roman"/>
      <w:color w:val="000000"/>
      <w:sz w:val="24"/>
      <w:szCs w:val="24"/>
      <w:lang w:eastAsia="ru-RU" w:bidi="ru-RU"/>
    </w:rPr>
  </w:style>
  <w:style w:type="paragraph" w:styleId="11">
    <w:name w:val="toc 1"/>
    <w:basedOn w:val="a"/>
    <w:next w:val="a"/>
    <w:autoRedefine/>
    <w:uiPriority w:val="39"/>
    <w:unhideWhenUsed/>
    <w:rsid w:val="0009568B"/>
    <w:pPr>
      <w:spacing w:before="120" w:after="120"/>
      <w:jc w:val="left"/>
    </w:pPr>
    <w:rPr>
      <w:rFonts w:ascii="Calibri" w:hAnsi="Calibr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09568B"/>
    <w:pPr>
      <w:ind w:left="240"/>
      <w:jc w:val="left"/>
    </w:pPr>
    <w:rPr>
      <w:rFonts w:ascii="Calibri" w:hAnsi="Calibri"/>
      <w:smallCaps/>
      <w:sz w:val="20"/>
      <w:szCs w:val="20"/>
    </w:rPr>
  </w:style>
  <w:style w:type="paragraph" w:customStyle="1" w:styleId="ConsPlusNormal">
    <w:name w:val="ConsPlusNormal"/>
    <w:rsid w:val="000956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aliases w:val="Обычный (веб)1,Обычный (веб)11"/>
    <w:basedOn w:val="a"/>
    <w:next w:val="a3"/>
    <w:link w:val="a4"/>
    <w:rsid w:val="000956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footnote text"/>
    <w:aliases w:val="F1, Знак6,Текст сноски-FN,Знак,Table_Footnote_last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"/>
    <w:link w:val="a6"/>
    <w:uiPriority w:val="99"/>
    <w:unhideWhenUsed/>
    <w:qFormat/>
    <w:rsid w:val="0009568B"/>
    <w:rPr>
      <w:sz w:val="20"/>
      <w:szCs w:val="20"/>
      <w:lang w:val="x-none" w:eastAsia="x-none"/>
    </w:rPr>
  </w:style>
  <w:style w:type="character" w:customStyle="1" w:styleId="a6">
    <w:name w:val="Текст сноски Знак"/>
    <w:aliases w:val="F1 Знак, Знак6 Знак,Текст сноски-FN Знак,Знак Знак,Table_Footnote_last Знак,Oaeno niinee-FN Знак,Oaeno niinee Ciae Знак,single space Знак,footnote text Знак,Текст сноски Знак1 Знак1 Знак,Текст сноски Знак Знак Знак1 Знак"/>
    <w:basedOn w:val="a0"/>
    <w:link w:val="a5"/>
    <w:uiPriority w:val="99"/>
    <w:rsid w:val="0009568B"/>
    <w:rPr>
      <w:rFonts w:ascii="Arial Unicode MS" w:eastAsia="Arial Unicode MS" w:hAnsi="Arial Unicode MS" w:cs="Arial Unicode MS"/>
      <w:color w:val="000000"/>
      <w:sz w:val="20"/>
      <w:szCs w:val="20"/>
      <w:lang w:val="x-none" w:eastAsia="x-none" w:bidi="ru-RU"/>
    </w:rPr>
  </w:style>
  <w:style w:type="character" w:styleId="a7">
    <w:name w:val="footnote reference"/>
    <w:aliases w:val="AЗнак сноски зел"/>
    <w:uiPriority w:val="99"/>
    <w:unhideWhenUsed/>
    <w:rsid w:val="0009568B"/>
    <w:rPr>
      <w:vertAlign w:val="superscript"/>
    </w:rPr>
  </w:style>
  <w:style w:type="character" w:styleId="a8">
    <w:name w:val="Hyperlink"/>
    <w:unhideWhenUsed/>
    <w:rsid w:val="0009568B"/>
    <w:rPr>
      <w:color w:val="0563C1"/>
      <w:u w:val="single"/>
    </w:rPr>
  </w:style>
  <w:style w:type="paragraph" w:styleId="a9">
    <w:name w:val="annotation text"/>
    <w:basedOn w:val="a"/>
    <w:link w:val="aa"/>
    <w:semiHidden/>
    <w:unhideWhenUsed/>
    <w:rsid w:val="0009568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semiHidden/>
    <w:rsid w:val="0009568B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Bodytext2Exact">
    <w:name w:val="Body text (2) Exact"/>
    <w:rsid w:val="0009568B"/>
    <w:rPr>
      <w:rFonts w:ascii="Times New Roman" w:hAnsi="Times New Roman" w:cs="Times New Roman" w:hint="default"/>
      <w:b/>
      <w:bCs w:val="0"/>
      <w:strike w:val="0"/>
      <w:dstrike w:val="0"/>
      <w:spacing w:val="1"/>
      <w:u w:val="none"/>
      <w:effect w:val="none"/>
    </w:rPr>
  </w:style>
  <w:style w:type="table" w:styleId="ab">
    <w:name w:val="Table Grid"/>
    <w:basedOn w:val="a1"/>
    <w:rsid w:val="0009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основной"/>
    <w:basedOn w:val="a"/>
    <w:rsid w:val="0009568B"/>
    <w:pPr>
      <w:widowControl w:val="0"/>
      <w:tabs>
        <w:tab w:val="left" w:pos="1561"/>
      </w:tabs>
      <w:spacing w:line="276" w:lineRule="auto"/>
      <w:ind w:firstLine="567"/>
      <w:jc w:val="both"/>
    </w:pPr>
    <w:rPr>
      <w:rFonts w:ascii="Times New Roman" w:eastAsia="Calibri" w:hAnsi="Times New Roman" w:cs="Times New Roman"/>
      <w:lang w:bidi="ar-SA"/>
    </w:rPr>
  </w:style>
  <w:style w:type="character" w:customStyle="1" w:styleId="ad">
    <w:name w:val="Основной текст_"/>
    <w:link w:val="12"/>
    <w:locked/>
    <w:rsid w:val="0009568B"/>
    <w:rPr>
      <w:sz w:val="23"/>
      <w:shd w:val="clear" w:color="auto" w:fill="FFFFFF"/>
    </w:rPr>
  </w:style>
  <w:style w:type="paragraph" w:customStyle="1" w:styleId="12">
    <w:name w:val="Основной текст1"/>
    <w:basedOn w:val="a"/>
    <w:link w:val="ad"/>
    <w:rsid w:val="0009568B"/>
    <w:pPr>
      <w:widowControl w:val="0"/>
      <w:shd w:val="clear" w:color="auto" w:fill="FFFFFF"/>
      <w:spacing w:before="1380" w:after="120" w:line="418" w:lineRule="exact"/>
      <w:ind w:hanging="1380"/>
      <w:jc w:val="left"/>
    </w:pPr>
    <w:rPr>
      <w:rFonts w:asciiTheme="minorHAnsi" w:eastAsiaTheme="minorHAnsi" w:hAnsiTheme="minorHAnsi" w:cstheme="minorBidi"/>
      <w:color w:val="auto"/>
      <w:sz w:val="23"/>
      <w:szCs w:val="22"/>
      <w:shd w:val="clear" w:color="auto" w:fill="FFFFFF"/>
      <w:lang w:eastAsia="en-US" w:bidi="ar-SA"/>
    </w:rPr>
  </w:style>
  <w:style w:type="paragraph" w:customStyle="1" w:styleId="210">
    <w:name w:val="Средняя сетка 21"/>
    <w:qFormat/>
    <w:rsid w:val="0009568B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annotation reference"/>
    <w:semiHidden/>
    <w:unhideWhenUsed/>
    <w:rsid w:val="0009568B"/>
    <w:rPr>
      <w:sz w:val="16"/>
      <w:szCs w:val="16"/>
    </w:rPr>
  </w:style>
  <w:style w:type="paragraph" w:styleId="af">
    <w:name w:val="Balloon Text"/>
    <w:basedOn w:val="a"/>
    <w:link w:val="af0"/>
    <w:semiHidden/>
    <w:rsid w:val="0009568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09568B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4">
    <w:name w:val="Обычный (веб) Знак"/>
    <w:aliases w:val="Обычный (Web) Знак,Обычный (веб)1 Знак,Обычный (веб)11 Знак"/>
    <w:link w:val="Web"/>
    <w:locked/>
    <w:rsid w:val="0009568B"/>
    <w:rPr>
      <w:sz w:val="24"/>
      <w:szCs w:val="24"/>
      <w:lang w:val="ru-RU" w:eastAsia="ru-RU" w:bidi="ar-SA"/>
    </w:rPr>
  </w:style>
  <w:style w:type="paragraph" w:customStyle="1" w:styleId="Default">
    <w:name w:val="Default"/>
    <w:rsid w:val="00095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rsid w:val="0009568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u w:color="000000"/>
      <w:lang w:bidi="ar-SA"/>
    </w:rPr>
  </w:style>
  <w:style w:type="character" w:customStyle="1" w:styleId="ListParagraphChar">
    <w:name w:val="List Paragraph Char"/>
    <w:link w:val="13"/>
    <w:locked/>
    <w:rsid w:val="0009568B"/>
    <w:rPr>
      <w:rFonts w:ascii="Calibri" w:eastAsia="Times New Roman" w:hAnsi="Calibri" w:cs="Arial Unicode MS"/>
      <w:color w:val="000000"/>
      <w:u w:color="000000"/>
      <w:lang w:eastAsia="ru-RU"/>
    </w:rPr>
  </w:style>
  <w:style w:type="character" w:customStyle="1" w:styleId="af1">
    <w:name w:val="Нет"/>
    <w:rsid w:val="0009568B"/>
  </w:style>
  <w:style w:type="paragraph" w:styleId="af2">
    <w:name w:val="List Paragraph"/>
    <w:aliases w:val="Абзац списка для документа"/>
    <w:basedOn w:val="a"/>
    <w:link w:val="af3"/>
    <w:uiPriority w:val="34"/>
    <w:qFormat/>
    <w:rsid w:val="0009568B"/>
    <w:pPr>
      <w:spacing w:after="200" w:line="276" w:lineRule="auto"/>
      <w:ind w:left="720"/>
      <w:contextualSpacing/>
      <w:jc w:val="left"/>
    </w:pPr>
    <w:rPr>
      <w:rFonts w:ascii="Cambria" w:eastAsia="Cambria" w:hAnsi="Cambria" w:cs="Times New Roman"/>
      <w:color w:val="auto"/>
      <w:sz w:val="22"/>
      <w:szCs w:val="22"/>
      <w:lang w:eastAsia="en-US" w:bidi="ar-SA"/>
    </w:rPr>
  </w:style>
  <w:style w:type="character" w:customStyle="1" w:styleId="af3">
    <w:name w:val="Абзац списка Знак"/>
    <w:aliases w:val="Абзац списка для документа Знак"/>
    <w:link w:val="af2"/>
    <w:uiPriority w:val="34"/>
    <w:rsid w:val="0009568B"/>
    <w:rPr>
      <w:rFonts w:ascii="Cambria" w:eastAsia="Cambria" w:hAnsi="Cambria" w:cs="Times New Roman"/>
    </w:rPr>
  </w:style>
  <w:style w:type="paragraph" w:customStyle="1" w:styleId="ConsNormal">
    <w:name w:val="ConsNormal"/>
    <w:rsid w:val="00095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9">
    <w:name w:val="Знак Знак9"/>
    <w:rsid w:val="0009568B"/>
    <w:rPr>
      <w:rFonts w:ascii="Times New Roman" w:eastAsia="Times New Roman" w:hAnsi="Times New Roman"/>
      <w:b/>
      <w:bCs/>
      <w:color w:val="000000"/>
      <w:kern w:val="32"/>
      <w:sz w:val="28"/>
      <w:szCs w:val="32"/>
      <w:lang w:bidi="ru-RU"/>
    </w:rPr>
  </w:style>
  <w:style w:type="character" w:customStyle="1" w:styleId="22">
    <w:name w:val="Основной текст (2)_"/>
    <w:link w:val="211"/>
    <w:rsid w:val="0009568B"/>
    <w:rPr>
      <w:shd w:val="clear" w:color="auto" w:fill="FFFFFF"/>
    </w:rPr>
  </w:style>
  <w:style w:type="character" w:customStyle="1" w:styleId="31">
    <w:name w:val="Основной текст (3)_"/>
    <w:link w:val="310"/>
    <w:rsid w:val="0009568B"/>
    <w:rPr>
      <w:b/>
      <w:bCs/>
      <w:shd w:val="clear" w:color="auto" w:fill="FFFFFF"/>
    </w:rPr>
  </w:style>
  <w:style w:type="character" w:customStyle="1" w:styleId="71">
    <w:name w:val="Заголовок №7_"/>
    <w:link w:val="72"/>
    <w:rsid w:val="0009568B"/>
    <w:rPr>
      <w:b/>
      <w:bCs/>
      <w:shd w:val="clear" w:color="auto" w:fill="FFFFFF"/>
    </w:rPr>
  </w:style>
  <w:style w:type="character" w:customStyle="1" w:styleId="90">
    <w:name w:val="Основной текст (9)_"/>
    <w:link w:val="91"/>
    <w:rsid w:val="0009568B"/>
    <w:rPr>
      <w:rFonts w:ascii="MS Reference Sans Serif" w:hAnsi="MS Reference Sans Serif"/>
      <w:sz w:val="24"/>
      <w:szCs w:val="24"/>
      <w:shd w:val="clear" w:color="auto" w:fill="FFFFFF"/>
    </w:rPr>
  </w:style>
  <w:style w:type="character" w:customStyle="1" w:styleId="92">
    <w:name w:val="Основной текст (9)"/>
    <w:basedOn w:val="90"/>
    <w:rsid w:val="0009568B"/>
    <w:rPr>
      <w:rFonts w:ascii="MS Reference Sans Serif" w:hAnsi="MS Reference Sans Serif"/>
      <w:sz w:val="24"/>
      <w:szCs w:val="24"/>
      <w:shd w:val="clear" w:color="auto" w:fill="FFFFFF"/>
    </w:rPr>
  </w:style>
  <w:style w:type="character" w:customStyle="1" w:styleId="96">
    <w:name w:val="Основной текст (9)6"/>
    <w:basedOn w:val="90"/>
    <w:rsid w:val="0009568B"/>
    <w:rPr>
      <w:rFonts w:ascii="MS Reference Sans Serif" w:hAnsi="MS Reference Sans Serif"/>
      <w:sz w:val="24"/>
      <w:szCs w:val="24"/>
      <w:shd w:val="clear" w:color="auto" w:fill="FFFFFF"/>
    </w:rPr>
  </w:style>
  <w:style w:type="character" w:customStyle="1" w:styleId="95">
    <w:name w:val="Основной текст (9)5"/>
    <w:basedOn w:val="90"/>
    <w:rsid w:val="0009568B"/>
    <w:rPr>
      <w:rFonts w:ascii="MS Reference Sans Serif" w:hAnsi="MS Reference Sans Serif"/>
      <w:sz w:val="24"/>
      <w:szCs w:val="24"/>
      <w:shd w:val="clear" w:color="auto" w:fill="FFFFFF"/>
    </w:rPr>
  </w:style>
  <w:style w:type="character" w:customStyle="1" w:styleId="94">
    <w:name w:val="Основной текст (9)4"/>
    <w:basedOn w:val="90"/>
    <w:rsid w:val="0009568B"/>
    <w:rPr>
      <w:rFonts w:ascii="MS Reference Sans Serif" w:hAnsi="MS Reference Sans Serif"/>
      <w:sz w:val="24"/>
      <w:szCs w:val="24"/>
      <w:shd w:val="clear" w:color="auto" w:fill="FFFFFF"/>
    </w:rPr>
  </w:style>
  <w:style w:type="character" w:customStyle="1" w:styleId="93">
    <w:name w:val="Основной текст (9)3"/>
    <w:basedOn w:val="90"/>
    <w:rsid w:val="0009568B"/>
    <w:rPr>
      <w:rFonts w:ascii="MS Reference Sans Serif" w:hAnsi="MS Reference Sans Serif"/>
      <w:sz w:val="24"/>
      <w:szCs w:val="24"/>
      <w:shd w:val="clear" w:color="auto" w:fill="FFFFFF"/>
    </w:rPr>
  </w:style>
  <w:style w:type="character" w:customStyle="1" w:styleId="100">
    <w:name w:val="Основной текст (10)_"/>
    <w:link w:val="101"/>
    <w:rsid w:val="0009568B"/>
    <w:rPr>
      <w:rFonts w:ascii="MS Reference Sans Serif" w:hAnsi="MS Reference Sans Serif"/>
      <w:sz w:val="28"/>
      <w:szCs w:val="28"/>
      <w:shd w:val="clear" w:color="auto" w:fill="FFFFFF"/>
    </w:rPr>
  </w:style>
  <w:style w:type="character" w:customStyle="1" w:styleId="14">
    <w:name w:val="Заголовок №1_"/>
    <w:link w:val="110"/>
    <w:rsid w:val="0009568B"/>
    <w:rPr>
      <w:b/>
      <w:bCs/>
      <w:spacing w:val="-10"/>
      <w:sz w:val="74"/>
      <w:szCs w:val="74"/>
      <w:shd w:val="clear" w:color="auto" w:fill="FFFFFF"/>
    </w:rPr>
  </w:style>
  <w:style w:type="character" w:customStyle="1" w:styleId="15">
    <w:name w:val="Заголовок №1"/>
    <w:basedOn w:val="14"/>
    <w:rsid w:val="0009568B"/>
    <w:rPr>
      <w:b/>
      <w:bCs/>
      <w:spacing w:val="-10"/>
      <w:sz w:val="74"/>
      <w:szCs w:val="74"/>
      <w:shd w:val="clear" w:color="auto" w:fill="FFFFFF"/>
    </w:rPr>
  </w:style>
  <w:style w:type="character" w:customStyle="1" w:styleId="120">
    <w:name w:val="Основной текст (12)_"/>
    <w:link w:val="121"/>
    <w:rsid w:val="0009568B"/>
    <w:rPr>
      <w:rFonts w:ascii="MS Reference Sans Serif" w:hAnsi="MS Reference Sans Serif"/>
      <w:b/>
      <w:bCs/>
      <w:sz w:val="15"/>
      <w:szCs w:val="15"/>
      <w:shd w:val="clear" w:color="auto" w:fill="FFFFFF"/>
    </w:rPr>
  </w:style>
  <w:style w:type="character" w:customStyle="1" w:styleId="122">
    <w:name w:val="Основной текст (12)"/>
    <w:basedOn w:val="120"/>
    <w:rsid w:val="0009568B"/>
    <w:rPr>
      <w:rFonts w:ascii="MS Reference Sans Serif" w:hAnsi="MS Reference Sans Serif"/>
      <w:b/>
      <w:bCs/>
      <w:sz w:val="15"/>
      <w:szCs w:val="15"/>
      <w:shd w:val="clear" w:color="auto" w:fill="FFFFFF"/>
    </w:rPr>
  </w:style>
  <w:style w:type="character" w:customStyle="1" w:styleId="130">
    <w:name w:val="Основной текст (13)_"/>
    <w:link w:val="131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2">
    <w:name w:val="Основной текст (13)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17">
    <w:name w:val="Основной текст (13)17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16">
    <w:name w:val="Основной текст (13)16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15">
    <w:name w:val="Основной текст (13)15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14">
    <w:name w:val="Основной текст (13)14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720">
    <w:name w:val="Основной текст (7)2"/>
    <w:rsid w:val="0009568B"/>
    <w:rPr>
      <w:b/>
      <w:bCs/>
      <w:sz w:val="24"/>
      <w:szCs w:val="24"/>
      <w:lang w:bidi="ar-SA"/>
    </w:rPr>
  </w:style>
  <w:style w:type="character" w:customStyle="1" w:styleId="140">
    <w:name w:val="Основной текст (14)_"/>
    <w:link w:val="141"/>
    <w:rsid w:val="0009568B"/>
    <w:rPr>
      <w:sz w:val="21"/>
      <w:szCs w:val="21"/>
      <w:shd w:val="clear" w:color="auto" w:fill="FFFFFF"/>
    </w:rPr>
  </w:style>
  <w:style w:type="character" w:customStyle="1" w:styleId="142">
    <w:name w:val="Основной текст (14)"/>
    <w:basedOn w:val="140"/>
    <w:rsid w:val="0009568B"/>
    <w:rPr>
      <w:sz w:val="21"/>
      <w:szCs w:val="21"/>
      <w:shd w:val="clear" w:color="auto" w:fill="FFFFFF"/>
    </w:rPr>
  </w:style>
  <w:style w:type="character" w:customStyle="1" w:styleId="147">
    <w:name w:val="Основной текст (14)7"/>
    <w:basedOn w:val="140"/>
    <w:rsid w:val="0009568B"/>
    <w:rPr>
      <w:sz w:val="21"/>
      <w:szCs w:val="21"/>
      <w:shd w:val="clear" w:color="auto" w:fill="FFFFFF"/>
    </w:rPr>
  </w:style>
  <w:style w:type="character" w:customStyle="1" w:styleId="146">
    <w:name w:val="Основной текст (14)6"/>
    <w:basedOn w:val="140"/>
    <w:rsid w:val="0009568B"/>
    <w:rPr>
      <w:sz w:val="21"/>
      <w:szCs w:val="21"/>
      <w:shd w:val="clear" w:color="auto" w:fill="FFFFFF"/>
    </w:rPr>
  </w:style>
  <w:style w:type="character" w:customStyle="1" w:styleId="145">
    <w:name w:val="Основной текст (14)5"/>
    <w:basedOn w:val="140"/>
    <w:rsid w:val="0009568B"/>
    <w:rPr>
      <w:sz w:val="21"/>
      <w:szCs w:val="21"/>
      <w:shd w:val="clear" w:color="auto" w:fill="FFFFFF"/>
    </w:rPr>
  </w:style>
  <w:style w:type="character" w:customStyle="1" w:styleId="62">
    <w:name w:val="Заголовок №6 (2)_"/>
    <w:link w:val="620"/>
    <w:rsid w:val="0009568B"/>
    <w:rPr>
      <w:b/>
      <w:bCs/>
      <w:shd w:val="clear" w:color="auto" w:fill="FFFFFF"/>
    </w:rPr>
  </w:style>
  <w:style w:type="character" w:customStyle="1" w:styleId="124">
    <w:name w:val="Основной текст (12)4"/>
    <w:basedOn w:val="120"/>
    <w:rsid w:val="0009568B"/>
    <w:rPr>
      <w:rFonts w:ascii="MS Reference Sans Serif" w:hAnsi="MS Reference Sans Serif"/>
      <w:b/>
      <w:bCs/>
      <w:sz w:val="15"/>
      <w:szCs w:val="15"/>
      <w:shd w:val="clear" w:color="auto" w:fill="FFFFFF"/>
    </w:rPr>
  </w:style>
  <w:style w:type="character" w:customStyle="1" w:styleId="123">
    <w:name w:val="Основной текст (12)3"/>
    <w:basedOn w:val="120"/>
    <w:rsid w:val="0009568B"/>
    <w:rPr>
      <w:rFonts w:ascii="MS Reference Sans Serif" w:hAnsi="MS Reference Sans Serif"/>
      <w:b/>
      <w:bCs/>
      <w:sz w:val="15"/>
      <w:szCs w:val="15"/>
      <w:shd w:val="clear" w:color="auto" w:fill="FFFFFF"/>
    </w:rPr>
  </w:style>
  <w:style w:type="character" w:customStyle="1" w:styleId="1313">
    <w:name w:val="Основной текст (13)13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6pt">
    <w:name w:val="Основной текст (13) + 6 pt"/>
    <w:aliases w:val="Интервал 0 pt"/>
    <w:rsid w:val="0009568B"/>
    <w:rPr>
      <w:rFonts w:ascii="MS Reference Sans Serif" w:hAnsi="MS Reference Sans Serif"/>
      <w:spacing w:val="-10"/>
      <w:sz w:val="12"/>
      <w:szCs w:val="12"/>
      <w:lang w:bidi="ar-SA"/>
    </w:rPr>
  </w:style>
  <w:style w:type="character" w:customStyle="1" w:styleId="1312">
    <w:name w:val="Основной текст (13)12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11">
    <w:name w:val="Основной текст (13)11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10">
    <w:name w:val="Основной текст (13)10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2MicrosoftSansSerif">
    <w:name w:val="Основной текст (12) + Microsoft Sans Serif"/>
    <w:aliases w:val="8 pt4,Не полужирный2,Курсив5"/>
    <w:rsid w:val="0009568B"/>
    <w:rPr>
      <w:rFonts w:ascii="Microsoft Sans Serif" w:hAnsi="Microsoft Sans Serif" w:cs="Microsoft Sans Serif"/>
      <w:b/>
      <w:bCs/>
      <w:i/>
      <w:iCs/>
      <w:sz w:val="16"/>
      <w:szCs w:val="16"/>
      <w:lang w:bidi="ar-SA"/>
    </w:rPr>
  </w:style>
  <w:style w:type="character" w:customStyle="1" w:styleId="6">
    <w:name w:val="Заголовок №6_"/>
    <w:link w:val="61"/>
    <w:rsid w:val="0009568B"/>
    <w:rPr>
      <w:rFonts w:ascii="MS Reference Sans Serif" w:hAnsi="MS Reference Sans Serif"/>
      <w:sz w:val="19"/>
      <w:szCs w:val="19"/>
      <w:shd w:val="clear" w:color="auto" w:fill="FFFFFF"/>
    </w:rPr>
  </w:style>
  <w:style w:type="character" w:customStyle="1" w:styleId="138">
    <w:name w:val="Основной текст (13)8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7">
    <w:name w:val="Основной текст (13)7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36">
    <w:name w:val="Основной текст (13)6"/>
    <w:basedOn w:val="130"/>
    <w:rsid w:val="0009568B"/>
    <w:rPr>
      <w:rFonts w:ascii="MS Reference Sans Serif" w:hAnsi="MS Reference Sans Serif"/>
      <w:sz w:val="15"/>
      <w:szCs w:val="15"/>
      <w:shd w:val="clear" w:color="auto" w:fill="FFFFFF"/>
    </w:rPr>
  </w:style>
  <w:style w:type="character" w:customStyle="1" w:styleId="144">
    <w:name w:val="Основной текст (14)4"/>
    <w:basedOn w:val="140"/>
    <w:rsid w:val="0009568B"/>
    <w:rPr>
      <w:sz w:val="21"/>
      <w:szCs w:val="21"/>
      <w:shd w:val="clear" w:color="auto" w:fill="FFFFFF"/>
    </w:rPr>
  </w:style>
  <w:style w:type="character" w:customStyle="1" w:styleId="60">
    <w:name w:val="Заголовок №6"/>
    <w:basedOn w:val="6"/>
    <w:rsid w:val="0009568B"/>
    <w:rPr>
      <w:rFonts w:ascii="MS Reference Sans Serif" w:hAnsi="MS Reference Sans Serif"/>
      <w:sz w:val="19"/>
      <w:szCs w:val="19"/>
      <w:shd w:val="clear" w:color="auto" w:fill="FFFFFF"/>
    </w:rPr>
  </w:style>
  <w:style w:type="character" w:customStyle="1" w:styleId="65">
    <w:name w:val="Заголовок №65"/>
    <w:basedOn w:val="6"/>
    <w:rsid w:val="0009568B"/>
    <w:rPr>
      <w:rFonts w:ascii="MS Reference Sans Serif" w:hAnsi="MS Reference Sans Serif"/>
      <w:sz w:val="19"/>
      <w:szCs w:val="19"/>
      <w:shd w:val="clear" w:color="auto" w:fill="FFFFFF"/>
    </w:rPr>
  </w:style>
  <w:style w:type="character" w:customStyle="1" w:styleId="1220">
    <w:name w:val="Основной текст (12)2"/>
    <w:basedOn w:val="120"/>
    <w:rsid w:val="0009568B"/>
    <w:rPr>
      <w:rFonts w:ascii="MS Reference Sans Serif" w:hAnsi="MS Reference Sans Serif"/>
      <w:b/>
      <w:bCs/>
      <w:sz w:val="15"/>
      <w:szCs w:val="15"/>
      <w:shd w:val="clear" w:color="auto" w:fill="FFFFFF"/>
    </w:rPr>
  </w:style>
  <w:style w:type="paragraph" w:customStyle="1" w:styleId="211">
    <w:name w:val="Основной текст (2)1"/>
    <w:basedOn w:val="a"/>
    <w:link w:val="22"/>
    <w:rsid w:val="0009568B"/>
    <w:pPr>
      <w:widowControl w:val="0"/>
      <w:shd w:val="clear" w:color="auto" w:fill="FFFFFF"/>
      <w:spacing w:after="240" w:line="274" w:lineRule="exact"/>
      <w:ind w:hanging="160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310">
    <w:name w:val="Основной текст (3)1"/>
    <w:basedOn w:val="a"/>
    <w:link w:val="31"/>
    <w:rsid w:val="0009568B"/>
    <w:pPr>
      <w:widowControl w:val="0"/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72">
    <w:name w:val="Заголовок №7"/>
    <w:basedOn w:val="a"/>
    <w:link w:val="71"/>
    <w:rsid w:val="0009568B"/>
    <w:pPr>
      <w:widowControl w:val="0"/>
      <w:shd w:val="clear" w:color="auto" w:fill="FFFFFF"/>
      <w:spacing w:before="240" w:line="274" w:lineRule="exact"/>
      <w:jc w:val="both"/>
      <w:outlineLvl w:val="6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91">
    <w:name w:val="Основной текст (9)1"/>
    <w:basedOn w:val="a"/>
    <w:link w:val="90"/>
    <w:rsid w:val="0009568B"/>
    <w:pPr>
      <w:widowControl w:val="0"/>
      <w:shd w:val="clear" w:color="auto" w:fill="FFFFFF"/>
      <w:spacing w:before="120" w:after="240" w:line="240" w:lineRule="atLeast"/>
      <w:ind w:hanging="340"/>
      <w:jc w:val="left"/>
    </w:pPr>
    <w:rPr>
      <w:rFonts w:ascii="MS Reference Sans Serif" w:eastAsiaTheme="minorHAnsi" w:hAnsi="MS Reference Sans Serif" w:cstheme="minorBidi"/>
      <w:color w:val="auto"/>
      <w:lang w:eastAsia="en-US" w:bidi="ar-SA"/>
    </w:rPr>
  </w:style>
  <w:style w:type="paragraph" w:customStyle="1" w:styleId="101">
    <w:name w:val="Основной текст (10)1"/>
    <w:basedOn w:val="a"/>
    <w:link w:val="100"/>
    <w:rsid w:val="0009568B"/>
    <w:pPr>
      <w:widowControl w:val="0"/>
      <w:shd w:val="clear" w:color="auto" w:fill="FFFFFF"/>
      <w:spacing w:before="60" w:after="60" w:line="240" w:lineRule="atLeast"/>
      <w:jc w:val="left"/>
    </w:pPr>
    <w:rPr>
      <w:rFonts w:ascii="MS Reference Sans Serif" w:eastAsiaTheme="minorHAnsi" w:hAnsi="MS Reference Sans Serif" w:cstheme="minorBidi"/>
      <w:color w:val="auto"/>
      <w:sz w:val="28"/>
      <w:szCs w:val="28"/>
      <w:lang w:eastAsia="en-US" w:bidi="ar-SA"/>
    </w:rPr>
  </w:style>
  <w:style w:type="paragraph" w:customStyle="1" w:styleId="110">
    <w:name w:val="Заголовок №11"/>
    <w:basedOn w:val="a"/>
    <w:link w:val="14"/>
    <w:rsid w:val="0009568B"/>
    <w:pPr>
      <w:widowControl w:val="0"/>
      <w:shd w:val="clear" w:color="auto" w:fill="FFFFFF"/>
      <w:spacing w:before="780" w:after="180" w:line="240" w:lineRule="atLeast"/>
      <w:jc w:val="left"/>
      <w:outlineLvl w:val="0"/>
    </w:pPr>
    <w:rPr>
      <w:rFonts w:asciiTheme="minorHAnsi" w:eastAsiaTheme="minorHAnsi" w:hAnsiTheme="minorHAnsi" w:cstheme="minorBidi"/>
      <w:b/>
      <w:bCs/>
      <w:color w:val="auto"/>
      <w:spacing w:val="-10"/>
      <w:sz w:val="74"/>
      <w:szCs w:val="74"/>
      <w:lang w:eastAsia="en-US" w:bidi="ar-SA"/>
    </w:rPr>
  </w:style>
  <w:style w:type="paragraph" w:customStyle="1" w:styleId="121">
    <w:name w:val="Основной текст (12)1"/>
    <w:basedOn w:val="a"/>
    <w:link w:val="120"/>
    <w:rsid w:val="0009568B"/>
    <w:pPr>
      <w:widowControl w:val="0"/>
      <w:shd w:val="clear" w:color="auto" w:fill="FFFFFF"/>
      <w:spacing w:after="300" w:line="398" w:lineRule="exact"/>
      <w:jc w:val="right"/>
    </w:pPr>
    <w:rPr>
      <w:rFonts w:ascii="MS Reference Sans Serif" w:eastAsiaTheme="minorHAnsi" w:hAnsi="MS Reference Sans Serif" w:cstheme="minorBidi"/>
      <w:b/>
      <w:bCs/>
      <w:color w:val="auto"/>
      <w:sz w:val="15"/>
      <w:szCs w:val="15"/>
      <w:lang w:eastAsia="en-US" w:bidi="ar-SA"/>
    </w:rPr>
  </w:style>
  <w:style w:type="paragraph" w:customStyle="1" w:styleId="131">
    <w:name w:val="Основной текст (13)1"/>
    <w:basedOn w:val="a"/>
    <w:link w:val="130"/>
    <w:rsid w:val="0009568B"/>
    <w:pPr>
      <w:widowControl w:val="0"/>
      <w:shd w:val="clear" w:color="auto" w:fill="FFFFFF"/>
      <w:spacing w:before="300" w:line="509" w:lineRule="exact"/>
      <w:ind w:hanging="360"/>
      <w:jc w:val="left"/>
    </w:pPr>
    <w:rPr>
      <w:rFonts w:ascii="MS Reference Sans Serif" w:eastAsiaTheme="minorHAnsi" w:hAnsi="MS Reference Sans Serif" w:cstheme="minorBidi"/>
      <w:color w:val="auto"/>
      <w:sz w:val="15"/>
      <w:szCs w:val="15"/>
      <w:lang w:eastAsia="en-US" w:bidi="ar-SA"/>
    </w:rPr>
  </w:style>
  <w:style w:type="paragraph" w:customStyle="1" w:styleId="141">
    <w:name w:val="Основной текст (14)1"/>
    <w:basedOn w:val="a"/>
    <w:link w:val="140"/>
    <w:rsid w:val="0009568B"/>
    <w:pPr>
      <w:widowControl w:val="0"/>
      <w:shd w:val="clear" w:color="auto" w:fill="FFFFFF"/>
      <w:spacing w:before="780" w:line="629" w:lineRule="exact"/>
      <w:jc w:val="left"/>
    </w:pPr>
    <w:rPr>
      <w:rFonts w:asciiTheme="minorHAnsi" w:eastAsiaTheme="minorHAnsi" w:hAnsiTheme="minorHAnsi" w:cstheme="minorBidi"/>
      <w:color w:val="auto"/>
      <w:sz w:val="21"/>
      <w:szCs w:val="21"/>
      <w:lang w:eastAsia="en-US" w:bidi="ar-SA"/>
    </w:rPr>
  </w:style>
  <w:style w:type="paragraph" w:customStyle="1" w:styleId="620">
    <w:name w:val="Заголовок №6 (2)"/>
    <w:basedOn w:val="a"/>
    <w:link w:val="62"/>
    <w:rsid w:val="0009568B"/>
    <w:pPr>
      <w:widowControl w:val="0"/>
      <w:shd w:val="clear" w:color="auto" w:fill="FFFFFF"/>
      <w:spacing w:after="120" w:line="240" w:lineRule="atLeast"/>
      <w:jc w:val="both"/>
      <w:outlineLvl w:val="5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 w:bidi="ar-SA"/>
    </w:rPr>
  </w:style>
  <w:style w:type="paragraph" w:customStyle="1" w:styleId="61">
    <w:name w:val="Заголовок №61"/>
    <w:basedOn w:val="a"/>
    <w:link w:val="6"/>
    <w:rsid w:val="0009568B"/>
    <w:pPr>
      <w:widowControl w:val="0"/>
      <w:shd w:val="clear" w:color="auto" w:fill="FFFFFF"/>
      <w:spacing w:after="60" w:line="240" w:lineRule="atLeast"/>
      <w:jc w:val="both"/>
      <w:outlineLvl w:val="5"/>
    </w:pPr>
    <w:rPr>
      <w:rFonts w:ascii="MS Reference Sans Serif" w:eastAsiaTheme="minorHAnsi" w:hAnsi="MS Reference Sans Serif" w:cstheme="minorBidi"/>
      <w:color w:val="auto"/>
      <w:sz w:val="19"/>
      <w:szCs w:val="19"/>
      <w:lang w:eastAsia="en-US" w:bidi="ar-SA"/>
    </w:rPr>
  </w:style>
  <w:style w:type="character" w:customStyle="1" w:styleId="23">
    <w:name w:val="Знак Знак2"/>
    <w:rsid w:val="0009568B"/>
    <w:rPr>
      <w:rFonts w:eastAsia="Calibri"/>
      <w:lang w:val="ru-RU" w:eastAsia="ru-RU" w:bidi="ar-SA"/>
    </w:rPr>
  </w:style>
  <w:style w:type="paragraph" w:styleId="af4">
    <w:name w:val="footer"/>
    <w:basedOn w:val="a"/>
    <w:link w:val="af5"/>
    <w:rsid w:val="0009568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9568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6">
    <w:name w:val="page number"/>
    <w:basedOn w:val="a0"/>
    <w:rsid w:val="0009568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9568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Strong"/>
    <w:qFormat/>
    <w:rsid w:val="0009568B"/>
    <w:rPr>
      <w:rFonts w:cs="Times New Roman"/>
      <w:b/>
      <w:bCs/>
    </w:rPr>
  </w:style>
  <w:style w:type="paragraph" w:styleId="a3">
    <w:name w:val="Normal (Web)"/>
    <w:basedOn w:val="a"/>
    <w:uiPriority w:val="99"/>
    <w:semiHidden/>
    <w:unhideWhenUsed/>
    <w:rsid w:val="0009568B"/>
    <w:rPr>
      <w:rFonts w:ascii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1376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 w:bidi="ru-RU"/>
    </w:rPr>
  </w:style>
  <w:style w:type="paragraph" w:customStyle="1" w:styleId="af8">
    <w:basedOn w:val="a"/>
    <w:next w:val="a3"/>
    <w:uiPriority w:val="99"/>
    <w:unhideWhenUsed/>
    <w:rsid w:val="001376DA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color w:val="auto"/>
      <w:sz w:val="22"/>
      <w:lang w:bidi="ar-SA"/>
    </w:rPr>
  </w:style>
  <w:style w:type="paragraph" w:customStyle="1" w:styleId="p23">
    <w:name w:val="p23"/>
    <w:basedOn w:val="a"/>
    <w:uiPriority w:val="99"/>
    <w:rsid w:val="001376DA"/>
    <w:pPr>
      <w:spacing w:before="100" w:beforeAutospacing="1" w:after="100" w:afterAutospacing="1"/>
      <w:ind w:firstLine="709"/>
      <w:jc w:val="both"/>
    </w:pPr>
    <w:rPr>
      <w:rFonts w:ascii="Times" w:eastAsia="MS ??" w:hAnsi="Times" w:cs="Times New Roman"/>
      <w:color w:val="auto"/>
      <w:sz w:val="20"/>
      <w:szCs w:val="20"/>
      <w:lang w:bidi="ar-SA"/>
    </w:rPr>
  </w:style>
  <w:style w:type="paragraph" w:customStyle="1" w:styleId="24">
    <w:name w:val="Абзац списка2"/>
    <w:basedOn w:val="a"/>
    <w:rsid w:val="001376DA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32">
    <w:name w:val="toc 3"/>
    <w:basedOn w:val="a"/>
    <w:next w:val="a"/>
    <w:autoRedefine/>
    <w:uiPriority w:val="39"/>
    <w:unhideWhenUsed/>
    <w:rsid w:val="0013546E"/>
    <w:pPr>
      <w:spacing w:after="100"/>
      <w:ind w:left="480"/>
    </w:pPr>
  </w:style>
  <w:style w:type="character" w:styleId="af9">
    <w:name w:val="Emphasis"/>
    <w:uiPriority w:val="20"/>
    <w:qFormat/>
    <w:rsid w:val="00F970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inpotrebsouz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os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5972</Words>
  <Characters>34044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 Дмитрий Витальевич</dc:creator>
  <cp:keywords/>
  <dc:description/>
  <cp:lastModifiedBy>Чесноков Михаил Александрович</cp:lastModifiedBy>
  <cp:revision>4</cp:revision>
  <dcterms:created xsi:type="dcterms:W3CDTF">2019-10-04T14:05:00Z</dcterms:created>
  <dcterms:modified xsi:type="dcterms:W3CDTF">2019-11-14T08:41:00Z</dcterms:modified>
</cp:coreProperties>
</file>