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0E7DC7">
        <w:rPr>
          <w:color w:val="000000"/>
          <w:sz w:val="28"/>
          <w:szCs w:val="28"/>
          <w:u w:val="single"/>
        </w:rPr>
        <w:t xml:space="preserve"> 3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</w:p>
    <w:p w:rsidR="001C1E8B" w:rsidRPr="00D92ADF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1. </w:t>
      </w:r>
      <w:proofErr w:type="spellStart"/>
      <w:r w:rsidR="000E7DC7" w:rsidRPr="000E7DC7">
        <w:rPr>
          <w:color w:val="000000"/>
          <w:sz w:val="28"/>
          <w:szCs w:val="28"/>
        </w:rPr>
        <w:t>Жмыхова</w:t>
      </w:r>
      <w:proofErr w:type="spellEnd"/>
      <w:r w:rsidR="000E7DC7" w:rsidRPr="000E7DC7">
        <w:rPr>
          <w:color w:val="000000"/>
          <w:sz w:val="28"/>
          <w:szCs w:val="28"/>
        </w:rPr>
        <w:t xml:space="preserve"> Жанна Александровна</w:t>
      </w:r>
    </w:p>
    <w:p w:rsidR="000E7DC7" w:rsidRPr="000E7DC7" w:rsidRDefault="001C1E8B" w:rsidP="000E7DC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D92ADF">
        <w:rPr>
          <w:color w:val="000000"/>
          <w:sz w:val="28"/>
          <w:szCs w:val="28"/>
        </w:rPr>
        <w:t xml:space="preserve">2. </w:t>
      </w:r>
      <w:proofErr w:type="spellStart"/>
      <w:r w:rsidR="000E7DC7" w:rsidRPr="000E7DC7">
        <w:rPr>
          <w:color w:val="000000"/>
          <w:sz w:val="28"/>
          <w:szCs w:val="28"/>
        </w:rPr>
        <w:t>ЛифероваТатьяна</w:t>
      </w:r>
      <w:proofErr w:type="spellEnd"/>
      <w:r w:rsidR="000E7DC7" w:rsidRPr="000E7DC7">
        <w:rPr>
          <w:color w:val="000000"/>
          <w:sz w:val="28"/>
          <w:szCs w:val="28"/>
        </w:rPr>
        <w:t xml:space="preserve"> Вячеславовна</w:t>
      </w:r>
    </w:p>
    <w:p w:rsidR="000E7DC7" w:rsidRPr="000E7DC7" w:rsidRDefault="000E7DC7" w:rsidP="000E7DC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0E7DC7">
        <w:rPr>
          <w:color w:val="000000"/>
          <w:sz w:val="28"/>
          <w:szCs w:val="28"/>
        </w:rPr>
        <w:t>Маслова Анжелика Александровна</w:t>
      </w:r>
    </w:p>
    <w:p w:rsidR="000E7DC7" w:rsidRPr="000E7DC7" w:rsidRDefault="000E7DC7" w:rsidP="000E7DC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0E7DC7">
        <w:rPr>
          <w:color w:val="000000"/>
          <w:sz w:val="28"/>
          <w:szCs w:val="28"/>
        </w:rPr>
        <w:t>Сохина Елена Алексеевна</w:t>
      </w:r>
    </w:p>
    <w:p w:rsidR="001C1E8B" w:rsidRDefault="000E7DC7" w:rsidP="000E7DC7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0E7DC7">
        <w:rPr>
          <w:color w:val="000000"/>
          <w:sz w:val="28"/>
          <w:szCs w:val="28"/>
        </w:rPr>
        <w:t>Талдыкина Лариса Юрьевна</w:t>
      </w:r>
    </w:p>
    <w:p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26"/>
        <w:gridCol w:w="2552"/>
        <w:gridCol w:w="944"/>
        <w:gridCol w:w="2011"/>
        <w:gridCol w:w="1747"/>
        <w:gridCol w:w="946"/>
        <w:gridCol w:w="2126"/>
      </w:tblGrid>
      <w:tr w:rsidR="001C1E8B" w:rsidTr="004B33BE">
        <w:trPr>
          <w:trHeight w:val="252"/>
        </w:trPr>
        <w:tc>
          <w:tcPr>
            <w:tcW w:w="14552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</w:p>
          <w:p w:rsidR="001C1E8B" w:rsidRDefault="000E7DC7" w:rsidP="000E7DC7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E7DC7">
              <w:rPr>
                <w:color w:val="000000"/>
                <w:sz w:val="24"/>
                <w:szCs w:val="24"/>
              </w:rPr>
              <w:t>Нашей проектной группе необходимо разработать комплекс образовательных активностей по финансовой грамотности для СОШ, находящейся в сельской местности по тематике «Планирование и управление личными финансами: займы и кредиты» для учащихся 10 класса, в котором учатся 21 ребенок. Особенностями класса является то, что дети хорошо воспитанные, дисциплинированные, в классе позитивная и добрая атмосфера, дети из семей со средними доходами, родители имеют высшее образование, постоянную работу, мобильны.</w:t>
            </w:r>
          </w:p>
        </w:tc>
      </w:tr>
      <w:tr w:rsidR="001C1E8B" w:rsidTr="004B33BE">
        <w:trPr>
          <w:trHeight w:val="504"/>
        </w:trPr>
        <w:tc>
          <w:tcPr>
            <w:tcW w:w="4226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955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2126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E7DC7" w:rsidRPr="000E7DC7">
              <w:rPr>
                <w:sz w:val="24"/>
                <w:szCs w:val="24"/>
              </w:rPr>
              <w:t>Сельская школа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31CF" w:rsidRPr="00DE31CF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Есть потребность в приобретении дополнительных финансовых знаний</w:t>
            </w:r>
          </w:p>
          <w:p w:rsidR="00DE31CF" w:rsidRPr="00DE31CF" w:rsidRDefault="00DE31CF" w:rsidP="00DE31CF">
            <w:pP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хорошо знают друг</w:t>
            </w:r>
            <w:r w:rsidRPr="00DE31CF">
              <w:rPr>
                <w:sz w:val="24"/>
                <w:szCs w:val="24"/>
              </w:rPr>
              <w:t xml:space="preserve"> друга.</w:t>
            </w:r>
          </w:p>
          <w:p w:rsidR="001C1E8B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Сплоченность родительского и педагогического сообщества.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31CF" w:rsidRPr="00DE31CF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Плохой доступ в интернет, возможно, его полное отсутствие.</w:t>
            </w:r>
          </w:p>
          <w:p w:rsidR="001C1E8B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Недостаточный уровень оснащенности школы техническими средствами.</w:t>
            </w:r>
          </w:p>
        </w:tc>
        <w:tc>
          <w:tcPr>
            <w:tcW w:w="2126" w:type="dxa"/>
          </w:tcPr>
          <w:p w:rsidR="001C1E8B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Заранее скачать видео, презентации, распечатать необходимую для занятия информацию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DE31CF" w:rsidRPr="00DE31CF">
              <w:rPr>
                <w:sz w:val="24"/>
                <w:szCs w:val="24"/>
              </w:rPr>
              <w:t>Тема: «Планирование и управление личными финансами: займы и кредиты»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DE31CF" w:rsidP="00DE31C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E31CF">
              <w:rPr>
                <w:sz w:val="24"/>
                <w:szCs w:val="24"/>
              </w:rPr>
              <w:t>Тема имеет практическое значение и дает возможность рассмотреть реальные жизненные ситуации.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Дети осторожны и ограничены в предоставлении информации о финансовом положении семьи, воспринимают доходы как нечто связанное с родителями, как должное.</w:t>
            </w:r>
          </w:p>
        </w:tc>
        <w:tc>
          <w:tcPr>
            <w:tcW w:w="2126" w:type="dxa"/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Использовать практико-ориентированные задания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A7362" w:rsidRPr="006A7362">
              <w:rPr>
                <w:sz w:val="24"/>
                <w:szCs w:val="24"/>
              </w:rPr>
              <w:t>10 класс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6A7362">
              <w:rPr>
                <w:sz w:val="24"/>
                <w:szCs w:val="24"/>
              </w:rPr>
              <w:t>У обучающихся есть трудовой опыт, опыт распоряжения личными финансами, готовность к восприятию важных тем по финансовой грамотности, знакомы с цифровыми ресурсами</w:t>
            </w:r>
            <w:proofErr w:type="gramEnd"/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Совершают эмоциональные покупки, риск непродуманного финансового шага.</w:t>
            </w:r>
          </w:p>
        </w:tc>
        <w:tc>
          <w:tcPr>
            <w:tcW w:w="2126" w:type="dxa"/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Дети, в большинстве своем с интересом воспринимают информацию, особенно такую, которая связана с жизненными ситуациями, в которых они оказываются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6A7362" w:rsidRPr="006A7362">
              <w:rPr>
                <w:sz w:val="24"/>
                <w:szCs w:val="24"/>
              </w:rPr>
              <w:t>21 человек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Возможность организации работы в парах и группах; использования заданий различных уровней сложности; знают возможности друг друга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Отсутствие желания работать в группах, несколько лидеров.</w:t>
            </w:r>
          </w:p>
        </w:tc>
        <w:tc>
          <w:tcPr>
            <w:tcW w:w="2126" w:type="dxa"/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Предложить самостоятельно разбиться на пары, группы; в группах распределить обязанности.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6A7362" w:rsidRPr="006A7362">
              <w:rPr>
                <w:sz w:val="24"/>
                <w:szCs w:val="24"/>
              </w:rPr>
              <w:t>Дети хорошо воспитаны, дисциплинированы, в классе позитивная и добрая атмосфера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Позитивный настрой на обучение, вовлеченность в познавательный процесс, заинтересованность.</w:t>
            </w:r>
          </w:p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Восприимчивы к любым заданиям и видам деятельности, предлагаемым учителем;хорошо адаптируются к новой информации;уже знают правила работы в группах, готовы к сотрудничеству и совместной деятельности;делятся примерами из жизни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Могут не высказывать своего мнения, все принимают</w:t>
            </w:r>
          </w:p>
        </w:tc>
        <w:tc>
          <w:tcPr>
            <w:tcW w:w="2126" w:type="dxa"/>
          </w:tcPr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Вовлечение всех обучающихся в процесс занятия;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повышение мотивации </w:t>
            </w:r>
            <w:proofErr w:type="gramStart"/>
            <w:r w:rsidRPr="006A7362">
              <w:rPr>
                <w:sz w:val="24"/>
                <w:szCs w:val="24"/>
              </w:rPr>
              <w:t>обучающихся</w:t>
            </w:r>
            <w:proofErr w:type="gramEnd"/>
            <w:r w:rsidRPr="006A7362">
              <w:rPr>
                <w:sz w:val="24"/>
                <w:szCs w:val="24"/>
              </w:rPr>
              <w:t>;</w:t>
            </w:r>
          </w:p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 использование различных форм взаимодействия, чередование различных видов деятельности</w:t>
            </w:r>
          </w:p>
        </w:tc>
      </w:tr>
      <w:tr w:rsidR="001C1E8B" w:rsidTr="004B33BE">
        <w:trPr>
          <w:trHeight w:val="22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after="240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6A7362" w:rsidRPr="006A7362">
              <w:rPr>
                <w:sz w:val="24"/>
                <w:szCs w:val="24"/>
              </w:rPr>
              <w:t xml:space="preserve">Дети из семей со средними доходами, </w:t>
            </w:r>
            <w:r w:rsidR="006A7362" w:rsidRPr="006A7362">
              <w:rPr>
                <w:sz w:val="24"/>
                <w:szCs w:val="24"/>
              </w:rPr>
              <w:lastRenderedPageBreak/>
              <w:t>родители имеют высшее образование, постоянную работу, мобильны</w:t>
            </w:r>
          </w:p>
        </w:tc>
        <w:tc>
          <w:tcPr>
            <w:tcW w:w="295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 xml:space="preserve">Дети перенимают модель родительского поведения, </w:t>
            </w:r>
            <w:r w:rsidRPr="006A7362">
              <w:rPr>
                <w:sz w:val="24"/>
                <w:szCs w:val="24"/>
              </w:rPr>
              <w:lastRenderedPageBreak/>
              <w:t xml:space="preserve">в том числе и при приобретении покупок. Принимают участие в планировании покупок и выборе товаров/услуг. </w:t>
            </w:r>
            <w:proofErr w:type="gramStart"/>
            <w:r w:rsidRPr="006A7362">
              <w:rPr>
                <w:sz w:val="24"/>
                <w:szCs w:val="24"/>
              </w:rPr>
              <w:t>Возможности для вовлечения родителей (профессии родителей, на которых можно показать финансовые риски (системный аналитик, работник банка, работник страховой компании и пр</w:t>
            </w:r>
            <w:r w:rsidR="00962648">
              <w:rPr>
                <w:sz w:val="24"/>
                <w:szCs w:val="24"/>
              </w:rPr>
              <w:t>.</w:t>
            </w:r>
            <w:r w:rsidRPr="006A7362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 xml:space="preserve">У родителей разные ценностные установки, </w:t>
            </w:r>
            <w:r w:rsidRPr="006A7362">
              <w:rPr>
                <w:sz w:val="24"/>
                <w:szCs w:val="24"/>
              </w:rPr>
              <w:lastRenderedPageBreak/>
              <w:t>которые усвоены их детьми, поэтому сложно вырабатывать с детьми совместные общие решения кейсов.</w:t>
            </w:r>
          </w:p>
        </w:tc>
        <w:tc>
          <w:tcPr>
            <w:tcW w:w="2126" w:type="dxa"/>
          </w:tcPr>
          <w:p w:rsidR="001C1E8B" w:rsidRDefault="00962648" w:rsidP="00962648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Из-за в</w:t>
            </w:r>
            <w:r w:rsidR="006A7362" w:rsidRPr="006A7362">
              <w:rPr>
                <w:sz w:val="24"/>
                <w:szCs w:val="24"/>
              </w:rPr>
              <w:t>озможн</w:t>
            </w:r>
            <w:r>
              <w:rPr>
                <w:sz w:val="24"/>
                <w:szCs w:val="24"/>
              </w:rPr>
              <w:t>ой большой</w:t>
            </w:r>
            <w:r w:rsidR="006A7362" w:rsidRPr="006A7362">
              <w:rPr>
                <w:sz w:val="24"/>
                <w:szCs w:val="24"/>
              </w:rPr>
              <w:t xml:space="preserve"> разниц</w:t>
            </w:r>
            <w:r>
              <w:rPr>
                <w:sz w:val="24"/>
                <w:szCs w:val="24"/>
              </w:rPr>
              <w:t>ы</w:t>
            </w:r>
            <w:r w:rsidR="006A7362" w:rsidRPr="006A7362">
              <w:rPr>
                <w:sz w:val="24"/>
                <w:szCs w:val="24"/>
              </w:rPr>
              <w:t xml:space="preserve"> </w:t>
            </w:r>
            <w:r w:rsidR="006A7362" w:rsidRPr="006A7362">
              <w:rPr>
                <w:sz w:val="24"/>
                <w:szCs w:val="24"/>
              </w:rPr>
              <w:lastRenderedPageBreak/>
              <w:t xml:space="preserve">между имущественным положением родителей детей (широкая категория «средний уровень дохода»)давать задания </w:t>
            </w:r>
            <w:r>
              <w:rPr>
                <w:sz w:val="24"/>
                <w:szCs w:val="24"/>
              </w:rPr>
              <w:t>без</w:t>
            </w:r>
            <w:r w:rsidR="006A7362" w:rsidRPr="006A7362">
              <w:rPr>
                <w:sz w:val="24"/>
                <w:szCs w:val="24"/>
              </w:rPr>
              <w:t xml:space="preserve"> акцент</w:t>
            </w:r>
            <w:r>
              <w:rPr>
                <w:sz w:val="24"/>
                <w:szCs w:val="24"/>
              </w:rPr>
              <w:t>а</w:t>
            </w:r>
            <w:r w:rsidR="006A7362" w:rsidRPr="006A7362">
              <w:rPr>
                <w:sz w:val="24"/>
                <w:szCs w:val="24"/>
              </w:rPr>
              <w:t xml:space="preserve"> на уровеньдохода конкретной семьи обучающегося, брать для заданий доход условных семей</w:t>
            </w:r>
          </w:p>
        </w:tc>
      </w:tr>
      <w:tr w:rsidR="001C1E8B" w:rsidTr="004B33BE">
        <w:trPr>
          <w:trHeight w:val="235"/>
        </w:trPr>
        <w:tc>
          <w:tcPr>
            <w:tcW w:w="4226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Планируемые образовательные результаты</w:t>
            </w:r>
          </w:p>
          <w:p w:rsidR="0085750C" w:rsidRPr="0085750C" w:rsidRDefault="0085750C" w:rsidP="00081B44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58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jc w:val="center"/>
            </w:pPr>
            <w:r>
              <w:rPr>
                <w:sz w:val="24"/>
                <w:szCs w:val="24"/>
              </w:rPr>
              <w:t>Установки</w:t>
            </w:r>
          </w:p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t>(что есть «грамотно» и как надо поступать)</w:t>
            </w:r>
          </w:p>
        </w:tc>
        <w:tc>
          <w:tcPr>
            <w:tcW w:w="3072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1C1E8B" w:rsidTr="004B33BE">
        <w:trPr>
          <w:trHeight w:val="327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Понимать, что такое заём и что такое кредит. 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Знать основные принципы предоставления заёмных средств (условия предоставления заёмных средств и требования к заёмщику).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Понимать, в каких случаях заём и/или кредит бывает необходим.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Иметь представление о трудностях, с которыми сталкиваются люди с высоким уровнем задолженности по займам и/или кредитам.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Знать, что товары,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proofErr w:type="gramStart"/>
            <w:r w:rsidRPr="006A7362">
              <w:rPr>
                <w:sz w:val="24"/>
                <w:szCs w:val="24"/>
              </w:rPr>
              <w:t>купленные</w:t>
            </w:r>
            <w:proofErr w:type="gramEnd"/>
            <w:r w:rsidRPr="006A7362">
              <w:rPr>
                <w:sz w:val="24"/>
                <w:szCs w:val="24"/>
              </w:rPr>
              <w:t xml:space="preserve"> на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заёмные средства,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могут быть </w:t>
            </w:r>
            <w:proofErr w:type="gramStart"/>
            <w:r w:rsidRPr="006A7362">
              <w:rPr>
                <w:sz w:val="24"/>
                <w:szCs w:val="24"/>
              </w:rPr>
              <w:t>изъяты</w:t>
            </w:r>
            <w:proofErr w:type="gramEnd"/>
            <w:r w:rsidRPr="006A7362">
              <w:rPr>
                <w:sz w:val="24"/>
                <w:szCs w:val="24"/>
              </w:rPr>
              <w:t>,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>если заём и/или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кредит не погашен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Иметь представление о разных видах кредитов (потребительский, ипотечный, автокредит, образовательный кредит), их предназначении и потенциальных рисках. </w:t>
            </w:r>
          </w:p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Понимать, что такое кредитный риск.</w:t>
            </w:r>
          </w:p>
        </w:tc>
        <w:tc>
          <w:tcPr>
            <w:tcW w:w="3758" w:type="dxa"/>
            <w:gridSpan w:val="2"/>
          </w:tcPr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>Брать ответственность за принятие решения об использовании заёмных средств (в том числе при получении кредита).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 Осознавать ответственность за возвращение средств по кредитам и займам.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Проявлять критическое отношение к рекламе банковских вкладов и кредитов. 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Проявлять готовность обращаться за помощью специалистов по вопросам, </w:t>
            </w:r>
            <w:proofErr w:type="gramStart"/>
            <w:r w:rsidRPr="006A7362">
              <w:rPr>
                <w:sz w:val="24"/>
                <w:szCs w:val="24"/>
              </w:rPr>
              <w:t>связанными</w:t>
            </w:r>
            <w:proofErr w:type="gramEnd"/>
            <w:r w:rsidRPr="006A7362">
              <w:rPr>
                <w:sz w:val="24"/>
                <w:szCs w:val="24"/>
              </w:rPr>
              <w:t xml:space="preserve"> с получением заёмных средств (в том числе кредитованию).</w:t>
            </w:r>
          </w:p>
          <w:p w:rsidR="001C1E8B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Понимание сути управления</w:t>
            </w:r>
            <w:r>
              <w:rPr>
                <w:sz w:val="24"/>
                <w:szCs w:val="24"/>
              </w:rPr>
              <w:t xml:space="preserve"> личными финансами, целей сбере</w:t>
            </w:r>
            <w:r w:rsidRPr="006A7362">
              <w:rPr>
                <w:sz w:val="24"/>
                <w:szCs w:val="24"/>
              </w:rPr>
              <w:t xml:space="preserve">жений, возможностей и ограничений использования </w:t>
            </w:r>
            <w:r w:rsidRPr="006A7362">
              <w:rPr>
                <w:sz w:val="24"/>
                <w:szCs w:val="24"/>
              </w:rPr>
              <w:lastRenderedPageBreak/>
              <w:t>заёмных средств.</w:t>
            </w:r>
          </w:p>
        </w:tc>
        <w:tc>
          <w:tcPr>
            <w:tcW w:w="3072" w:type="dxa"/>
            <w:gridSpan w:val="2"/>
          </w:tcPr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 xml:space="preserve">Уметь выделять плюсы и минусы использования заёмных средств. Уметь оценивать материальные возможности возврата заёмных средств. Принимать грамотные решения относительно целесообразности обращения за займом и/или кредитом. Уметь рассчитывать размер платы за пользование заемными (кредитными) деньгами в день, месяц, год, за весь период пользования кредитным продуктом. </w:t>
            </w:r>
          </w:p>
          <w:p w:rsidR="006A7362" w:rsidRPr="006A7362" w:rsidRDefault="006A7362" w:rsidP="006A736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Отличать банки от прочих кредитно-финансовых посредников.</w:t>
            </w:r>
          </w:p>
          <w:p w:rsidR="001C1E8B" w:rsidRDefault="006A7362" w:rsidP="009A169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lastRenderedPageBreak/>
              <w:t>Находить информацию о видах лицензий, которые выданыкоммерческому банку Центральным банком.</w:t>
            </w:r>
          </w:p>
        </w:tc>
      </w:tr>
      <w:tr w:rsidR="001C1E8B" w:rsidTr="004B33BE">
        <w:trPr>
          <w:trHeight w:val="1482"/>
        </w:trPr>
        <w:tc>
          <w:tcPr>
            <w:tcW w:w="422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Образовательные ресурсы (название </w:t>
            </w:r>
            <w:r w:rsidR="009A56CD">
              <w:rPr>
                <w:color w:val="000000"/>
                <w:sz w:val="24"/>
                <w:szCs w:val="24"/>
              </w:rPr>
              <w:t xml:space="preserve">УМК,  </w:t>
            </w:r>
            <w:r>
              <w:rPr>
                <w:color w:val="000000"/>
                <w:sz w:val="24"/>
                <w:szCs w:val="24"/>
              </w:rPr>
              <w:t xml:space="preserve">№ темы, параграф, название </w:t>
            </w:r>
            <w:r w:rsidR="00FB2116">
              <w:rPr>
                <w:color w:val="000000"/>
                <w:sz w:val="24"/>
                <w:szCs w:val="24"/>
              </w:rPr>
              <w:t>ц</w:t>
            </w:r>
            <w:r w:rsidR="00FB2116" w:rsidRPr="00FB2116">
              <w:rPr>
                <w:color w:val="000000"/>
                <w:sz w:val="24"/>
                <w:szCs w:val="24"/>
              </w:rPr>
              <w:t>ифрово</w:t>
            </w:r>
            <w:r w:rsidR="00FB2116">
              <w:rPr>
                <w:color w:val="000000"/>
                <w:sz w:val="24"/>
                <w:szCs w:val="24"/>
              </w:rPr>
              <w:t xml:space="preserve">го </w:t>
            </w:r>
            <w:r w:rsidR="00FB2116" w:rsidRPr="00FB2116">
              <w:rPr>
                <w:color w:val="000000"/>
                <w:sz w:val="24"/>
                <w:szCs w:val="24"/>
              </w:rPr>
              <w:t>образовательн</w:t>
            </w:r>
            <w:r w:rsidR="00FB2116">
              <w:rPr>
                <w:color w:val="000000"/>
                <w:sz w:val="24"/>
                <w:szCs w:val="24"/>
              </w:rPr>
              <w:t>ого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ресурс</w:t>
            </w:r>
            <w:r w:rsidR="00FB2116">
              <w:rPr>
                <w:color w:val="000000"/>
                <w:sz w:val="24"/>
                <w:szCs w:val="24"/>
              </w:rPr>
              <w:t>а(</w:t>
            </w:r>
            <w:r>
              <w:rPr>
                <w:color w:val="000000"/>
                <w:sz w:val="24"/>
                <w:szCs w:val="24"/>
              </w:rPr>
              <w:t>ЦОР</w:t>
            </w:r>
            <w:r w:rsidR="00FB2116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мультфильма, анимированной презентации + ссылки на указанные ресурсы) </w:t>
            </w:r>
            <w:r w:rsidR="00FF12DA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7362" w:rsidRPr="006A7362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1.Брехова Ю.В. Финансовая грамотность: учебная программа.10–11 классы </w:t>
            </w:r>
            <w:proofErr w:type="spellStart"/>
            <w:r w:rsidRPr="006A7362">
              <w:rPr>
                <w:sz w:val="24"/>
                <w:szCs w:val="24"/>
              </w:rPr>
              <w:t>общеобразова</w:t>
            </w:r>
            <w:r w:rsidR="00802418">
              <w:rPr>
                <w:sz w:val="24"/>
                <w:szCs w:val="24"/>
              </w:rPr>
              <w:t>т</w:t>
            </w:r>
            <w:proofErr w:type="gramStart"/>
            <w:r w:rsidR="00802418">
              <w:rPr>
                <w:sz w:val="24"/>
                <w:szCs w:val="24"/>
              </w:rPr>
              <w:t>.о</w:t>
            </w:r>
            <w:proofErr w:type="gramEnd"/>
            <w:r w:rsidR="00802418">
              <w:rPr>
                <w:sz w:val="24"/>
                <w:szCs w:val="24"/>
              </w:rPr>
              <w:t>рг</w:t>
            </w:r>
            <w:proofErr w:type="spellEnd"/>
            <w:r w:rsidR="00802418">
              <w:rPr>
                <w:sz w:val="24"/>
                <w:szCs w:val="24"/>
              </w:rPr>
              <w:t xml:space="preserve">. / Модуль 1, Тема 5,6.. </w:t>
            </w:r>
            <w:r w:rsidRPr="006A7362">
              <w:rPr>
                <w:sz w:val="24"/>
                <w:szCs w:val="24"/>
              </w:rPr>
              <w:t xml:space="preserve">Ю. В. Брехова, А. П. </w:t>
            </w:r>
            <w:proofErr w:type="spellStart"/>
            <w:r w:rsidRPr="006A7362">
              <w:rPr>
                <w:sz w:val="24"/>
                <w:szCs w:val="24"/>
              </w:rPr>
              <w:t>Алмосов</w:t>
            </w:r>
            <w:proofErr w:type="spellEnd"/>
            <w:r w:rsidRPr="006A7362">
              <w:rPr>
                <w:sz w:val="24"/>
                <w:szCs w:val="24"/>
              </w:rPr>
              <w:t>, Д. Ю. Завьялов. — М.: ВАКО, 2018. —48 с. (Учимся разумному финансовому поведению)</w:t>
            </w:r>
          </w:p>
          <w:p w:rsidR="006A7362" w:rsidRPr="006A7362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2.Брехова Ю.В. Финансовая грамотность: материалы для учащихся. 10–11 классы </w:t>
            </w:r>
            <w:proofErr w:type="spellStart"/>
            <w:r w:rsidRPr="006A7362">
              <w:rPr>
                <w:sz w:val="24"/>
                <w:szCs w:val="24"/>
              </w:rPr>
              <w:t>общеобразоват</w:t>
            </w:r>
            <w:proofErr w:type="spellEnd"/>
            <w:r w:rsidRPr="006A7362">
              <w:rPr>
                <w:sz w:val="24"/>
                <w:szCs w:val="24"/>
              </w:rPr>
              <w:t xml:space="preserve">. орг. / Ю. В. Брехова, А. П. </w:t>
            </w:r>
            <w:proofErr w:type="spellStart"/>
            <w:r w:rsidRPr="006A7362">
              <w:rPr>
                <w:sz w:val="24"/>
                <w:szCs w:val="24"/>
              </w:rPr>
              <w:t>Алмосов</w:t>
            </w:r>
            <w:proofErr w:type="spellEnd"/>
            <w:r w:rsidRPr="006A7362">
              <w:rPr>
                <w:sz w:val="24"/>
                <w:szCs w:val="24"/>
              </w:rPr>
              <w:t>, Д. Ю. Завьялов. — М.: ВАКО, 2018. — 344 с., - (Учимся разумному финансовому поведению). Тема 5,6.</w:t>
            </w:r>
          </w:p>
          <w:p w:rsidR="006A7362" w:rsidRPr="006A7362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3.Брехова Ю.В. Финансовая грамотность: методические рекомендации для учителя. 10–11 классы </w:t>
            </w:r>
            <w:proofErr w:type="spellStart"/>
            <w:r w:rsidRPr="006A7362">
              <w:rPr>
                <w:sz w:val="24"/>
                <w:szCs w:val="24"/>
              </w:rPr>
              <w:t>общеобразоват</w:t>
            </w:r>
            <w:proofErr w:type="spellEnd"/>
            <w:r w:rsidRPr="006A7362">
              <w:rPr>
                <w:sz w:val="24"/>
                <w:szCs w:val="24"/>
              </w:rPr>
              <w:t xml:space="preserve">. орг. / Ю. В. Брехова, А. П. </w:t>
            </w:r>
            <w:proofErr w:type="spellStart"/>
            <w:r w:rsidRPr="006A7362">
              <w:rPr>
                <w:sz w:val="24"/>
                <w:szCs w:val="24"/>
              </w:rPr>
              <w:t>Алмосов</w:t>
            </w:r>
            <w:proofErr w:type="spellEnd"/>
            <w:r w:rsidRPr="006A7362">
              <w:rPr>
                <w:sz w:val="24"/>
                <w:szCs w:val="24"/>
              </w:rPr>
              <w:t>, Д. Ю. Завьялов. — М.: ВАКО, 2018. — 232 с. («Учимся разумному финансовому поведению»).</w:t>
            </w:r>
          </w:p>
          <w:p w:rsidR="006A7362" w:rsidRPr="006A7362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4.Брехова Ю.В. Финансовая грамотность: рабочая тетрадь. 10–11 классы </w:t>
            </w:r>
            <w:proofErr w:type="spellStart"/>
            <w:r w:rsidRPr="006A7362">
              <w:rPr>
                <w:sz w:val="24"/>
                <w:szCs w:val="24"/>
              </w:rPr>
              <w:t>общеобразоват</w:t>
            </w:r>
            <w:proofErr w:type="spellEnd"/>
            <w:r w:rsidRPr="006A7362">
              <w:rPr>
                <w:sz w:val="24"/>
                <w:szCs w:val="24"/>
              </w:rPr>
              <w:t xml:space="preserve">. орг. / Ю. В. Брехова, А. П. </w:t>
            </w:r>
            <w:proofErr w:type="spellStart"/>
            <w:r w:rsidRPr="006A7362">
              <w:rPr>
                <w:sz w:val="24"/>
                <w:szCs w:val="24"/>
              </w:rPr>
              <w:t>Алмосов</w:t>
            </w:r>
            <w:proofErr w:type="spellEnd"/>
            <w:r w:rsidRPr="006A7362">
              <w:rPr>
                <w:sz w:val="24"/>
                <w:szCs w:val="24"/>
              </w:rPr>
              <w:t>, Д. Ю. Завьялов. — М.: ВАКО, 2018. — 96 с.- («Учимся разумному финансовому поведению»).</w:t>
            </w:r>
          </w:p>
          <w:p w:rsidR="006A7362" w:rsidRPr="006A7362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>5. Анимированные презентации. Уроки финансовой грамотности: «Что такое кредит?». Официальный сайт «Образовательные проекты ПАКК» [Электронный ресурс]. Режим доступа:</w:t>
            </w:r>
            <w:hyperlink r:id="rId5" w:history="1">
              <w:r w:rsidR="00BD564A" w:rsidRPr="000A2567">
                <w:rPr>
                  <w:rStyle w:val="a8"/>
                  <w:sz w:val="24"/>
                  <w:szCs w:val="24"/>
                </w:rPr>
                <w:t>https://edu.pacc.ru/Videosandpresentations/articles/presenations/TV2MJu7cG-8</w:t>
              </w:r>
            </w:hyperlink>
          </w:p>
          <w:p w:rsidR="001C1E8B" w:rsidRDefault="006A7362" w:rsidP="006A7362">
            <w:pPr>
              <w:ind w:left="0" w:hanging="2"/>
              <w:rPr>
                <w:sz w:val="24"/>
                <w:szCs w:val="24"/>
              </w:rPr>
            </w:pPr>
            <w:r w:rsidRPr="006A7362">
              <w:rPr>
                <w:sz w:val="24"/>
                <w:szCs w:val="24"/>
              </w:rPr>
              <w:t xml:space="preserve">6.Фильм «Кредит не подарок». Официальный сайт «Образовательные проекты ПАКК» [Электронный ресурс]. Режим доступа: </w:t>
            </w:r>
            <w:hyperlink r:id="rId6" w:history="1">
              <w:r w:rsidR="00BD564A" w:rsidRPr="000A2567">
                <w:rPr>
                  <w:rStyle w:val="a8"/>
                  <w:sz w:val="24"/>
                  <w:szCs w:val="24"/>
                </w:rPr>
                <w:t>https://edu.pacc.ru/kinopacc/articles/1011/</w:t>
              </w:r>
            </w:hyperlink>
          </w:p>
          <w:p w:rsidR="00BD564A" w:rsidRDefault="00BD564A" w:rsidP="006A7362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Кредитный калькулятор на официальном сайте «Финансовая культура» </w:t>
            </w:r>
            <w:r w:rsidRPr="006A7362">
              <w:rPr>
                <w:sz w:val="24"/>
                <w:szCs w:val="24"/>
              </w:rPr>
              <w:t>[Электронный ресурс]. Режим доступа:</w:t>
            </w:r>
            <w:hyperlink r:id="rId7" w:anchor="amount" w:history="1">
              <w:r w:rsidRPr="000A2567">
                <w:rPr>
                  <w:rStyle w:val="a8"/>
                  <w:sz w:val="24"/>
                  <w:szCs w:val="24"/>
                </w:rPr>
                <w:t>https://fincult.info/calc/loan/?ysclid=m40agfowhx782870541#amount</w:t>
              </w:r>
            </w:hyperlink>
          </w:p>
          <w:p w:rsidR="00BD564A" w:rsidRDefault="00BD564A" w:rsidP="006A7362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BD564A">
              <w:rPr>
                <w:sz w:val="24"/>
                <w:szCs w:val="24"/>
              </w:rPr>
              <w:t>Деловая игра «Кредитная история» для 9-11 класса</w:t>
            </w:r>
            <w:r>
              <w:rPr>
                <w:sz w:val="24"/>
                <w:szCs w:val="24"/>
              </w:rPr>
              <w:t>.</w:t>
            </w:r>
            <w:r w:rsidRPr="006A7362">
              <w:rPr>
                <w:sz w:val="24"/>
                <w:szCs w:val="24"/>
              </w:rPr>
              <w:t xml:space="preserve"> Официальный сайт «Образовательные проекты ПАКК» [Электронный ресурс]. Режим доступа:</w:t>
            </w:r>
            <w:hyperlink r:id="rId8" w:anchor="kred" w:history="1">
              <w:r w:rsidRPr="000A2567">
                <w:rPr>
                  <w:rStyle w:val="a8"/>
                  <w:sz w:val="24"/>
                  <w:szCs w:val="24"/>
                </w:rPr>
                <w:t>https://edu.pacc.ru/individualevent/articles/Delovye-igry/#kred</w:t>
              </w:r>
            </w:hyperlink>
          </w:p>
          <w:p w:rsidR="00BD564A" w:rsidRDefault="00BD564A" w:rsidP="006A7362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BD564A">
              <w:rPr>
                <w:sz w:val="24"/>
                <w:szCs w:val="24"/>
              </w:rPr>
              <w:t>Станционная игра «Побег из долговой ямы»</w:t>
            </w:r>
            <w:r>
              <w:rPr>
                <w:sz w:val="24"/>
                <w:szCs w:val="24"/>
              </w:rPr>
              <w:t xml:space="preserve"> для 9-11 класса </w:t>
            </w:r>
            <w:r w:rsidRPr="006A7362">
              <w:rPr>
                <w:sz w:val="24"/>
                <w:szCs w:val="24"/>
              </w:rPr>
              <w:t>Официальный сайт «Образовательные проекты ПАКК» [Электронный ресурс]. Режим доступа:</w:t>
            </w:r>
            <w:hyperlink r:id="rId9" w:history="1">
              <w:r w:rsidRPr="000A2567">
                <w:rPr>
                  <w:rStyle w:val="a8"/>
                  <w:sz w:val="24"/>
                  <w:szCs w:val="24"/>
                </w:rPr>
                <w:t>https://edu.pacc.ru/vsematerialy/articles/Kreditovanie/</w:t>
              </w:r>
            </w:hyperlink>
          </w:p>
        </w:tc>
      </w:tr>
      <w:tr w:rsidR="001C1E8B" w:rsidTr="004B33BE">
        <w:trPr>
          <w:trHeight w:val="508"/>
        </w:trPr>
        <w:tc>
          <w:tcPr>
            <w:tcW w:w="422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4DF4" w:rsidRPr="00D84DF4" w:rsidRDefault="00D84DF4" w:rsidP="00D84DF4">
            <w:pPr>
              <w:ind w:left="0" w:hanging="2"/>
              <w:rPr>
                <w:sz w:val="24"/>
                <w:szCs w:val="24"/>
              </w:rPr>
            </w:pPr>
            <w:r w:rsidRPr="00D84DF4">
              <w:rPr>
                <w:sz w:val="24"/>
                <w:szCs w:val="24"/>
              </w:rPr>
              <w:t>Использование элементов групповой технологии, технологии проблемного обучения.</w:t>
            </w:r>
          </w:p>
          <w:p w:rsidR="00D84DF4" w:rsidRPr="00D84DF4" w:rsidRDefault="00D84DF4" w:rsidP="00D84DF4">
            <w:pPr>
              <w:ind w:left="0" w:hanging="2"/>
              <w:rPr>
                <w:sz w:val="24"/>
                <w:szCs w:val="24"/>
              </w:rPr>
            </w:pPr>
            <w:r w:rsidRPr="00D84DF4">
              <w:rPr>
                <w:sz w:val="24"/>
                <w:szCs w:val="24"/>
              </w:rPr>
              <w:t>Методы: наглядный, практический, частично-поисковый, словесный, ментальная карта, обмен информацией, дискуссия.</w:t>
            </w:r>
          </w:p>
          <w:p w:rsidR="001C1E8B" w:rsidRDefault="00D84DF4" w:rsidP="00D84DF4">
            <w:pPr>
              <w:ind w:left="0" w:hanging="2"/>
              <w:rPr>
                <w:sz w:val="24"/>
                <w:szCs w:val="24"/>
              </w:rPr>
            </w:pPr>
            <w:r w:rsidRPr="00D84DF4">
              <w:rPr>
                <w:sz w:val="24"/>
                <w:szCs w:val="24"/>
              </w:rPr>
              <w:lastRenderedPageBreak/>
              <w:t>Приемы: фронтальный опрос, постановка проблемы, беседа.</w:t>
            </w:r>
          </w:p>
        </w:tc>
      </w:tr>
      <w:tr w:rsidR="001C1E8B" w:rsidTr="004B33BE">
        <w:trPr>
          <w:trHeight w:val="1326"/>
        </w:trPr>
        <w:tc>
          <w:tcPr>
            <w:tcW w:w="4226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  <w:r w:rsidR="00D84DF4">
              <w:rPr>
                <w:sz w:val="24"/>
                <w:szCs w:val="24"/>
              </w:rPr>
              <w:t xml:space="preserve"> (использование математических расчетов для решения финансовых задач).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  <w:r w:rsidR="00D84DF4" w:rsidRPr="00D84DF4">
              <w:rPr>
                <w:sz w:val="24"/>
                <w:szCs w:val="24"/>
              </w:rPr>
              <w:t>(понимание предложенного к анализу текста)</w:t>
            </w:r>
            <w:r w:rsidR="00D84DF4">
              <w:rPr>
                <w:sz w:val="24"/>
                <w:szCs w:val="24"/>
              </w:rPr>
              <w:t>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и </w:t>
            </w:r>
            <w:proofErr w:type="gramStart"/>
            <w:r w:rsidR="00551F0F" w:rsidRPr="00551F0F">
              <w:rPr>
                <w:sz w:val="24"/>
                <w:szCs w:val="24"/>
              </w:rPr>
              <w:t>естественно-научн</w:t>
            </w:r>
            <w:r w:rsidR="00551F0F">
              <w:rPr>
                <w:sz w:val="24"/>
                <w:szCs w:val="24"/>
              </w:rPr>
              <w:t>ая</w:t>
            </w:r>
            <w:proofErr w:type="gramEnd"/>
            <w:r>
              <w:rPr>
                <w:sz w:val="24"/>
                <w:szCs w:val="24"/>
              </w:rPr>
              <w:t xml:space="preserve"> грамотность</w:t>
            </w:r>
            <w:r w:rsidR="00D84DF4">
              <w:rPr>
                <w:sz w:val="24"/>
                <w:szCs w:val="24"/>
              </w:rPr>
              <w:t xml:space="preserve"> (понимание взаимозависимости жизненных процессов и бытовых условий от принятия финансовых решений).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грамотность и глобальные компетенции</w:t>
            </w:r>
            <w:r w:rsidR="00D84DF4">
              <w:rPr>
                <w:sz w:val="24"/>
                <w:szCs w:val="24"/>
              </w:rPr>
              <w:t xml:space="preserve"> (осознание зависимости кредитных условий от глобальной экономической ситуации).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грамотность и креативное мышление </w:t>
            </w:r>
            <w:r w:rsidR="00D84DF4">
              <w:rPr>
                <w:sz w:val="24"/>
                <w:szCs w:val="24"/>
              </w:rPr>
              <w:t>(применение креативного мышления при составлении задач и описании условий</w:t>
            </w:r>
            <w:r w:rsidR="0016143A">
              <w:rPr>
                <w:sz w:val="24"/>
                <w:szCs w:val="24"/>
              </w:rPr>
              <w:t>, в деловых играх</w:t>
            </w:r>
            <w:r w:rsidR="00D84DF4">
              <w:rPr>
                <w:sz w:val="24"/>
                <w:szCs w:val="24"/>
              </w:rPr>
              <w:t>).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  <w:r w:rsidR="00D84DF4">
              <w:rPr>
                <w:sz w:val="24"/>
                <w:szCs w:val="24"/>
              </w:rPr>
              <w:t xml:space="preserve"> (использование цифровых средств коммуникации, банка интерактивных заданий).</w:t>
            </w:r>
          </w:p>
        </w:tc>
      </w:tr>
      <w:tr w:rsidR="001C1E8B" w:rsidTr="004B33BE">
        <w:trPr>
          <w:trHeight w:val="468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Интегративное задание:</w:t>
            </w:r>
          </w:p>
          <w:p w:rsidR="00D84DF4" w:rsidRDefault="00D84DF4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236B50" w:rsidRDefault="004B33BE" w:rsidP="00D84DF4">
            <w:pPr>
              <w:ind w:leftChars="0" w:left="0" w:firstLineChars="0" w:firstLine="0"/>
              <w:rPr>
                <w:sz w:val="24"/>
                <w:szCs w:val="24"/>
              </w:rPr>
            </w:pPr>
            <w:r w:rsidRPr="004B33BE">
              <w:rPr>
                <w:sz w:val="24"/>
                <w:szCs w:val="24"/>
              </w:rPr>
              <w:drawing>
                <wp:inline distT="0" distB="0" distL="0" distR="0">
                  <wp:extent cx="6991350" cy="326227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2288" t="27350" r="7317" b="142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5284" cy="3264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B50" w:rsidRDefault="00236B50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BA78D2" w:rsidRDefault="00BA78D2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BA78D2" w:rsidRDefault="00BA78D2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236B50" w:rsidRDefault="00236B50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236B50" w:rsidRDefault="00236B50" w:rsidP="00D84DF4">
            <w:pPr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1C1E8B" w:rsidTr="004B33BE">
        <w:trPr>
          <w:trHeight w:val="964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</w:p>
          <w:p w:rsidR="00440378" w:rsidRDefault="00440378" w:rsidP="00440378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557A6">
              <w:rPr>
                <w:sz w:val="24"/>
                <w:szCs w:val="24"/>
              </w:rPr>
              <w:t>разнообразие условий кредитования;</w:t>
            </w:r>
          </w:p>
          <w:p w:rsidR="00440378" w:rsidRPr="00440378" w:rsidRDefault="00440378" w:rsidP="00440378">
            <w:pPr>
              <w:ind w:left="0" w:hanging="2"/>
              <w:rPr>
                <w:sz w:val="24"/>
                <w:szCs w:val="24"/>
              </w:rPr>
            </w:pPr>
            <w:r w:rsidRPr="00440378">
              <w:rPr>
                <w:sz w:val="24"/>
                <w:szCs w:val="24"/>
              </w:rPr>
              <w:t>-иметь представление о трудностях, с которыми сталкиваются люди с высоким уровнем задолженности по займам и/или кредитам;</w:t>
            </w:r>
          </w:p>
          <w:p w:rsidR="001C1E8B" w:rsidRDefault="00440378" w:rsidP="00440378">
            <w:pPr>
              <w:ind w:left="0" w:hanging="2"/>
              <w:rPr>
                <w:sz w:val="24"/>
                <w:szCs w:val="24"/>
              </w:rPr>
            </w:pPr>
            <w:r w:rsidRPr="00440378">
              <w:rPr>
                <w:sz w:val="24"/>
                <w:szCs w:val="24"/>
              </w:rPr>
              <w:t>-понимать, что такое кредитный риск.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</w:p>
          <w:p w:rsidR="00935A30" w:rsidRPr="00935A30" w:rsidRDefault="00935A30" w:rsidP="00935A30">
            <w:pPr>
              <w:ind w:left="0" w:hanging="2"/>
              <w:rPr>
                <w:sz w:val="24"/>
                <w:szCs w:val="24"/>
              </w:rPr>
            </w:pPr>
            <w:r w:rsidRPr="00935A30">
              <w:rPr>
                <w:sz w:val="24"/>
                <w:szCs w:val="24"/>
              </w:rPr>
              <w:t>-уметь рассчитывать размер платы за пользование заемными (кредитными) деньгами в день, месяц, год, за весь период пользования кредитным продуктом;</w:t>
            </w:r>
          </w:p>
          <w:p w:rsidR="001C1E8B" w:rsidRDefault="00935A30" w:rsidP="00935A30">
            <w:pPr>
              <w:ind w:left="0" w:hanging="2"/>
              <w:rPr>
                <w:sz w:val="24"/>
                <w:szCs w:val="24"/>
              </w:rPr>
            </w:pPr>
            <w:r w:rsidRPr="00935A30">
              <w:rPr>
                <w:sz w:val="24"/>
                <w:szCs w:val="24"/>
              </w:rPr>
              <w:t>-уметь выделять плюсы и минусы использования заемных средств;</w:t>
            </w:r>
          </w:p>
          <w:p w:rsidR="00935A30" w:rsidRDefault="00935A30" w:rsidP="00935A30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оценивать возможные риски заёмщика.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Установки:</w:t>
            </w:r>
          </w:p>
          <w:p w:rsidR="00F74195" w:rsidRPr="00F74195" w:rsidRDefault="00F74195" w:rsidP="00F74195">
            <w:pPr>
              <w:ind w:left="0" w:hanging="2"/>
              <w:rPr>
                <w:sz w:val="24"/>
                <w:szCs w:val="24"/>
              </w:rPr>
            </w:pPr>
            <w:r w:rsidRPr="00F74195">
              <w:rPr>
                <w:sz w:val="24"/>
                <w:szCs w:val="24"/>
              </w:rPr>
              <w:t>-осознавать ответственность за возвращение средств по кредитам и займам;</w:t>
            </w:r>
          </w:p>
          <w:p w:rsidR="001C1E8B" w:rsidRDefault="00F74195" w:rsidP="00F74195">
            <w:pPr>
              <w:ind w:left="0" w:hanging="2"/>
              <w:rPr>
                <w:sz w:val="24"/>
                <w:szCs w:val="24"/>
              </w:rPr>
            </w:pPr>
            <w:r w:rsidRPr="00F74195">
              <w:rPr>
                <w:sz w:val="24"/>
                <w:szCs w:val="24"/>
              </w:rPr>
              <w:t>-брать ответственность за принятие решения об использовании заемных средств (в том числе при получении кредита)</w:t>
            </w:r>
          </w:p>
        </w:tc>
      </w:tr>
      <w:tr w:rsidR="001C1E8B" w:rsidRPr="00236B50" w:rsidTr="004B33BE">
        <w:trPr>
          <w:trHeight w:val="230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962648" w:rsidRDefault="001C1E8B" w:rsidP="00F74195">
            <w:pPr>
              <w:ind w:left="0" w:hanging="2"/>
              <w:rPr>
                <w:sz w:val="24"/>
                <w:szCs w:val="24"/>
                <w:lang w:val="en-US"/>
              </w:rPr>
            </w:pPr>
          </w:p>
        </w:tc>
      </w:tr>
      <w:tr w:rsidR="001C1E8B" w:rsidTr="004B33BE">
        <w:trPr>
          <w:trHeight w:val="469"/>
        </w:trPr>
        <w:tc>
          <w:tcPr>
            <w:tcW w:w="4226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962648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  <w:lang w:val="en-US"/>
              </w:rPr>
            </w:pPr>
          </w:p>
        </w:tc>
        <w:tc>
          <w:tcPr>
            <w:tcW w:w="1032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FA03B5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Пояснение</w:t>
            </w:r>
            <w:proofErr w:type="gramStart"/>
            <w:r>
              <w:rPr>
                <w:sz w:val="24"/>
                <w:szCs w:val="24"/>
              </w:rPr>
              <w:t>:</w:t>
            </w:r>
            <w:r w:rsidR="00F74195" w:rsidRPr="00F74195">
              <w:rPr>
                <w:sz w:val="24"/>
                <w:szCs w:val="24"/>
              </w:rPr>
              <w:t>о</w:t>
            </w:r>
            <w:proofErr w:type="gramEnd"/>
            <w:r w:rsidR="00F74195" w:rsidRPr="00F74195">
              <w:rPr>
                <w:sz w:val="24"/>
                <w:szCs w:val="24"/>
              </w:rPr>
              <w:t>бучающиеся работают в парах</w:t>
            </w: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51" w:type="dxa"/>
        <w:tblLayout w:type="fixed"/>
        <w:tblLook w:val="0400"/>
      </w:tblPr>
      <w:tblGrid>
        <w:gridCol w:w="730"/>
        <w:gridCol w:w="7742"/>
        <w:gridCol w:w="3260"/>
        <w:gridCol w:w="3119"/>
      </w:tblGrid>
      <w:tr w:rsidR="001C1E8B" w:rsidTr="00DF48A2">
        <w:trPr>
          <w:trHeight w:val="255"/>
        </w:trPr>
        <w:tc>
          <w:tcPr>
            <w:tcW w:w="14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8D5C5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 w:rsidR="001C1E8B" w:rsidTr="00DF48A2">
        <w:trPr>
          <w:trHeight w:val="255"/>
        </w:trPr>
        <w:tc>
          <w:tcPr>
            <w:tcW w:w="14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Tr="00DF48A2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Tr="00DF48A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0F6DF6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F35415" w:rsidP="00F3541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35415">
              <w:rPr>
                <w:sz w:val="24"/>
                <w:szCs w:val="24"/>
              </w:rPr>
              <w:t>Подготовка кабинета для проведения занятия, столов для обучающихся, компьютера или ноутбука, проектора, экрана, раздаточных и видео материалов, презентации.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F35415" w:rsidP="00F3541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F35415">
              <w:rPr>
                <w:sz w:val="24"/>
                <w:szCs w:val="24"/>
              </w:rPr>
              <w:t>Организуют свое рабочее место. Настраиваются на урок.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6B7C71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Дети проявят готовность к предстоящей деятельности, проверка готовности к уроку.</w:t>
            </w:r>
          </w:p>
        </w:tc>
      </w:tr>
      <w:tr w:rsidR="00CA69F2" w:rsidTr="00DF48A2">
        <w:trPr>
          <w:trHeight w:val="255"/>
        </w:trPr>
        <w:tc>
          <w:tcPr>
            <w:tcW w:w="14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6B7C71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6B7C71">
              <w:rPr>
                <w:b/>
                <w:color w:val="000000"/>
                <w:sz w:val="24"/>
                <w:szCs w:val="24"/>
              </w:rPr>
              <w:t>10 м</w:t>
            </w:r>
            <w:r>
              <w:rPr>
                <w:b/>
                <w:color w:val="000000"/>
                <w:sz w:val="24"/>
                <w:szCs w:val="24"/>
              </w:rPr>
              <w:t>инут)</w:t>
            </w:r>
          </w:p>
        </w:tc>
      </w:tr>
      <w:tr w:rsidR="00CA69F2" w:rsidTr="00DF48A2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0F6DF6" w:rsidTr="000F6DF6">
        <w:trPr>
          <w:trHeight w:val="111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Default="000F6DF6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 xml:space="preserve">Просмотр фрагмента мультфильма «Трое из Простоквашино», в котором герои коллективно решают вопрос, где взять деньги на покупку коровы. </w:t>
            </w:r>
          </w:p>
          <w:p w:rsidR="000F6DF6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Смотрят фрагмент мультфильма, высказывают свои предположения, проявляют интерес.</w:t>
            </w:r>
          </w:p>
          <w:p w:rsidR="000F6DF6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Формирование интереса к образовательной деятельности.</w:t>
            </w:r>
          </w:p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Внутренняя мотивация на деятельность.</w:t>
            </w:r>
          </w:p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lastRenderedPageBreak/>
              <w:t>Развитие коммуникативных навыков.</w:t>
            </w:r>
          </w:p>
          <w:p w:rsidR="000F6DF6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Понимание и правильное использование терминов.</w:t>
            </w:r>
          </w:p>
        </w:tc>
      </w:tr>
      <w:tr w:rsidR="000F6DF6" w:rsidTr="00216D3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Default="000F6DF6" w:rsidP="00A02234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После просмотра вопросы: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1) С какой проблемой столкнулись герои?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2) Возникает ли такая проблема в современной семье?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3) Как эту проблему решили в мультфильме.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4) Как эту проблему решает семья? (занимает деньги в долг, берет кредит)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5) Как вы думаете, какова тема нашего сегодняшнего занятия?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Формулируем тему, цель, задачи занятия «Планирование и управление личными финансами: займы и кредиты»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6) Актуальна ли тема? Есть ли у нас личная заинтересованность в изучении данной темы?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7)За одну минуту убедите меня в том, что изучение этой темы просто необходимо.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Определяют тему урока.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Актуализируют знания, формулируют и высказывают свою точку зрения, приводят аргументы, анализируют мнения других учащихся</w:t>
            </w:r>
            <w:r w:rsidR="00CF44FC">
              <w:rPr>
                <w:sz w:val="24"/>
                <w:szCs w:val="24"/>
              </w:rPr>
              <w:t>.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0F6DF6" w:rsidTr="00216D3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Default="000F6DF6" w:rsidP="00A02234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Учитель организует показ анимированной презентации «Что такое кредит?»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Обсуждение базовых понятий: кредит, заем, ежемесячный платеж, ссуда, кредитный потребительский кооператив, микрофинансовая организация.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Смотрят презентацию.</w:t>
            </w:r>
          </w:p>
          <w:p w:rsidR="000F6DF6" w:rsidRPr="006B7C71" w:rsidRDefault="000F6DF6" w:rsidP="000F6DF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Отвечают на поставленные вопросы</w:t>
            </w:r>
            <w:r w:rsidR="00CF44FC">
              <w:rPr>
                <w:sz w:val="24"/>
                <w:szCs w:val="24"/>
              </w:rPr>
              <w:t>.</w:t>
            </w:r>
            <w:bookmarkStart w:id="1" w:name="_GoBack"/>
            <w:bookmarkEnd w:id="1"/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DF6" w:rsidRPr="006B7C71" w:rsidRDefault="000F6DF6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DF48A2">
        <w:trPr>
          <w:trHeight w:val="255"/>
        </w:trPr>
        <w:tc>
          <w:tcPr>
            <w:tcW w:w="14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6B7C71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2.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О</w:t>
            </w:r>
            <w:r w:rsidR="00601095">
              <w:rPr>
                <w:b/>
                <w:color w:val="000000"/>
                <w:sz w:val="24"/>
                <w:szCs w:val="24"/>
              </w:rPr>
              <w:t>перационно-</w:t>
            </w:r>
            <w:r>
              <w:rPr>
                <w:b/>
                <w:color w:val="000000"/>
                <w:sz w:val="24"/>
                <w:szCs w:val="24"/>
              </w:rPr>
              <w:t>действенный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r w:rsidR="006B7C71">
              <w:rPr>
                <w:b/>
                <w:color w:val="000000"/>
                <w:sz w:val="24"/>
                <w:szCs w:val="24"/>
              </w:rPr>
              <w:t xml:space="preserve">25 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DF48A2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8D2FD9" w:rsidTr="00AD1B4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Default="008D2FD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-Сегодня слово «кредит» знакомо всем россиянам.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-При каких ситуациях можно воспользоваться кредитными предложениями, а при каких лучше ими не пользоваться?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-Как нам решить эту проблему?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Предложите план действий.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Мы попробуем разложить всю информацию по полочкам, в простой и наглядной форме. И тогда увидим четкое видение кредитования, «за» и«против» и примем более взвешенное и продуманное решение. Для этого составим ментальную карту.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Ваши идеи, что должно быть в нашей карте?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(условия кредитования, виды кредитов, требования к заемщику, договора, плюсы и минусы кредита)</w:t>
            </w:r>
            <w:r>
              <w:rPr>
                <w:sz w:val="24"/>
                <w:szCs w:val="24"/>
              </w:rPr>
              <w:t>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Я предлагаю группам самим выбрать задания, с которыми вы будете работать.</w:t>
            </w:r>
          </w:p>
          <w:p w:rsidR="008D2FD9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Ученики высказывают свои предположения.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Ученики делятся на группы.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Анализируют практическую ситуацию, обсуждают, высказывают свои предположения.</w:t>
            </w:r>
          </w:p>
          <w:p w:rsidR="008D2FD9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Развитие коммуникативных навыков.</w:t>
            </w:r>
          </w:p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Обучающиеся работают в группах, что способствует развитию коммуникативных навыков и умения работать в команде.</w:t>
            </w:r>
          </w:p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Аргументировать свое мнение, осознавать значимость полученных знаний.</w:t>
            </w:r>
          </w:p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Умение применять знания самостоятельно.</w:t>
            </w:r>
          </w:p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Умение работать в группе</w:t>
            </w:r>
          </w:p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lastRenderedPageBreak/>
              <w:t>Развитие способностей обучающихся делать необходимые выводы.</w:t>
            </w:r>
          </w:p>
          <w:p w:rsidR="008D2FD9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Формирование умений представлять информацию.</w:t>
            </w:r>
          </w:p>
        </w:tc>
      </w:tr>
      <w:tr w:rsidR="008D2FD9" w:rsidTr="00AD1B4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Default="008D2FD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Задания группам. Изучая документы, составить свою ветвь карты памяти: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1.</w:t>
            </w:r>
            <w:r w:rsidRPr="006B7C71">
              <w:rPr>
                <w:sz w:val="24"/>
                <w:szCs w:val="24"/>
              </w:rPr>
              <w:tab/>
              <w:t>Изучите документы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2.</w:t>
            </w:r>
            <w:r w:rsidRPr="006B7C71">
              <w:rPr>
                <w:sz w:val="24"/>
                <w:szCs w:val="24"/>
              </w:rPr>
              <w:tab/>
              <w:t>Выделите ключевые идеи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3.</w:t>
            </w:r>
            <w:r w:rsidRPr="006B7C71">
              <w:rPr>
                <w:sz w:val="24"/>
                <w:szCs w:val="24"/>
              </w:rPr>
              <w:tab/>
              <w:t>Составить на основе найденного материала свою ветвь карты памяти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4.</w:t>
            </w:r>
            <w:r w:rsidRPr="006B7C71">
              <w:rPr>
                <w:sz w:val="24"/>
                <w:szCs w:val="24"/>
              </w:rPr>
              <w:tab/>
              <w:t>Кратко подготовить выступление по защите своей карты памяти.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Работа по группам.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1 группа – «Принципы кредитования»;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2 группа - «Виды кредитов»;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3 группа – «Плюсы и минусы кредита»;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4 группа – «Кредитный договор»;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Защита работы групп, составление ментальной карты (на доске к своей ветке прикрепляют основные понятия, принципы, условия)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-А теперь вернемся к нашей проблеме. При каких ситуациях можно воспользоваться кредитными предложениями, а при каких лучше ими не пользоваться?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-Если вы пожелаете приобрести дорогую вещь, возьмете ли кредит?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Выполняют работу: придумывают идею для карты; ставят задачи; составляют план действий.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Для реализации задач распределяют обязанности; сравнивают и анализируют, самостоятельно выделяют критерии сравнения.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Формулируют и высказывают свою точку зрения; создают продукт.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Представляют и обсуждают результат, формулируют и высказывают свою точку зрения, приводят аргументы.</w:t>
            </w:r>
          </w:p>
          <w:p w:rsidR="008D2FD9" w:rsidRPr="006B7C71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6B7C71">
              <w:rPr>
                <w:sz w:val="24"/>
                <w:szCs w:val="24"/>
              </w:rPr>
              <w:t>Участвуют в дискуссии.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8D2FD9" w:rsidTr="00AD1B4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Default="008D2FD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DF48A2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Учитель организует показ фильма «Кредит не подарок».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DF48A2" w:rsidRDefault="008D2FD9" w:rsidP="008D2FD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Ученики смотрят видео, анализируют, формулируют выводы.</w:t>
            </w:r>
          </w:p>
          <w:p w:rsidR="008D2FD9" w:rsidRPr="006B7C71" w:rsidRDefault="008D2FD9" w:rsidP="006B7C71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FD9" w:rsidRPr="00DF48A2" w:rsidRDefault="008D2FD9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Tr="000F6DF6">
        <w:trPr>
          <w:trHeight w:val="255"/>
        </w:trPr>
        <w:tc>
          <w:tcPr>
            <w:tcW w:w="14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DF48A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3.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Рефлексивно-оценочный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(</w:t>
            </w:r>
            <w:r w:rsidR="00DF48A2">
              <w:rPr>
                <w:b/>
                <w:color w:val="000000"/>
                <w:sz w:val="24"/>
                <w:szCs w:val="24"/>
              </w:rPr>
              <w:t xml:space="preserve">10 </w:t>
            </w:r>
            <w:r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DF48A2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DF48A2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8D2FD9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7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8A2" w:rsidRPr="00DF48A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-Выразите свое мнение, позицию по изученной теме. Для этого продолжите предложения:</w:t>
            </w:r>
          </w:p>
          <w:p w:rsidR="00DF48A2" w:rsidRPr="00DF48A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Я считаю, что кредитование… потому что…</w:t>
            </w:r>
          </w:p>
          <w:p w:rsidR="00DF48A2" w:rsidRPr="00DF48A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Я могу это доказать на примере…</w:t>
            </w:r>
          </w:p>
          <w:p w:rsidR="00CA69F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Исходя из этого, я делаю вывод, что…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Оценивают свою работу, определяют свое эмоциональное состояние на уроке.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DF48A2" w:rsidP="00DF48A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DF48A2">
              <w:rPr>
                <w:sz w:val="24"/>
                <w:szCs w:val="24"/>
              </w:rPr>
              <w:t>Самооценка результатов своей деятельности на уроке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B6230" w:rsidRPr="001C1E8B" w:rsidRDefault="00DB6230" w:rsidP="001C1E8B">
      <w:pPr>
        <w:ind w:left="0" w:hanging="2"/>
      </w:pPr>
    </w:p>
    <w:sectPr w:rsidR="00DB6230" w:rsidRPr="001C1E8B" w:rsidSect="00CC3D62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230"/>
    <w:rsid w:val="00055EB8"/>
    <w:rsid w:val="000E7DC7"/>
    <w:rsid w:val="000F6DF6"/>
    <w:rsid w:val="001227F5"/>
    <w:rsid w:val="0016143A"/>
    <w:rsid w:val="001B6AD2"/>
    <w:rsid w:val="001C1E8B"/>
    <w:rsid w:val="00236B50"/>
    <w:rsid w:val="00307541"/>
    <w:rsid w:val="00365730"/>
    <w:rsid w:val="00440378"/>
    <w:rsid w:val="004B33BE"/>
    <w:rsid w:val="00514E6A"/>
    <w:rsid w:val="00551F0F"/>
    <w:rsid w:val="00601095"/>
    <w:rsid w:val="006A7362"/>
    <w:rsid w:val="006B7C71"/>
    <w:rsid w:val="007331E9"/>
    <w:rsid w:val="00737E4A"/>
    <w:rsid w:val="0079451B"/>
    <w:rsid w:val="007C477A"/>
    <w:rsid w:val="00802418"/>
    <w:rsid w:val="0085750C"/>
    <w:rsid w:val="008D2FD9"/>
    <w:rsid w:val="008D5C54"/>
    <w:rsid w:val="00931BBB"/>
    <w:rsid w:val="00935A30"/>
    <w:rsid w:val="00962648"/>
    <w:rsid w:val="009A1699"/>
    <w:rsid w:val="009A56CD"/>
    <w:rsid w:val="00A54C06"/>
    <w:rsid w:val="00BA78D2"/>
    <w:rsid w:val="00BD564A"/>
    <w:rsid w:val="00C557A6"/>
    <w:rsid w:val="00CA69F2"/>
    <w:rsid w:val="00CC3D62"/>
    <w:rsid w:val="00CF06D6"/>
    <w:rsid w:val="00CF44FC"/>
    <w:rsid w:val="00D03B73"/>
    <w:rsid w:val="00D12ED4"/>
    <w:rsid w:val="00D84DF4"/>
    <w:rsid w:val="00D8578D"/>
    <w:rsid w:val="00D92ADF"/>
    <w:rsid w:val="00DA5B38"/>
    <w:rsid w:val="00DB6230"/>
    <w:rsid w:val="00DE31CF"/>
    <w:rsid w:val="00DF48A2"/>
    <w:rsid w:val="00F35415"/>
    <w:rsid w:val="00F74195"/>
    <w:rsid w:val="00F750E5"/>
    <w:rsid w:val="00FA03B5"/>
    <w:rsid w:val="00FB2116"/>
    <w:rsid w:val="00FF1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CC3D62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CC3D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C3D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C3D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C3D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C3D6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C3D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C3D62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rsid w:val="00CC3D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C3D6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CC3D6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CC3D6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8">
    <w:name w:val="Hyperlink"/>
    <w:basedOn w:val="a0"/>
    <w:uiPriority w:val="99"/>
    <w:unhideWhenUsed/>
    <w:rsid w:val="00BD564A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6143A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36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6B50"/>
    <w:rPr>
      <w:rFonts w:ascii="Tahoma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8">
    <w:name w:val="Hyperlink"/>
    <w:basedOn w:val="a0"/>
    <w:uiPriority w:val="99"/>
    <w:unhideWhenUsed/>
    <w:rsid w:val="00BD564A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6143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pacc.ru/individualevent/articles/Delovye-igry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fincult.info/calc/loan/?ysclid=m40agfowhx7828705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.pacc.ru/kinopacc/articles/101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du.pacc.ru/Videosandpresentations/articles/presenations/TV2MJu7cG-8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edu.pacc.ru/vsematerialy/articles/Kredit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8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LILIA NEKRASOVA</cp:lastModifiedBy>
  <cp:revision>22</cp:revision>
  <dcterms:created xsi:type="dcterms:W3CDTF">2024-11-27T15:37:00Z</dcterms:created>
  <dcterms:modified xsi:type="dcterms:W3CDTF">2024-11-30T18:06:00Z</dcterms:modified>
</cp:coreProperties>
</file>