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DFF" w:rsidRPr="00252365" w:rsidRDefault="005F0F1B">
      <w:pPr>
        <w:rPr>
          <w:rFonts w:ascii="Times New Roman" w:hAnsi="Times New Roman" w:cs="Times New Roman"/>
          <w:i/>
          <w:sz w:val="28"/>
          <w:szCs w:val="28"/>
        </w:rPr>
      </w:pPr>
      <w:r w:rsidRPr="00252365">
        <w:rPr>
          <w:rFonts w:ascii="Times New Roman" w:hAnsi="Times New Roman" w:cs="Times New Roman"/>
          <w:i/>
          <w:sz w:val="28"/>
          <w:szCs w:val="28"/>
        </w:rPr>
        <w:t>Проект учебного занятия по теме:</w:t>
      </w:r>
      <w:r w:rsidRPr="00252365">
        <w:rPr>
          <w:rFonts w:ascii="Times New Roman" w:hAnsi="Times New Roman" w:cs="Times New Roman"/>
          <w:i/>
          <w:sz w:val="28"/>
          <w:szCs w:val="28"/>
        </w:rPr>
        <w:br/>
        <w:t>«Финансовое мошенничество и риски финансовых пирамид»</w:t>
      </w:r>
    </w:p>
    <w:p w:rsidR="005F0F1B" w:rsidRDefault="005F0F1B">
      <w:pPr>
        <w:rPr>
          <w:rFonts w:ascii="Times New Roman" w:hAnsi="Times New Roman" w:cs="Times New Roman"/>
          <w:sz w:val="28"/>
          <w:szCs w:val="28"/>
        </w:rPr>
      </w:pPr>
      <w:r w:rsidRPr="00252365">
        <w:rPr>
          <w:rFonts w:ascii="Times New Roman" w:hAnsi="Times New Roman" w:cs="Times New Roman"/>
          <w:b/>
          <w:sz w:val="28"/>
          <w:szCs w:val="28"/>
        </w:rPr>
        <w:t>Цель:</w:t>
      </w:r>
      <w:r w:rsidRPr="005F0F1B">
        <w:rPr>
          <w:rFonts w:ascii="Times New Roman" w:hAnsi="Times New Roman" w:cs="Times New Roman"/>
          <w:sz w:val="28"/>
          <w:szCs w:val="28"/>
        </w:rPr>
        <w:t>мотивировать школьников на выработку личной стратегии грамотного поведения в ситуациях растущих финансовых рисков и мошенничества</w:t>
      </w:r>
    </w:p>
    <w:p w:rsidR="005F0F1B" w:rsidRPr="00252365" w:rsidRDefault="005F0F1B" w:rsidP="005F0F1B">
      <w:pPr>
        <w:rPr>
          <w:rFonts w:ascii="Times New Roman" w:hAnsi="Times New Roman" w:cs="Times New Roman"/>
          <w:b/>
          <w:sz w:val="28"/>
          <w:szCs w:val="28"/>
        </w:rPr>
      </w:pPr>
      <w:r w:rsidRPr="00252365">
        <w:rPr>
          <w:rFonts w:ascii="Times New Roman" w:hAnsi="Times New Roman" w:cs="Times New Roman"/>
          <w:b/>
          <w:sz w:val="28"/>
          <w:szCs w:val="28"/>
        </w:rPr>
        <w:t>Задачи:</w:t>
      </w:r>
    </w:p>
    <w:p w:rsidR="005F0F1B" w:rsidRPr="005F0F1B" w:rsidRDefault="005F0F1B" w:rsidP="005F0F1B">
      <w:pPr>
        <w:rPr>
          <w:rFonts w:ascii="Times New Roman" w:hAnsi="Times New Roman" w:cs="Times New Roman"/>
          <w:sz w:val="28"/>
          <w:szCs w:val="28"/>
        </w:rPr>
      </w:pPr>
      <w:r>
        <w:rPr>
          <w:rFonts w:ascii="Times New Roman" w:hAnsi="Times New Roman" w:cs="Times New Roman"/>
          <w:sz w:val="28"/>
          <w:szCs w:val="28"/>
        </w:rPr>
        <w:t xml:space="preserve">- </w:t>
      </w:r>
      <w:r w:rsidRPr="005F0F1B">
        <w:rPr>
          <w:rFonts w:ascii="Times New Roman" w:hAnsi="Times New Roman" w:cs="Times New Roman"/>
          <w:sz w:val="28"/>
          <w:szCs w:val="28"/>
        </w:rPr>
        <w:t>рассмотреть примеры финансового мошенничества из истории и юридической практики в России и за рубежом;</w:t>
      </w:r>
    </w:p>
    <w:p w:rsidR="005F0F1B" w:rsidRPr="005F0F1B" w:rsidRDefault="005F0F1B" w:rsidP="005F0F1B">
      <w:pPr>
        <w:rPr>
          <w:rFonts w:ascii="Times New Roman" w:hAnsi="Times New Roman" w:cs="Times New Roman"/>
          <w:sz w:val="28"/>
          <w:szCs w:val="28"/>
        </w:rPr>
      </w:pPr>
      <w:r>
        <w:rPr>
          <w:rFonts w:ascii="Times New Roman" w:hAnsi="Times New Roman" w:cs="Times New Roman"/>
          <w:sz w:val="28"/>
          <w:szCs w:val="28"/>
        </w:rPr>
        <w:t xml:space="preserve">- </w:t>
      </w:r>
      <w:r w:rsidRPr="005F0F1B">
        <w:rPr>
          <w:rFonts w:ascii="Times New Roman" w:hAnsi="Times New Roman" w:cs="Times New Roman"/>
          <w:sz w:val="28"/>
          <w:szCs w:val="28"/>
        </w:rPr>
        <w:t>изучить нормативно-правовую базу по финансовым отношениям;</w:t>
      </w:r>
    </w:p>
    <w:p w:rsidR="005F0F1B" w:rsidRPr="005F0F1B" w:rsidRDefault="005F0F1B" w:rsidP="005F0F1B">
      <w:pPr>
        <w:rPr>
          <w:rFonts w:ascii="Times New Roman" w:hAnsi="Times New Roman" w:cs="Times New Roman"/>
          <w:sz w:val="28"/>
          <w:szCs w:val="28"/>
        </w:rPr>
      </w:pPr>
      <w:r>
        <w:rPr>
          <w:rFonts w:ascii="Times New Roman" w:hAnsi="Times New Roman" w:cs="Times New Roman"/>
          <w:sz w:val="28"/>
          <w:szCs w:val="28"/>
        </w:rPr>
        <w:t xml:space="preserve">- </w:t>
      </w:r>
      <w:r w:rsidRPr="005F0F1B">
        <w:rPr>
          <w:rFonts w:ascii="Times New Roman" w:hAnsi="Times New Roman" w:cs="Times New Roman"/>
          <w:sz w:val="28"/>
          <w:szCs w:val="28"/>
        </w:rPr>
        <w:t>выявить основные методы «одурачивания» граждан, применяемые мошенниками;</w:t>
      </w:r>
    </w:p>
    <w:p w:rsidR="005F0F1B" w:rsidRDefault="005F0F1B" w:rsidP="005F0F1B">
      <w:pPr>
        <w:rPr>
          <w:rFonts w:ascii="Times New Roman" w:hAnsi="Times New Roman" w:cs="Times New Roman"/>
          <w:sz w:val="28"/>
          <w:szCs w:val="28"/>
        </w:rPr>
      </w:pPr>
      <w:r>
        <w:rPr>
          <w:rFonts w:ascii="Times New Roman" w:hAnsi="Times New Roman" w:cs="Times New Roman"/>
          <w:sz w:val="28"/>
          <w:szCs w:val="28"/>
        </w:rPr>
        <w:t xml:space="preserve">- </w:t>
      </w:r>
      <w:r w:rsidRPr="005F0F1B">
        <w:rPr>
          <w:rFonts w:ascii="Times New Roman" w:hAnsi="Times New Roman" w:cs="Times New Roman"/>
          <w:sz w:val="28"/>
          <w:szCs w:val="28"/>
        </w:rPr>
        <w:t>подготовить памятку по правилам грамотного поведения в финансовой сфере</w:t>
      </w:r>
    </w:p>
    <w:p w:rsidR="00252365" w:rsidRDefault="00252365" w:rsidP="005F0F1B">
      <w:pPr>
        <w:rPr>
          <w:rFonts w:ascii="Times New Roman" w:hAnsi="Times New Roman" w:cs="Times New Roman"/>
          <w:sz w:val="28"/>
          <w:szCs w:val="28"/>
        </w:rPr>
      </w:pPr>
      <w:r w:rsidRPr="00252365">
        <w:rPr>
          <w:rFonts w:ascii="Times New Roman" w:hAnsi="Times New Roman" w:cs="Times New Roman"/>
          <w:b/>
          <w:sz w:val="28"/>
          <w:szCs w:val="28"/>
        </w:rPr>
        <w:t>Оборудование:</w:t>
      </w:r>
      <w:r>
        <w:rPr>
          <w:rFonts w:ascii="Times New Roman" w:hAnsi="Times New Roman" w:cs="Times New Roman"/>
          <w:sz w:val="28"/>
          <w:szCs w:val="28"/>
        </w:rPr>
        <w:t xml:space="preserve"> п</w:t>
      </w:r>
      <w:r w:rsidR="00036552">
        <w:rPr>
          <w:rFonts w:ascii="Times New Roman" w:hAnsi="Times New Roman" w:cs="Times New Roman"/>
          <w:sz w:val="28"/>
          <w:szCs w:val="28"/>
        </w:rPr>
        <w:t>роектор, раздаточный материал, планшеты</w:t>
      </w:r>
    </w:p>
    <w:p w:rsidR="00591A9C" w:rsidRPr="00252365" w:rsidRDefault="00591A9C" w:rsidP="005F0F1B">
      <w:pPr>
        <w:rPr>
          <w:rFonts w:ascii="Times New Roman" w:hAnsi="Times New Roman" w:cs="Times New Roman"/>
          <w:b/>
          <w:sz w:val="28"/>
          <w:szCs w:val="28"/>
        </w:rPr>
      </w:pPr>
      <w:r w:rsidRPr="00252365">
        <w:rPr>
          <w:rFonts w:ascii="Times New Roman" w:hAnsi="Times New Roman" w:cs="Times New Roman"/>
          <w:b/>
          <w:sz w:val="28"/>
          <w:szCs w:val="28"/>
        </w:rPr>
        <w:t>План занятия:</w:t>
      </w:r>
    </w:p>
    <w:tbl>
      <w:tblPr>
        <w:tblStyle w:val="a4"/>
        <w:tblW w:w="0" w:type="auto"/>
        <w:tblLook w:val="04A0"/>
      </w:tblPr>
      <w:tblGrid>
        <w:gridCol w:w="2943"/>
        <w:gridCol w:w="6628"/>
      </w:tblGrid>
      <w:tr w:rsidR="00724A1B" w:rsidTr="00724A1B">
        <w:tc>
          <w:tcPr>
            <w:tcW w:w="2943" w:type="dxa"/>
          </w:tcPr>
          <w:p w:rsidR="00724A1B" w:rsidRPr="00252365" w:rsidRDefault="00724A1B" w:rsidP="005F0F1B">
            <w:pPr>
              <w:rPr>
                <w:rFonts w:ascii="Times New Roman" w:hAnsi="Times New Roman" w:cs="Times New Roman"/>
                <w:b/>
                <w:sz w:val="28"/>
                <w:szCs w:val="28"/>
              </w:rPr>
            </w:pPr>
            <w:r w:rsidRPr="00252365">
              <w:rPr>
                <w:rFonts w:ascii="Times New Roman" w:hAnsi="Times New Roman" w:cs="Times New Roman"/>
                <w:b/>
                <w:sz w:val="28"/>
                <w:szCs w:val="28"/>
              </w:rPr>
              <w:t>Деятельность учителя</w:t>
            </w:r>
          </w:p>
        </w:tc>
        <w:tc>
          <w:tcPr>
            <w:tcW w:w="6628" w:type="dxa"/>
          </w:tcPr>
          <w:p w:rsidR="00724A1B" w:rsidRPr="00252365" w:rsidRDefault="00724A1B" w:rsidP="005F0F1B">
            <w:pPr>
              <w:rPr>
                <w:rFonts w:ascii="Times New Roman" w:hAnsi="Times New Roman" w:cs="Times New Roman"/>
                <w:b/>
                <w:sz w:val="28"/>
                <w:szCs w:val="28"/>
              </w:rPr>
            </w:pPr>
            <w:r w:rsidRPr="00252365">
              <w:rPr>
                <w:rFonts w:ascii="Times New Roman" w:hAnsi="Times New Roman" w:cs="Times New Roman"/>
                <w:b/>
                <w:sz w:val="28"/>
                <w:szCs w:val="28"/>
              </w:rPr>
              <w:t>Деятельность школьников</w:t>
            </w:r>
          </w:p>
        </w:tc>
      </w:tr>
      <w:tr w:rsidR="00724A1B" w:rsidTr="00724A1B">
        <w:tc>
          <w:tcPr>
            <w:tcW w:w="2943" w:type="dxa"/>
          </w:tcPr>
          <w:p w:rsidR="00252365" w:rsidRPr="00252365" w:rsidRDefault="00252365" w:rsidP="00252365">
            <w:pPr>
              <w:rPr>
                <w:rFonts w:ascii="Times New Roman" w:hAnsi="Times New Roman" w:cs="Times New Roman"/>
                <w:b/>
                <w:sz w:val="28"/>
                <w:szCs w:val="28"/>
              </w:rPr>
            </w:pPr>
            <w:r>
              <w:rPr>
                <w:rFonts w:ascii="Times New Roman" w:hAnsi="Times New Roman" w:cs="Times New Roman"/>
                <w:sz w:val="28"/>
                <w:szCs w:val="28"/>
              </w:rPr>
              <w:t>1.</w:t>
            </w:r>
            <w:r w:rsidR="00724A1B" w:rsidRPr="00252365">
              <w:rPr>
                <w:rFonts w:ascii="Times New Roman" w:hAnsi="Times New Roman" w:cs="Times New Roman"/>
                <w:b/>
                <w:sz w:val="28"/>
                <w:szCs w:val="28"/>
              </w:rPr>
              <w:t>Орг</w:t>
            </w:r>
            <w:r w:rsidRPr="00252365">
              <w:rPr>
                <w:rFonts w:ascii="Times New Roman" w:hAnsi="Times New Roman" w:cs="Times New Roman"/>
                <w:b/>
                <w:sz w:val="28"/>
                <w:szCs w:val="28"/>
              </w:rPr>
              <w:t>анизационный блок</w:t>
            </w:r>
          </w:p>
          <w:p w:rsidR="00724A1B" w:rsidRPr="00252365" w:rsidRDefault="00724A1B" w:rsidP="00252365">
            <w:pPr>
              <w:rPr>
                <w:rFonts w:ascii="Times New Roman" w:hAnsi="Times New Roman" w:cs="Times New Roman"/>
                <w:sz w:val="28"/>
                <w:szCs w:val="28"/>
              </w:rPr>
            </w:pPr>
            <w:r w:rsidRPr="00252365">
              <w:rPr>
                <w:rFonts w:ascii="Times New Roman" w:hAnsi="Times New Roman" w:cs="Times New Roman"/>
                <w:sz w:val="28"/>
                <w:szCs w:val="28"/>
              </w:rPr>
              <w:t>Приветствует, организует ра</w:t>
            </w:r>
            <w:r w:rsidR="00252365" w:rsidRPr="00252365">
              <w:rPr>
                <w:rFonts w:ascii="Times New Roman" w:hAnsi="Times New Roman" w:cs="Times New Roman"/>
                <w:sz w:val="28"/>
                <w:szCs w:val="28"/>
              </w:rPr>
              <w:t>с</w:t>
            </w:r>
            <w:r w:rsidRPr="00252365">
              <w:rPr>
                <w:rFonts w:ascii="Times New Roman" w:hAnsi="Times New Roman" w:cs="Times New Roman"/>
                <w:sz w:val="28"/>
                <w:szCs w:val="28"/>
              </w:rPr>
              <w:t xml:space="preserve">пределение  </w:t>
            </w:r>
            <w:r w:rsidR="00252365">
              <w:rPr>
                <w:rFonts w:ascii="Times New Roman" w:hAnsi="Times New Roman" w:cs="Times New Roman"/>
                <w:sz w:val="28"/>
                <w:szCs w:val="28"/>
              </w:rPr>
              <w:t xml:space="preserve">по </w:t>
            </w:r>
            <w:r w:rsidRPr="00252365">
              <w:rPr>
                <w:rFonts w:ascii="Times New Roman" w:hAnsi="Times New Roman" w:cs="Times New Roman"/>
                <w:sz w:val="28"/>
                <w:szCs w:val="28"/>
              </w:rPr>
              <w:t>групп</w:t>
            </w:r>
            <w:r w:rsidR="00252365">
              <w:rPr>
                <w:rFonts w:ascii="Times New Roman" w:hAnsi="Times New Roman" w:cs="Times New Roman"/>
                <w:sz w:val="28"/>
                <w:szCs w:val="28"/>
              </w:rPr>
              <w:t>ам</w:t>
            </w:r>
            <w:r w:rsidR="00252365" w:rsidRPr="00252365">
              <w:rPr>
                <w:rFonts w:ascii="Times New Roman" w:hAnsi="Times New Roman" w:cs="Times New Roman"/>
                <w:sz w:val="28"/>
                <w:szCs w:val="28"/>
              </w:rPr>
              <w:t>, обеспечивает</w:t>
            </w:r>
            <w:r w:rsidRPr="00252365">
              <w:rPr>
                <w:rFonts w:ascii="Times New Roman" w:hAnsi="Times New Roman" w:cs="Times New Roman"/>
                <w:sz w:val="28"/>
                <w:szCs w:val="28"/>
              </w:rPr>
              <w:t xml:space="preserve"> раздаточным материалом.</w:t>
            </w:r>
          </w:p>
        </w:tc>
        <w:tc>
          <w:tcPr>
            <w:tcW w:w="6628" w:type="dxa"/>
          </w:tcPr>
          <w:p w:rsidR="00724A1B" w:rsidRDefault="00724A1B" w:rsidP="005F0F1B">
            <w:pPr>
              <w:rPr>
                <w:rFonts w:ascii="Times New Roman" w:hAnsi="Times New Roman" w:cs="Times New Roman"/>
                <w:sz w:val="28"/>
                <w:szCs w:val="28"/>
              </w:rPr>
            </w:pPr>
          </w:p>
          <w:p w:rsidR="00252365" w:rsidRDefault="00252365" w:rsidP="005F0F1B">
            <w:pPr>
              <w:rPr>
                <w:rFonts w:ascii="Times New Roman" w:hAnsi="Times New Roman" w:cs="Times New Roman"/>
                <w:sz w:val="28"/>
                <w:szCs w:val="28"/>
              </w:rPr>
            </w:pPr>
          </w:p>
          <w:p w:rsidR="00724A1B" w:rsidRDefault="00724A1B" w:rsidP="005F0F1B">
            <w:pPr>
              <w:rPr>
                <w:rFonts w:ascii="Times New Roman" w:hAnsi="Times New Roman" w:cs="Times New Roman"/>
                <w:sz w:val="28"/>
                <w:szCs w:val="28"/>
              </w:rPr>
            </w:pPr>
            <w:r>
              <w:rPr>
                <w:rFonts w:ascii="Times New Roman" w:hAnsi="Times New Roman" w:cs="Times New Roman"/>
                <w:sz w:val="28"/>
                <w:szCs w:val="28"/>
              </w:rPr>
              <w:t xml:space="preserve">Распределяются </w:t>
            </w:r>
            <w:r w:rsidRPr="00724A1B">
              <w:rPr>
                <w:rFonts w:ascii="Times New Roman" w:hAnsi="Times New Roman" w:cs="Times New Roman"/>
                <w:sz w:val="28"/>
                <w:szCs w:val="28"/>
              </w:rPr>
              <w:t>по группам</w:t>
            </w:r>
          </w:p>
        </w:tc>
      </w:tr>
      <w:tr w:rsidR="00724A1B" w:rsidTr="00724A1B">
        <w:tc>
          <w:tcPr>
            <w:tcW w:w="2943" w:type="dxa"/>
          </w:tcPr>
          <w:p w:rsidR="00724A1B" w:rsidRPr="00252365" w:rsidRDefault="00252365" w:rsidP="005F0F1B">
            <w:pPr>
              <w:rPr>
                <w:rFonts w:ascii="Times New Roman" w:hAnsi="Times New Roman" w:cs="Times New Roman"/>
                <w:b/>
                <w:sz w:val="28"/>
                <w:szCs w:val="28"/>
              </w:rPr>
            </w:pPr>
            <w:r w:rsidRPr="00252365">
              <w:rPr>
                <w:rFonts w:ascii="Times New Roman" w:hAnsi="Times New Roman" w:cs="Times New Roman"/>
                <w:b/>
                <w:sz w:val="28"/>
                <w:szCs w:val="28"/>
              </w:rPr>
              <w:t>2.Мотивационный блок</w:t>
            </w:r>
          </w:p>
          <w:p w:rsidR="00252365" w:rsidRDefault="00252365" w:rsidP="00252365">
            <w:pPr>
              <w:rPr>
                <w:rFonts w:ascii="Times New Roman" w:hAnsi="Times New Roman" w:cs="Times New Roman"/>
                <w:sz w:val="28"/>
                <w:szCs w:val="28"/>
              </w:rPr>
            </w:pPr>
            <w:r>
              <w:rPr>
                <w:rFonts w:ascii="Times New Roman" w:hAnsi="Times New Roman" w:cs="Times New Roman"/>
                <w:sz w:val="28"/>
                <w:szCs w:val="28"/>
              </w:rPr>
              <w:t>Предлагает посмотреть отрывок из известного детского кинофильма «Приключения Буратино» и ответить на вопросы:</w:t>
            </w:r>
          </w:p>
          <w:p w:rsidR="00252365" w:rsidRDefault="00252365" w:rsidP="00252365">
            <w:pPr>
              <w:rPr>
                <w:rFonts w:ascii="Times New Roman" w:hAnsi="Times New Roman" w:cs="Times New Roman"/>
                <w:sz w:val="28"/>
                <w:szCs w:val="28"/>
              </w:rPr>
            </w:pPr>
            <w:r>
              <w:rPr>
                <w:rFonts w:ascii="Times New Roman" w:hAnsi="Times New Roman" w:cs="Times New Roman"/>
                <w:sz w:val="28"/>
                <w:szCs w:val="28"/>
              </w:rPr>
              <w:t xml:space="preserve">- </w:t>
            </w:r>
            <w:r w:rsidRPr="00982794">
              <w:rPr>
                <w:rFonts w:ascii="Times New Roman" w:hAnsi="Times New Roman" w:cs="Times New Roman"/>
                <w:sz w:val="28"/>
                <w:szCs w:val="28"/>
              </w:rPr>
              <w:t>о чём говорит этот отрывок?</w:t>
            </w:r>
          </w:p>
          <w:p w:rsidR="00252365" w:rsidRDefault="00252365" w:rsidP="00252365">
            <w:pPr>
              <w:rPr>
                <w:rFonts w:ascii="Times New Roman" w:hAnsi="Times New Roman" w:cs="Times New Roman"/>
                <w:sz w:val="28"/>
                <w:szCs w:val="28"/>
              </w:rPr>
            </w:pPr>
            <w:r>
              <w:rPr>
                <w:rFonts w:ascii="Times New Roman" w:hAnsi="Times New Roman" w:cs="Times New Roman"/>
                <w:sz w:val="28"/>
                <w:szCs w:val="28"/>
              </w:rPr>
              <w:t xml:space="preserve">- </w:t>
            </w:r>
            <w:r w:rsidR="000C1034">
              <w:rPr>
                <w:rFonts w:ascii="Times New Roman" w:hAnsi="Times New Roman" w:cs="Times New Roman"/>
                <w:sz w:val="28"/>
                <w:szCs w:val="28"/>
              </w:rPr>
              <w:t xml:space="preserve">на какие </w:t>
            </w:r>
            <w:r w:rsidR="000C1034">
              <w:rPr>
                <w:rFonts w:ascii="Times New Roman" w:hAnsi="Times New Roman" w:cs="Times New Roman"/>
                <w:sz w:val="28"/>
                <w:szCs w:val="28"/>
              </w:rPr>
              <w:lastRenderedPageBreak/>
              <w:t xml:space="preserve">человеческие слабости указывают  кот </w:t>
            </w:r>
            <w:proofErr w:type="spellStart"/>
            <w:r w:rsidR="000C1034">
              <w:rPr>
                <w:rFonts w:ascii="Times New Roman" w:hAnsi="Times New Roman" w:cs="Times New Roman"/>
                <w:sz w:val="28"/>
                <w:szCs w:val="28"/>
              </w:rPr>
              <w:t>Базилио</w:t>
            </w:r>
            <w:proofErr w:type="spellEnd"/>
            <w:r w:rsidR="000C1034">
              <w:rPr>
                <w:rFonts w:ascii="Times New Roman" w:hAnsi="Times New Roman" w:cs="Times New Roman"/>
                <w:sz w:val="28"/>
                <w:szCs w:val="28"/>
              </w:rPr>
              <w:t xml:space="preserve"> и лиса Алиса?</w:t>
            </w:r>
          </w:p>
          <w:p w:rsidR="00252365" w:rsidRDefault="00252365" w:rsidP="00252365">
            <w:pPr>
              <w:rPr>
                <w:rFonts w:ascii="Times New Roman" w:hAnsi="Times New Roman" w:cs="Times New Roman"/>
                <w:sz w:val="28"/>
                <w:szCs w:val="28"/>
              </w:rPr>
            </w:pPr>
            <w:r>
              <w:rPr>
                <w:rFonts w:ascii="Times New Roman" w:hAnsi="Times New Roman" w:cs="Times New Roman"/>
                <w:sz w:val="28"/>
                <w:szCs w:val="28"/>
              </w:rPr>
              <w:t>- предположите, о чём пойдёт речь на этом занятии?</w:t>
            </w:r>
          </w:p>
          <w:p w:rsidR="001360F9" w:rsidRDefault="001360F9" w:rsidP="00252365">
            <w:pPr>
              <w:rPr>
                <w:rFonts w:ascii="Times New Roman" w:hAnsi="Times New Roman" w:cs="Times New Roman"/>
                <w:sz w:val="28"/>
                <w:szCs w:val="28"/>
              </w:rPr>
            </w:pPr>
          </w:p>
          <w:p w:rsidR="00252365" w:rsidRDefault="001E5FDA" w:rsidP="00252365">
            <w:pPr>
              <w:rPr>
                <w:rFonts w:ascii="Times New Roman" w:hAnsi="Times New Roman" w:cs="Times New Roman"/>
                <w:sz w:val="28"/>
                <w:szCs w:val="28"/>
              </w:rPr>
            </w:pPr>
            <w:r>
              <w:rPr>
                <w:rFonts w:ascii="Times New Roman" w:hAnsi="Times New Roman" w:cs="Times New Roman"/>
                <w:sz w:val="28"/>
                <w:szCs w:val="28"/>
              </w:rPr>
              <w:t>Переходит к теме занятия:</w:t>
            </w:r>
          </w:p>
          <w:p w:rsidR="001E5FDA" w:rsidRDefault="00252365" w:rsidP="001E5FDA">
            <w:pPr>
              <w:rPr>
                <w:rFonts w:ascii="Times New Roman" w:hAnsi="Times New Roman" w:cs="Times New Roman"/>
                <w:sz w:val="28"/>
                <w:szCs w:val="28"/>
              </w:rPr>
            </w:pPr>
            <w:r>
              <w:rPr>
                <w:rFonts w:ascii="Times New Roman" w:hAnsi="Times New Roman" w:cs="Times New Roman"/>
                <w:sz w:val="28"/>
                <w:szCs w:val="28"/>
              </w:rPr>
              <w:t>В современном мире</w:t>
            </w:r>
            <w:r w:rsidR="001E5FDA">
              <w:rPr>
                <w:rFonts w:ascii="Times New Roman" w:hAnsi="Times New Roman" w:cs="Times New Roman"/>
                <w:sz w:val="28"/>
                <w:szCs w:val="28"/>
              </w:rPr>
              <w:t xml:space="preserve"> каждый из нас прямо или косвенно сталкивается с финансовыми операциями. Они имеют широкий спектр</w:t>
            </w:r>
            <w:r w:rsidR="000C1034">
              <w:rPr>
                <w:rFonts w:ascii="Times New Roman" w:hAnsi="Times New Roman" w:cs="Times New Roman"/>
                <w:sz w:val="28"/>
                <w:szCs w:val="28"/>
              </w:rPr>
              <w:t xml:space="preserve">: от покупки продуктов на рынке </w:t>
            </w:r>
            <w:r w:rsidR="001E5FDA">
              <w:rPr>
                <w:rFonts w:ascii="Times New Roman" w:hAnsi="Times New Roman" w:cs="Times New Roman"/>
                <w:sz w:val="28"/>
                <w:szCs w:val="28"/>
              </w:rPr>
              <w:t xml:space="preserve">до операций на фондовой бирже. В </w:t>
            </w:r>
            <w:r w:rsidR="000C1034">
              <w:rPr>
                <w:rFonts w:ascii="Times New Roman" w:hAnsi="Times New Roman" w:cs="Times New Roman"/>
                <w:sz w:val="28"/>
                <w:szCs w:val="28"/>
              </w:rPr>
              <w:t xml:space="preserve">этой сфере активно действуют </w:t>
            </w:r>
          </w:p>
          <w:p w:rsidR="00252365" w:rsidRDefault="001E5FDA" w:rsidP="000C1034">
            <w:pPr>
              <w:rPr>
                <w:rFonts w:ascii="Times New Roman" w:hAnsi="Times New Roman" w:cs="Times New Roman"/>
                <w:sz w:val="28"/>
                <w:szCs w:val="28"/>
              </w:rPr>
            </w:pPr>
            <w:r>
              <w:rPr>
                <w:rFonts w:ascii="Times New Roman" w:hAnsi="Times New Roman" w:cs="Times New Roman"/>
                <w:sz w:val="28"/>
                <w:szCs w:val="28"/>
              </w:rPr>
              <w:t xml:space="preserve">мошенники, которые  хотят получить лёгкую выгоду, используя наши с вами </w:t>
            </w:r>
            <w:r w:rsidR="00F05462">
              <w:rPr>
                <w:rFonts w:ascii="Times New Roman" w:hAnsi="Times New Roman" w:cs="Times New Roman"/>
                <w:sz w:val="28"/>
                <w:szCs w:val="28"/>
              </w:rPr>
              <w:t xml:space="preserve">человеческие </w:t>
            </w:r>
            <w:r>
              <w:rPr>
                <w:rFonts w:ascii="Times New Roman" w:hAnsi="Times New Roman" w:cs="Times New Roman"/>
                <w:sz w:val="28"/>
                <w:szCs w:val="28"/>
              </w:rPr>
              <w:t xml:space="preserve">слабости, пробелы в знаниях. </w:t>
            </w:r>
            <w:r w:rsidR="000C1034">
              <w:rPr>
                <w:rFonts w:ascii="Times New Roman" w:hAnsi="Times New Roman" w:cs="Times New Roman"/>
                <w:sz w:val="28"/>
                <w:szCs w:val="28"/>
              </w:rPr>
              <w:t>Поэтому так важно выработать личную стратегию</w:t>
            </w:r>
            <w:r w:rsidR="000C1034" w:rsidRPr="000C1034">
              <w:rPr>
                <w:rFonts w:ascii="Times New Roman" w:hAnsi="Times New Roman" w:cs="Times New Roman"/>
                <w:sz w:val="28"/>
                <w:szCs w:val="28"/>
              </w:rPr>
              <w:t xml:space="preserve"> грамотного поведения в ситуациях растущих финансовых рисков и мошенничества</w:t>
            </w:r>
            <w:r w:rsidR="000C1034">
              <w:rPr>
                <w:rFonts w:ascii="Times New Roman" w:hAnsi="Times New Roman" w:cs="Times New Roman"/>
                <w:sz w:val="28"/>
                <w:szCs w:val="28"/>
              </w:rPr>
              <w:t>, чтобы успешно противостоять мошенникам и отстаивать свои интересы</w:t>
            </w:r>
            <w:r w:rsidR="001360F9">
              <w:rPr>
                <w:rFonts w:ascii="Times New Roman" w:hAnsi="Times New Roman" w:cs="Times New Roman"/>
                <w:sz w:val="28"/>
                <w:szCs w:val="28"/>
              </w:rPr>
              <w:t xml:space="preserve">. </w:t>
            </w:r>
          </w:p>
          <w:p w:rsidR="001360F9" w:rsidRDefault="001360F9" w:rsidP="000C1034">
            <w:pPr>
              <w:rPr>
                <w:rFonts w:ascii="Times New Roman" w:hAnsi="Times New Roman" w:cs="Times New Roman"/>
                <w:sz w:val="28"/>
                <w:szCs w:val="28"/>
              </w:rPr>
            </w:pPr>
            <w:r>
              <w:rPr>
                <w:rFonts w:ascii="Times New Roman" w:hAnsi="Times New Roman" w:cs="Times New Roman"/>
                <w:sz w:val="28"/>
                <w:szCs w:val="28"/>
              </w:rPr>
              <w:t>На этом занятии мы с вами попро</w:t>
            </w:r>
            <w:r w:rsidR="00574611">
              <w:rPr>
                <w:rFonts w:ascii="Times New Roman" w:hAnsi="Times New Roman" w:cs="Times New Roman"/>
                <w:sz w:val="28"/>
                <w:szCs w:val="28"/>
              </w:rPr>
              <w:t>буем сделать первые шаги в этом направлении.</w:t>
            </w:r>
          </w:p>
        </w:tc>
        <w:tc>
          <w:tcPr>
            <w:tcW w:w="6628" w:type="dxa"/>
          </w:tcPr>
          <w:p w:rsidR="00724A1B" w:rsidRDefault="00724A1B" w:rsidP="005F0F1B">
            <w:pPr>
              <w:rPr>
                <w:rFonts w:ascii="Times New Roman" w:hAnsi="Times New Roman" w:cs="Times New Roman"/>
                <w:sz w:val="28"/>
                <w:szCs w:val="28"/>
              </w:rPr>
            </w:pPr>
          </w:p>
          <w:p w:rsidR="00252365" w:rsidRDefault="00252365" w:rsidP="005F0F1B">
            <w:pPr>
              <w:rPr>
                <w:rFonts w:ascii="Times New Roman" w:hAnsi="Times New Roman" w:cs="Times New Roman"/>
                <w:sz w:val="28"/>
                <w:szCs w:val="28"/>
              </w:rPr>
            </w:pPr>
          </w:p>
          <w:p w:rsidR="00252365" w:rsidRDefault="00252365" w:rsidP="005F0F1B">
            <w:pPr>
              <w:rPr>
                <w:rFonts w:ascii="Times New Roman" w:hAnsi="Times New Roman" w:cs="Times New Roman"/>
                <w:sz w:val="28"/>
                <w:szCs w:val="28"/>
              </w:rPr>
            </w:pPr>
            <w:r>
              <w:rPr>
                <w:rFonts w:ascii="Times New Roman" w:hAnsi="Times New Roman" w:cs="Times New Roman"/>
                <w:sz w:val="28"/>
                <w:szCs w:val="28"/>
              </w:rPr>
              <w:t>Смотрят отрывок из к/ф «Приключения Буратино» и предлагают варианты ответов</w:t>
            </w:r>
          </w:p>
        </w:tc>
      </w:tr>
      <w:tr w:rsidR="00724A1B" w:rsidTr="00724A1B">
        <w:tc>
          <w:tcPr>
            <w:tcW w:w="2943" w:type="dxa"/>
          </w:tcPr>
          <w:p w:rsidR="00252365" w:rsidRDefault="00252365" w:rsidP="005F0F1B">
            <w:pPr>
              <w:rPr>
                <w:rFonts w:ascii="Times New Roman" w:hAnsi="Times New Roman" w:cs="Times New Roman"/>
                <w:sz w:val="28"/>
                <w:szCs w:val="28"/>
              </w:rPr>
            </w:pPr>
          </w:p>
        </w:tc>
        <w:tc>
          <w:tcPr>
            <w:tcW w:w="6628" w:type="dxa"/>
          </w:tcPr>
          <w:p w:rsidR="001360F9" w:rsidRDefault="001360F9" w:rsidP="001360F9">
            <w:pPr>
              <w:rPr>
                <w:rFonts w:ascii="Times New Roman" w:hAnsi="Times New Roman" w:cs="Times New Roman"/>
                <w:sz w:val="28"/>
                <w:szCs w:val="28"/>
              </w:rPr>
            </w:pPr>
          </w:p>
        </w:tc>
      </w:tr>
      <w:tr w:rsidR="00724A1B" w:rsidTr="00724A1B">
        <w:tc>
          <w:tcPr>
            <w:tcW w:w="2943" w:type="dxa"/>
          </w:tcPr>
          <w:p w:rsidR="001360F9" w:rsidRDefault="001360F9" w:rsidP="001360F9">
            <w:pPr>
              <w:rPr>
                <w:rFonts w:ascii="Times New Roman" w:hAnsi="Times New Roman" w:cs="Times New Roman"/>
                <w:b/>
                <w:sz w:val="28"/>
                <w:szCs w:val="28"/>
              </w:rPr>
            </w:pPr>
            <w:r w:rsidRPr="001360F9">
              <w:rPr>
                <w:rFonts w:ascii="Times New Roman" w:hAnsi="Times New Roman" w:cs="Times New Roman"/>
                <w:b/>
                <w:sz w:val="28"/>
                <w:szCs w:val="28"/>
              </w:rPr>
              <w:t>3. Работа с понятиями</w:t>
            </w:r>
          </w:p>
          <w:p w:rsidR="00421A7F" w:rsidRDefault="00421A7F" w:rsidP="001360F9">
            <w:pPr>
              <w:rPr>
                <w:rFonts w:ascii="Times New Roman" w:hAnsi="Times New Roman" w:cs="Times New Roman"/>
                <w:sz w:val="28"/>
                <w:szCs w:val="28"/>
              </w:rPr>
            </w:pPr>
            <w:r>
              <w:rPr>
                <w:rFonts w:ascii="Times New Roman" w:hAnsi="Times New Roman" w:cs="Times New Roman"/>
                <w:sz w:val="28"/>
                <w:szCs w:val="28"/>
              </w:rPr>
              <w:t xml:space="preserve">Предлагает дать определение понятиям «мошенничество», «финансовое мошенничество». </w:t>
            </w:r>
          </w:p>
          <w:p w:rsidR="00421A7F" w:rsidRPr="00421A7F" w:rsidRDefault="00421A7F" w:rsidP="001360F9">
            <w:pPr>
              <w:rPr>
                <w:rFonts w:ascii="Times New Roman" w:hAnsi="Times New Roman" w:cs="Times New Roman"/>
                <w:sz w:val="28"/>
                <w:szCs w:val="28"/>
              </w:rPr>
            </w:pPr>
            <w:r>
              <w:rPr>
                <w:rFonts w:ascii="Times New Roman" w:hAnsi="Times New Roman" w:cs="Times New Roman"/>
                <w:sz w:val="28"/>
                <w:szCs w:val="28"/>
              </w:rPr>
              <w:t>Ответить на вопрос,  какие ассоциации у вас возникают,  когда вы слышите эти понятия?</w:t>
            </w:r>
          </w:p>
          <w:p w:rsidR="00421A7F" w:rsidRPr="00421A7F" w:rsidRDefault="00421A7F" w:rsidP="001360F9">
            <w:pPr>
              <w:rPr>
                <w:rFonts w:ascii="Times New Roman" w:hAnsi="Times New Roman" w:cs="Times New Roman"/>
                <w:i/>
                <w:sz w:val="28"/>
                <w:szCs w:val="28"/>
              </w:rPr>
            </w:pPr>
            <w:r w:rsidRPr="00421A7F">
              <w:rPr>
                <w:rFonts w:ascii="Times New Roman" w:hAnsi="Times New Roman" w:cs="Times New Roman"/>
                <w:i/>
                <w:sz w:val="28"/>
                <w:szCs w:val="28"/>
              </w:rPr>
              <w:t>(используется метод «мозговой штурм»)</w:t>
            </w:r>
          </w:p>
        </w:tc>
        <w:tc>
          <w:tcPr>
            <w:tcW w:w="6628" w:type="dxa"/>
          </w:tcPr>
          <w:p w:rsidR="001360F9" w:rsidRDefault="001360F9" w:rsidP="001360F9">
            <w:pPr>
              <w:rPr>
                <w:rFonts w:ascii="Times New Roman" w:hAnsi="Times New Roman" w:cs="Times New Roman"/>
                <w:sz w:val="28"/>
                <w:szCs w:val="28"/>
              </w:rPr>
            </w:pPr>
          </w:p>
          <w:p w:rsidR="00724A1B" w:rsidRDefault="00724A1B" w:rsidP="001360F9">
            <w:pPr>
              <w:rPr>
                <w:rFonts w:ascii="Times New Roman" w:hAnsi="Times New Roman" w:cs="Times New Roman"/>
                <w:sz w:val="28"/>
                <w:szCs w:val="28"/>
              </w:rPr>
            </w:pPr>
          </w:p>
          <w:p w:rsidR="00421A7F" w:rsidRDefault="00421A7F" w:rsidP="001360F9">
            <w:pPr>
              <w:rPr>
                <w:rFonts w:ascii="Times New Roman" w:hAnsi="Times New Roman" w:cs="Times New Roman"/>
                <w:sz w:val="28"/>
                <w:szCs w:val="28"/>
              </w:rPr>
            </w:pPr>
            <w:r>
              <w:rPr>
                <w:rFonts w:ascii="Times New Roman" w:hAnsi="Times New Roman" w:cs="Times New Roman"/>
                <w:sz w:val="28"/>
                <w:szCs w:val="28"/>
              </w:rPr>
              <w:t xml:space="preserve">Дают определения понятиям на основе имеющихся знаний, личного и социального опыта. </w:t>
            </w:r>
          </w:p>
          <w:p w:rsidR="00421A7F" w:rsidRDefault="00421A7F" w:rsidP="001360F9">
            <w:pPr>
              <w:rPr>
                <w:rFonts w:ascii="Times New Roman" w:hAnsi="Times New Roman" w:cs="Times New Roman"/>
                <w:sz w:val="28"/>
                <w:szCs w:val="28"/>
              </w:rPr>
            </w:pPr>
          </w:p>
          <w:p w:rsidR="00421A7F" w:rsidRDefault="00421A7F" w:rsidP="001360F9">
            <w:pPr>
              <w:rPr>
                <w:rFonts w:ascii="Times New Roman" w:hAnsi="Times New Roman" w:cs="Times New Roman"/>
                <w:sz w:val="28"/>
                <w:szCs w:val="28"/>
              </w:rPr>
            </w:pPr>
            <w:r>
              <w:rPr>
                <w:rFonts w:ascii="Times New Roman" w:hAnsi="Times New Roman" w:cs="Times New Roman"/>
                <w:sz w:val="28"/>
                <w:szCs w:val="28"/>
              </w:rPr>
              <w:t>Называют слова-ассоциации к понятиям «мошенничество», «финансовое мошенничество» (например: обман, шулерство, махинации, вред и др.)</w:t>
            </w:r>
          </w:p>
        </w:tc>
      </w:tr>
      <w:tr w:rsidR="001360F9" w:rsidTr="00724A1B">
        <w:tc>
          <w:tcPr>
            <w:tcW w:w="2943" w:type="dxa"/>
          </w:tcPr>
          <w:p w:rsidR="001360F9" w:rsidRPr="001360F9" w:rsidRDefault="001360F9" w:rsidP="001360F9">
            <w:pPr>
              <w:rPr>
                <w:rFonts w:ascii="Times New Roman" w:hAnsi="Times New Roman" w:cs="Times New Roman"/>
                <w:b/>
                <w:sz w:val="28"/>
                <w:szCs w:val="28"/>
              </w:rPr>
            </w:pPr>
            <w:r>
              <w:rPr>
                <w:rFonts w:ascii="Times New Roman" w:hAnsi="Times New Roman" w:cs="Times New Roman"/>
                <w:b/>
                <w:sz w:val="28"/>
                <w:szCs w:val="28"/>
              </w:rPr>
              <w:t>4</w:t>
            </w:r>
            <w:r w:rsidRPr="001360F9">
              <w:rPr>
                <w:rFonts w:ascii="Times New Roman" w:hAnsi="Times New Roman" w:cs="Times New Roman"/>
                <w:b/>
                <w:sz w:val="28"/>
                <w:szCs w:val="28"/>
              </w:rPr>
              <w:t>. Работа в группах</w:t>
            </w:r>
          </w:p>
          <w:p w:rsidR="001360F9" w:rsidRDefault="001360F9" w:rsidP="001360F9">
            <w:pPr>
              <w:rPr>
                <w:rFonts w:ascii="Times New Roman" w:hAnsi="Times New Roman" w:cs="Times New Roman"/>
                <w:b/>
                <w:sz w:val="28"/>
                <w:szCs w:val="28"/>
              </w:rPr>
            </w:pPr>
          </w:p>
          <w:p w:rsidR="00BA3D81" w:rsidRDefault="00BA3D81" w:rsidP="001360F9">
            <w:pPr>
              <w:rPr>
                <w:rFonts w:ascii="Times New Roman" w:hAnsi="Times New Roman" w:cs="Times New Roman"/>
                <w:sz w:val="28"/>
                <w:szCs w:val="28"/>
              </w:rPr>
            </w:pPr>
            <w:r w:rsidRPr="00BA3D81">
              <w:rPr>
                <w:rFonts w:ascii="Times New Roman" w:hAnsi="Times New Roman" w:cs="Times New Roman"/>
                <w:sz w:val="28"/>
                <w:szCs w:val="28"/>
              </w:rPr>
              <w:t>Поясняет технологию работы в группе</w:t>
            </w:r>
            <w:r>
              <w:rPr>
                <w:rFonts w:ascii="Times New Roman" w:hAnsi="Times New Roman" w:cs="Times New Roman"/>
                <w:sz w:val="28"/>
                <w:szCs w:val="28"/>
              </w:rPr>
              <w:t xml:space="preserve"> (правила, способы плодотворной работы, качество выступления</w:t>
            </w:r>
            <w:r w:rsidR="00574611">
              <w:rPr>
                <w:rFonts w:ascii="Times New Roman" w:hAnsi="Times New Roman" w:cs="Times New Roman"/>
                <w:sz w:val="28"/>
                <w:szCs w:val="28"/>
              </w:rPr>
              <w:t>, критерии оценивания</w:t>
            </w:r>
            <w:r>
              <w:rPr>
                <w:rFonts w:ascii="Times New Roman" w:hAnsi="Times New Roman" w:cs="Times New Roman"/>
                <w:sz w:val="28"/>
                <w:szCs w:val="28"/>
              </w:rPr>
              <w:t>)</w:t>
            </w: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Default="00E12995" w:rsidP="001360F9">
            <w:pPr>
              <w:rPr>
                <w:rFonts w:ascii="Times New Roman" w:hAnsi="Times New Roman" w:cs="Times New Roman"/>
                <w:sz w:val="28"/>
                <w:szCs w:val="28"/>
              </w:rPr>
            </w:pPr>
          </w:p>
          <w:p w:rsidR="00E12995" w:rsidRPr="00BA3D81" w:rsidRDefault="00E12995" w:rsidP="001360F9">
            <w:pPr>
              <w:rPr>
                <w:rFonts w:ascii="Times New Roman" w:hAnsi="Times New Roman" w:cs="Times New Roman"/>
                <w:sz w:val="28"/>
                <w:szCs w:val="28"/>
              </w:rPr>
            </w:pPr>
            <w:r>
              <w:rPr>
                <w:rFonts w:ascii="Times New Roman" w:hAnsi="Times New Roman" w:cs="Times New Roman"/>
                <w:sz w:val="28"/>
                <w:szCs w:val="28"/>
              </w:rPr>
              <w:t>Подведение итогов</w:t>
            </w:r>
          </w:p>
        </w:tc>
        <w:tc>
          <w:tcPr>
            <w:tcW w:w="6628" w:type="dxa"/>
          </w:tcPr>
          <w:p w:rsidR="001360F9" w:rsidRDefault="001360F9" w:rsidP="001360F9">
            <w:pPr>
              <w:rPr>
                <w:rFonts w:ascii="Times New Roman" w:hAnsi="Times New Roman" w:cs="Times New Roman"/>
                <w:sz w:val="28"/>
                <w:szCs w:val="28"/>
              </w:rPr>
            </w:pPr>
          </w:p>
          <w:p w:rsidR="001360F9" w:rsidRDefault="001360F9" w:rsidP="001360F9">
            <w:pPr>
              <w:rPr>
                <w:rFonts w:ascii="Times New Roman" w:hAnsi="Times New Roman" w:cs="Times New Roman"/>
                <w:sz w:val="28"/>
                <w:szCs w:val="28"/>
              </w:rPr>
            </w:pPr>
          </w:p>
          <w:p w:rsidR="001360F9" w:rsidRDefault="001360F9" w:rsidP="001360F9">
            <w:pPr>
              <w:rPr>
                <w:rFonts w:ascii="Times New Roman" w:hAnsi="Times New Roman" w:cs="Times New Roman"/>
                <w:sz w:val="28"/>
                <w:szCs w:val="28"/>
              </w:rPr>
            </w:pPr>
            <w:r>
              <w:rPr>
                <w:rFonts w:ascii="Times New Roman" w:hAnsi="Times New Roman" w:cs="Times New Roman"/>
                <w:sz w:val="28"/>
                <w:szCs w:val="28"/>
              </w:rPr>
              <w:t>Изучают полученные материалы и выполняют задания</w:t>
            </w:r>
          </w:p>
          <w:p w:rsidR="001360F9" w:rsidRDefault="001360F9" w:rsidP="001360F9">
            <w:pPr>
              <w:rPr>
                <w:rFonts w:ascii="Times New Roman" w:hAnsi="Times New Roman" w:cs="Times New Roman"/>
                <w:sz w:val="28"/>
                <w:szCs w:val="28"/>
              </w:rPr>
            </w:pPr>
            <w:r w:rsidRPr="00BA3D81">
              <w:rPr>
                <w:rFonts w:ascii="Times New Roman" w:hAnsi="Times New Roman" w:cs="Times New Roman"/>
                <w:b/>
                <w:i/>
                <w:sz w:val="28"/>
                <w:szCs w:val="28"/>
              </w:rPr>
              <w:t>1 группа:</w:t>
            </w:r>
            <w:r>
              <w:rPr>
                <w:rFonts w:ascii="Times New Roman" w:hAnsi="Times New Roman" w:cs="Times New Roman"/>
                <w:sz w:val="28"/>
                <w:szCs w:val="28"/>
              </w:rPr>
              <w:t xml:space="preserve"> изучает и анализирует материалы</w:t>
            </w:r>
            <w:r w:rsidR="003A1383">
              <w:rPr>
                <w:rFonts w:ascii="Times New Roman" w:hAnsi="Times New Roman" w:cs="Times New Roman"/>
                <w:sz w:val="28"/>
                <w:szCs w:val="28"/>
              </w:rPr>
              <w:t xml:space="preserve"> «</w:t>
            </w:r>
            <w:r w:rsidR="00BA3D81">
              <w:rPr>
                <w:rFonts w:ascii="Times New Roman" w:hAnsi="Times New Roman" w:cs="Times New Roman"/>
                <w:sz w:val="28"/>
                <w:szCs w:val="28"/>
              </w:rPr>
              <w:t>Топ-9 финансовых пирамид</w:t>
            </w:r>
            <w:r w:rsidR="003A1383">
              <w:rPr>
                <w:rFonts w:ascii="Times New Roman" w:hAnsi="Times New Roman" w:cs="Times New Roman"/>
                <w:sz w:val="28"/>
                <w:szCs w:val="28"/>
              </w:rPr>
              <w:t>»</w:t>
            </w:r>
          </w:p>
          <w:p w:rsidR="001360F9" w:rsidRPr="00BA3D81" w:rsidRDefault="00130CE9" w:rsidP="001360F9">
            <w:pPr>
              <w:rPr>
                <w:rFonts w:ascii="Times New Roman" w:hAnsi="Times New Roman" w:cs="Times New Roman"/>
                <w:b/>
                <w:i/>
                <w:sz w:val="28"/>
                <w:szCs w:val="28"/>
              </w:rPr>
            </w:pPr>
            <w:r>
              <w:rPr>
                <w:rFonts w:ascii="Times New Roman" w:hAnsi="Times New Roman" w:cs="Times New Roman"/>
                <w:b/>
                <w:i/>
                <w:sz w:val="28"/>
                <w:szCs w:val="28"/>
              </w:rPr>
              <w:t>Задание</w:t>
            </w:r>
            <w:r w:rsidR="00BA3D81" w:rsidRPr="00BA3D81">
              <w:rPr>
                <w:rFonts w:ascii="Times New Roman" w:hAnsi="Times New Roman" w:cs="Times New Roman"/>
                <w:b/>
                <w:i/>
                <w:sz w:val="28"/>
                <w:szCs w:val="28"/>
              </w:rPr>
              <w:t>:</w:t>
            </w:r>
          </w:p>
          <w:p w:rsidR="00BA3D81" w:rsidRDefault="00BA3D81" w:rsidP="001360F9">
            <w:pPr>
              <w:rPr>
                <w:rFonts w:ascii="Times New Roman" w:hAnsi="Times New Roman" w:cs="Times New Roman"/>
                <w:sz w:val="28"/>
                <w:szCs w:val="28"/>
              </w:rPr>
            </w:pPr>
            <w:r>
              <w:rPr>
                <w:rFonts w:ascii="Times New Roman" w:hAnsi="Times New Roman" w:cs="Times New Roman"/>
                <w:sz w:val="28"/>
                <w:szCs w:val="28"/>
              </w:rPr>
              <w:t xml:space="preserve">- </w:t>
            </w:r>
            <w:r w:rsidR="00130CE9">
              <w:rPr>
                <w:rFonts w:ascii="Times New Roman" w:hAnsi="Times New Roman" w:cs="Times New Roman"/>
                <w:sz w:val="28"/>
                <w:szCs w:val="28"/>
              </w:rPr>
              <w:t>сравнить условия возникновения, деятельности и краха финансовых пирамид в разных странах (</w:t>
            </w:r>
            <w:r w:rsidR="00130CE9" w:rsidRPr="00130CE9">
              <w:rPr>
                <w:rFonts w:ascii="Times New Roman" w:hAnsi="Times New Roman" w:cs="Times New Roman"/>
                <w:i/>
                <w:sz w:val="28"/>
                <w:szCs w:val="28"/>
              </w:rPr>
              <w:t>сравнительно-исторический метод</w:t>
            </w:r>
            <w:r w:rsidR="00130CE9">
              <w:rPr>
                <w:rFonts w:ascii="Times New Roman" w:hAnsi="Times New Roman" w:cs="Times New Roman"/>
                <w:sz w:val="28"/>
                <w:szCs w:val="28"/>
              </w:rPr>
              <w:t>)</w:t>
            </w:r>
          </w:p>
          <w:p w:rsidR="00BA3D81" w:rsidRDefault="00BA3D81" w:rsidP="001360F9">
            <w:pPr>
              <w:rPr>
                <w:rFonts w:ascii="Times New Roman" w:hAnsi="Times New Roman" w:cs="Times New Roman"/>
                <w:sz w:val="28"/>
                <w:szCs w:val="28"/>
              </w:rPr>
            </w:pPr>
          </w:p>
          <w:p w:rsidR="00BA3D81" w:rsidRDefault="00BA3D81" w:rsidP="001360F9">
            <w:pPr>
              <w:rPr>
                <w:rFonts w:ascii="Times New Roman" w:hAnsi="Times New Roman" w:cs="Times New Roman"/>
                <w:sz w:val="28"/>
                <w:szCs w:val="28"/>
              </w:rPr>
            </w:pPr>
            <w:r w:rsidRPr="00BA3D81">
              <w:rPr>
                <w:rFonts w:ascii="Times New Roman" w:hAnsi="Times New Roman" w:cs="Times New Roman"/>
                <w:b/>
                <w:i/>
                <w:sz w:val="28"/>
                <w:szCs w:val="28"/>
              </w:rPr>
              <w:t>2 группа:</w:t>
            </w:r>
            <w:r>
              <w:rPr>
                <w:rFonts w:ascii="Times New Roman" w:hAnsi="Times New Roman" w:cs="Times New Roman"/>
                <w:sz w:val="28"/>
                <w:szCs w:val="28"/>
              </w:rPr>
              <w:t xml:space="preserve"> изучает и анализирует материалы «</w:t>
            </w:r>
            <w:r w:rsidR="00130CE9">
              <w:rPr>
                <w:rFonts w:ascii="Times New Roman" w:hAnsi="Times New Roman" w:cs="Times New Roman"/>
                <w:sz w:val="28"/>
                <w:szCs w:val="28"/>
              </w:rPr>
              <w:t>Примеры</w:t>
            </w:r>
            <w:r>
              <w:rPr>
                <w:rFonts w:ascii="Times New Roman" w:hAnsi="Times New Roman" w:cs="Times New Roman"/>
                <w:sz w:val="28"/>
                <w:szCs w:val="28"/>
              </w:rPr>
              <w:t xml:space="preserve"> финансового мошенничества»</w:t>
            </w:r>
          </w:p>
          <w:p w:rsidR="00BA3D81" w:rsidRPr="00BA3D81" w:rsidRDefault="00BA3D81" w:rsidP="001360F9">
            <w:pPr>
              <w:rPr>
                <w:rFonts w:ascii="Times New Roman" w:hAnsi="Times New Roman" w:cs="Times New Roman"/>
                <w:b/>
                <w:i/>
                <w:sz w:val="28"/>
                <w:szCs w:val="28"/>
              </w:rPr>
            </w:pPr>
            <w:r w:rsidRPr="00BA3D81">
              <w:rPr>
                <w:rFonts w:ascii="Times New Roman" w:hAnsi="Times New Roman" w:cs="Times New Roman"/>
                <w:b/>
                <w:i/>
                <w:sz w:val="28"/>
                <w:szCs w:val="28"/>
              </w:rPr>
              <w:t>Вопросы:</w:t>
            </w:r>
          </w:p>
          <w:p w:rsidR="00BA3D81" w:rsidRDefault="00130CE9" w:rsidP="001360F9">
            <w:pPr>
              <w:rPr>
                <w:rFonts w:ascii="Times New Roman" w:hAnsi="Times New Roman" w:cs="Times New Roman"/>
                <w:sz w:val="28"/>
                <w:szCs w:val="28"/>
              </w:rPr>
            </w:pPr>
            <w:r>
              <w:rPr>
                <w:rFonts w:ascii="Times New Roman" w:hAnsi="Times New Roman" w:cs="Times New Roman"/>
                <w:sz w:val="28"/>
                <w:szCs w:val="28"/>
              </w:rPr>
              <w:t>- по каким признакам</w:t>
            </w:r>
            <w:r w:rsidR="00BA3D81">
              <w:rPr>
                <w:rFonts w:ascii="Times New Roman" w:hAnsi="Times New Roman" w:cs="Times New Roman"/>
                <w:sz w:val="28"/>
                <w:szCs w:val="28"/>
              </w:rPr>
              <w:t xml:space="preserve"> </w:t>
            </w:r>
            <w:r>
              <w:rPr>
                <w:rFonts w:ascii="Times New Roman" w:hAnsi="Times New Roman" w:cs="Times New Roman"/>
                <w:sz w:val="28"/>
                <w:szCs w:val="28"/>
              </w:rPr>
              <w:t xml:space="preserve">можно </w:t>
            </w:r>
            <w:r w:rsidR="00BA3D81">
              <w:rPr>
                <w:rFonts w:ascii="Times New Roman" w:hAnsi="Times New Roman" w:cs="Times New Roman"/>
                <w:sz w:val="28"/>
                <w:szCs w:val="28"/>
              </w:rPr>
              <w:t>распознать мошенников?</w:t>
            </w:r>
          </w:p>
          <w:p w:rsidR="00130CE9" w:rsidRDefault="00130CE9" w:rsidP="001360F9">
            <w:pPr>
              <w:rPr>
                <w:rFonts w:ascii="Times New Roman" w:hAnsi="Times New Roman" w:cs="Times New Roman"/>
                <w:sz w:val="28"/>
                <w:szCs w:val="28"/>
              </w:rPr>
            </w:pPr>
            <w:r>
              <w:rPr>
                <w:rFonts w:ascii="Times New Roman" w:hAnsi="Times New Roman" w:cs="Times New Roman"/>
                <w:sz w:val="28"/>
                <w:szCs w:val="28"/>
              </w:rPr>
              <w:t>- какие способы используют мошенники для "одурачивания" почтенных граждан</w:t>
            </w:r>
          </w:p>
          <w:p w:rsidR="00BA3D81" w:rsidRDefault="00BA3D81" w:rsidP="001360F9">
            <w:pPr>
              <w:rPr>
                <w:rFonts w:ascii="Times New Roman" w:hAnsi="Times New Roman" w:cs="Times New Roman"/>
                <w:sz w:val="28"/>
                <w:szCs w:val="28"/>
              </w:rPr>
            </w:pPr>
          </w:p>
          <w:p w:rsidR="00BA3D81" w:rsidRDefault="00BA3D81" w:rsidP="001360F9">
            <w:pPr>
              <w:rPr>
                <w:rFonts w:ascii="Times New Roman" w:hAnsi="Times New Roman" w:cs="Times New Roman"/>
                <w:sz w:val="28"/>
                <w:szCs w:val="28"/>
              </w:rPr>
            </w:pPr>
            <w:r w:rsidRPr="00BA3D81">
              <w:rPr>
                <w:rFonts w:ascii="Times New Roman" w:hAnsi="Times New Roman" w:cs="Times New Roman"/>
                <w:b/>
                <w:i/>
                <w:sz w:val="28"/>
                <w:szCs w:val="28"/>
              </w:rPr>
              <w:t>3 группа:</w:t>
            </w:r>
            <w:r>
              <w:rPr>
                <w:rFonts w:ascii="Times New Roman" w:hAnsi="Times New Roman" w:cs="Times New Roman"/>
                <w:sz w:val="28"/>
                <w:szCs w:val="28"/>
              </w:rPr>
              <w:t xml:space="preserve"> изучает статьи УК РФ и Г</w:t>
            </w:r>
            <w:r w:rsidR="00130CE9">
              <w:rPr>
                <w:rFonts w:ascii="Times New Roman" w:hAnsi="Times New Roman" w:cs="Times New Roman"/>
                <w:sz w:val="28"/>
                <w:szCs w:val="28"/>
              </w:rPr>
              <w:t>К</w:t>
            </w:r>
            <w:r>
              <w:rPr>
                <w:rFonts w:ascii="Times New Roman" w:hAnsi="Times New Roman" w:cs="Times New Roman"/>
                <w:sz w:val="28"/>
                <w:szCs w:val="28"/>
              </w:rPr>
              <w:t xml:space="preserve"> РФ</w:t>
            </w:r>
          </w:p>
          <w:p w:rsidR="00BA3D81" w:rsidRPr="00BA3D81" w:rsidRDefault="00BA3D81" w:rsidP="001360F9">
            <w:pPr>
              <w:rPr>
                <w:rFonts w:ascii="Times New Roman" w:hAnsi="Times New Roman" w:cs="Times New Roman"/>
                <w:b/>
                <w:i/>
                <w:sz w:val="28"/>
                <w:szCs w:val="28"/>
              </w:rPr>
            </w:pPr>
            <w:r w:rsidRPr="00BA3D81">
              <w:rPr>
                <w:rFonts w:ascii="Times New Roman" w:hAnsi="Times New Roman" w:cs="Times New Roman"/>
                <w:b/>
                <w:i/>
                <w:sz w:val="28"/>
                <w:szCs w:val="28"/>
              </w:rPr>
              <w:t>Вопросы:</w:t>
            </w:r>
          </w:p>
          <w:p w:rsidR="00BA3D81" w:rsidRDefault="00BA3D81" w:rsidP="001360F9">
            <w:pPr>
              <w:rPr>
                <w:rFonts w:ascii="Times New Roman" w:hAnsi="Times New Roman" w:cs="Times New Roman"/>
                <w:sz w:val="28"/>
                <w:szCs w:val="28"/>
              </w:rPr>
            </w:pPr>
            <w:r>
              <w:rPr>
                <w:rFonts w:ascii="Times New Roman" w:hAnsi="Times New Roman" w:cs="Times New Roman"/>
                <w:sz w:val="28"/>
                <w:szCs w:val="28"/>
              </w:rPr>
              <w:t xml:space="preserve">- </w:t>
            </w:r>
            <w:r w:rsidR="00130CE9">
              <w:rPr>
                <w:rFonts w:ascii="Times New Roman" w:hAnsi="Times New Roman" w:cs="Times New Roman"/>
                <w:sz w:val="28"/>
                <w:szCs w:val="28"/>
              </w:rPr>
              <w:t>какая ответственность грозит за финансовое мошенничество?</w:t>
            </w:r>
          </w:p>
          <w:p w:rsidR="00E12995" w:rsidRDefault="00E12995" w:rsidP="001360F9">
            <w:pPr>
              <w:rPr>
                <w:rFonts w:ascii="Times New Roman" w:hAnsi="Times New Roman" w:cs="Times New Roman"/>
                <w:sz w:val="28"/>
                <w:szCs w:val="28"/>
              </w:rPr>
            </w:pPr>
          </w:p>
          <w:p w:rsidR="00574611" w:rsidRPr="00574611" w:rsidRDefault="00BA3D81" w:rsidP="005A0258">
            <w:pPr>
              <w:rPr>
                <w:rFonts w:ascii="Times New Roman" w:hAnsi="Times New Roman" w:cs="Times New Roman"/>
                <w:sz w:val="28"/>
                <w:szCs w:val="28"/>
              </w:rPr>
            </w:pPr>
            <w:r w:rsidRPr="00574611">
              <w:rPr>
                <w:rFonts w:ascii="Times New Roman" w:hAnsi="Times New Roman" w:cs="Times New Roman"/>
                <w:b/>
                <w:i/>
                <w:sz w:val="28"/>
                <w:szCs w:val="28"/>
              </w:rPr>
              <w:t>4 группа:</w:t>
            </w:r>
            <w:r>
              <w:rPr>
                <w:rFonts w:ascii="Times New Roman" w:hAnsi="Times New Roman" w:cs="Times New Roman"/>
                <w:sz w:val="28"/>
                <w:szCs w:val="28"/>
              </w:rPr>
              <w:t xml:space="preserve"> готовит памятку «</w:t>
            </w:r>
            <w:r w:rsidR="00130CE9">
              <w:rPr>
                <w:rFonts w:ascii="Times New Roman" w:hAnsi="Times New Roman" w:cs="Times New Roman"/>
                <w:sz w:val="28"/>
                <w:szCs w:val="28"/>
              </w:rPr>
              <w:t>Как защитить себя от финансового мошенничества?</w:t>
            </w:r>
            <w:r>
              <w:rPr>
                <w:rFonts w:ascii="Times New Roman" w:hAnsi="Times New Roman" w:cs="Times New Roman"/>
                <w:sz w:val="28"/>
                <w:szCs w:val="28"/>
              </w:rPr>
              <w:t>»</w:t>
            </w:r>
          </w:p>
        </w:tc>
      </w:tr>
      <w:tr w:rsidR="001360F9" w:rsidTr="00724A1B">
        <w:tc>
          <w:tcPr>
            <w:tcW w:w="2943" w:type="dxa"/>
          </w:tcPr>
          <w:p w:rsidR="001360F9" w:rsidRDefault="00574611" w:rsidP="001360F9">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Рефлексия</w:t>
            </w:r>
            <w:r w:rsidR="00130CE9">
              <w:rPr>
                <w:rFonts w:ascii="Times New Roman" w:hAnsi="Times New Roman" w:cs="Times New Roman"/>
                <w:b/>
                <w:sz w:val="28"/>
                <w:szCs w:val="28"/>
              </w:rPr>
              <w:t xml:space="preserve"> </w:t>
            </w:r>
          </w:p>
          <w:p w:rsidR="00130CE9" w:rsidRDefault="00130CE9" w:rsidP="001360F9">
            <w:pPr>
              <w:rPr>
                <w:rFonts w:ascii="Times New Roman" w:hAnsi="Times New Roman" w:cs="Times New Roman"/>
                <w:b/>
                <w:sz w:val="28"/>
                <w:szCs w:val="28"/>
              </w:rPr>
            </w:pPr>
          </w:p>
          <w:p w:rsidR="00130CE9" w:rsidRDefault="00130CE9" w:rsidP="001360F9">
            <w:pPr>
              <w:rPr>
                <w:rFonts w:ascii="Times New Roman" w:hAnsi="Times New Roman" w:cs="Times New Roman"/>
                <w:sz w:val="28"/>
                <w:szCs w:val="28"/>
              </w:rPr>
            </w:pPr>
            <w:r>
              <w:rPr>
                <w:rFonts w:ascii="Times New Roman" w:hAnsi="Times New Roman" w:cs="Times New Roman"/>
                <w:sz w:val="28"/>
                <w:szCs w:val="28"/>
              </w:rPr>
              <w:t xml:space="preserve">Предлагает школьникам ответить </w:t>
            </w:r>
            <w:r>
              <w:rPr>
                <w:rFonts w:ascii="Times New Roman" w:hAnsi="Times New Roman" w:cs="Times New Roman"/>
                <w:sz w:val="28"/>
                <w:szCs w:val="28"/>
              </w:rPr>
              <w:lastRenderedPageBreak/>
              <w:t>на вопросы:</w:t>
            </w:r>
          </w:p>
          <w:p w:rsidR="00130CE9" w:rsidRDefault="00130CE9" w:rsidP="001360F9">
            <w:pPr>
              <w:rPr>
                <w:rFonts w:ascii="Times New Roman" w:hAnsi="Times New Roman" w:cs="Times New Roman"/>
                <w:sz w:val="28"/>
                <w:szCs w:val="28"/>
              </w:rPr>
            </w:pPr>
            <w:r>
              <w:rPr>
                <w:rFonts w:ascii="Times New Roman" w:hAnsi="Times New Roman" w:cs="Times New Roman"/>
                <w:sz w:val="28"/>
                <w:szCs w:val="28"/>
              </w:rPr>
              <w:t>- сегодня я понял...</w:t>
            </w:r>
          </w:p>
          <w:p w:rsidR="00130CE9" w:rsidRDefault="00130CE9" w:rsidP="001360F9">
            <w:pPr>
              <w:rPr>
                <w:rFonts w:ascii="Times New Roman" w:hAnsi="Times New Roman" w:cs="Times New Roman"/>
                <w:sz w:val="28"/>
                <w:szCs w:val="28"/>
              </w:rPr>
            </w:pPr>
            <w:r>
              <w:rPr>
                <w:rFonts w:ascii="Times New Roman" w:hAnsi="Times New Roman" w:cs="Times New Roman"/>
                <w:sz w:val="28"/>
                <w:szCs w:val="28"/>
              </w:rPr>
              <w:t>- сегодня я решил...</w:t>
            </w:r>
          </w:p>
          <w:p w:rsidR="00130CE9" w:rsidRPr="00130CE9" w:rsidRDefault="00130CE9" w:rsidP="001360F9">
            <w:pPr>
              <w:rPr>
                <w:rFonts w:ascii="Times New Roman" w:hAnsi="Times New Roman" w:cs="Times New Roman"/>
                <w:sz w:val="28"/>
                <w:szCs w:val="28"/>
              </w:rPr>
            </w:pPr>
            <w:r>
              <w:rPr>
                <w:rFonts w:ascii="Times New Roman" w:hAnsi="Times New Roman" w:cs="Times New Roman"/>
                <w:sz w:val="28"/>
                <w:szCs w:val="28"/>
              </w:rPr>
              <w:t>- сегодня я почувствовал...</w:t>
            </w:r>
          </w:p>
        </w:tc>
        <w:tc>
          <w:tcPr>
            <w:tcW w:w="6628" w:type="dxa"/>
          </w:tcPr>
          <w:p w:rsidR="001360F9" w:rsidRDefault="001360F9" w:rsidP="001360F9">
            <w:pPr>
              <w:rPr>
                <w:rFonts w:ascii="Times New Roman" w:hAnsi="Times New Roman" w:cs="Times New Roman"/>
                <w:sz w:val="28"/>
                <w:szCs w:val="28"/>
              </w:rPr>
            </w:pPr>
          </w:p>
          <w:p w:rsidR="00130CE9" w:rsidRDefault="00130CE9" w:rsidP="001360F9">
            <w:pPr>
              <w:rPr>
                <w:rFonts w:ascii="Times New Roman" w:hAnsi="Times New Roman" w:cs="Times New Roman"/>
                <w:sz w:val="28"/>
                <w:szCs w:val="28"/>
              </w:rPr>
            </w:pPr>
          </w:p>
          <w:p w:rsidR="00130CE9" w:rsidRDefault="00130CE9" w:rsidP="001360F9">
            <w:pPr>
              <w:rPr>
                <w:rFonts w:ascii="Times New Roman" w:hAnsi="Times New Roman" w:cs="Times New Roman"/>
                <w:sz w:val="28"/>
                <w:szCs w:val="28"/>
              </w:rPr>
            </w:pPr>
            <w:r>
              <w:rPr>
                <w:rFonts w:ascii="Times New Roman" w:hAnsi="Times New Roman" w:cs="Times New Roman"/>
                <w:sz w:val="28"/>
                <w:szCs w:val="28"/>
              </w:rPr>
              <w:t>Отвечают на поставленные вопросы</w:t>
            </w:r>
          </w:p>
        </w:tc>
      </w:tr>
    </w:tbl>
    <w:p w:rsidR="00724A1B" w:rsidRDefault="00724A1B" w:rsidP="005F0F1B">
      <w:pPr>
        <w:rPr>
          <w:rFonts w:ascii="Times New Roman" w:hAnsi="Times New Roman" w:cs="Times New Roman"/>
          <w:sz w:val="28"/>
          <w:szCs w:val="28"/>
        </w:rPr>
      </w:pPr>
    </w:p>
    <w:p w:rsidR="00724A1B" w:rsidRDefault="00724A1B" w:rsidP="005F0F1B">
      <w:pPr>
        <w:rPr>
          <w:rFonts w:ascii="Times New Roman" w:hAnsi="Times New Roman" w:cs="Times New Roman"/>
          <w:sz w:val="28"/>
          <w:szCs w:val="28"/>
        </w:rPr>
      </w:pPr>
    </w:p>
    <w:p w:rsidR="00724A1B" w:rsidRDefault="00724A1B" w:rsidP="005F0F1B">
      <w:pPr>
        <w:rPr>
          <w:rFonts w:ascii="Times New Roman" w:hAnsi="Times New Roman" w:cs="Times New Roman"/>
          <w:sz w:val="28"/>
          <w:szCs w:val="28"/>
        </w:rPr>
      </w:pPr>
    </w:p>
    <w:p w:rsidR="00724A1B" w:rsidRDefault="00724A1B" w:rsidP="005F0F1B">
      <w:pPr>
        <w:rPr>
          <w:rFonts w:ascii="Times New Roman" w:hAnsi="Times New Roman" w:cs="Times New Roman"/>
          <w:sz w:val="28"/>
          <w:szCs w:val="28"/>
        </w:rPr>
      </w:pPr>
    </w:p>
    <w:p w:rsidR="00724A1B" w:rsidRDefault="00724A1B" w:rsidP="005F0F1B">
      <w:pPr>
        <w:rPr>
          <w:rFonts w:ascii="Times New Roman" w:hAnsi="Times New Roman" w:cs="Times New Roman"/>
          <w:sz w:val="28"/>
          <w:szCs w:val="28"/>
        </w:rPr>
      </w:pPr>
    </w:p>
    <w:p w:rsidR="005A0258" w:rsidRDefault="005A0258">
      <w:pPr>
        <w:rPr>
          <w:rFonts w:ascii="Times New Roman" w:hAnsi="Times New Roman" w:cs="Times New Roman"/>
          <w:sz w:val="28"/>
          <w:szCs w:val="28"/>
        </w:rPr>
      </w:pPr>
      <w:r>
        <w:rPr>
          <w:rFonts w:ascii="Times New Roman" w:hAnsi="Times New Roman" w:cs="Times New Roman"/>
          <w:sz w:val="28"/>
          <w:szCs w:val="28"/>
        </w:rPr>
        <w:br w:type="page"/>
      </w:r>
    </w:p>
    <w:p w:rsidR="00913469" w:rsidRDefault="005A0258" w:rsidP="005A0258">
      <w:pPr>
        <w:jc w:val="center"/>
        <w:rPr>
          <w:rFonts w:ascii="Times New Roman" w:hAnsi="Times New Roman" w:cs="Times New Roman"/>
          <w:sz w:val="28"/>
          <w:szCs w:val="28"/>
        </w:rPr>
      </w:pPr>
      <w:r w:rsidRPr="005A0258">
        <w:rPr>
          <w:rFonts w:ascii="Times New Roman" w:hAnsi="Times New Roman" w:cs="Times New Roman"/>
          <w:sz w:val="28"/>
          <w:szCs w:val="28"/>
        </w:rPr>
        <w:lastRenderedPageBreak/>
        <w:t>ПРИЛОЖЕНИЯ</w:t>
      </w:r>
    </w:p>
    <w:p w:rsidR="005A0258" w:rsidRDefault="005A0258" w:rsidP="005A0258">
      <w:pPr>
        <w:jc w:val="center"/>
        <w:rPr>
          <w:rFonts w:ascii="Times New Roman" w:hAnsi="Times New Roman" w:cs="Times New Roman"/>
          <w:sz w:val="28"/>
          <w:szCs w:val="28"/>
        </w:rPr>
      </w:pPr>
      <w:r>
        <w:rPr>
          <w:rFonts w:ascii="Times New Roman" w:hAnsi="Times New Roman" w:cs="Times New Roman"/>
          <w:sz w:val="28"/>
          <w:szCs w:val="28"/>
        </w:rPr>
        <w:t>Приложение 1</w:t>
      </w: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Что представляет собой финансовая пирамида?</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Финансовая пирамида — это организация, обеспечивающая свой доход и доход инвесторов за счет постоянного привлечения денежных средств. Первые вкладчики пирамиды получают доход за счет вкладов новых участников, а те - за счет вкладов последующих и так до полного ее краха. Как правило, истинный источник дохода организации скрывается. Как только пирамида лишается новых финансовых вкладов — она рушится.   </w:t>
      </w:r>
    </w:p>
    <w:p w:rsidR="005A0258" w:rsidRPr="005A0258" w:rsidRDefault="005A0258" w:rsidP="005A0258">
      <w:pPr>
        <w:shd w:val="clear" w:color="auto" w:fill="FFFFFF"/>
        <w:spacing w:after="300" w:line="240" w:lineRule="auto"/>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noProof/>
          <w:color w:val="000000"/>
          <w:sz w:val="28"/>
          <w:szCs w:val="28"/>
          <w:lang w:eastAsia="ru-RU"/>
        </w:rPr>
        <w:drawing>
          <wp:inline distT="0" distB="0" distL="0" distR="0">
            <wp:extent cx="4781550" cy="1247775"/>
            <wp:effectExtent l="0" t="0" r="0" b="9525"/>
            <wp:docPr id="4" name="Рисунок 4" descr="C:\Users\Учитель\Desktop\иллю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иллюстрация.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0" cy="1247775"/>
                    </a:xfrm>
                    <a:prstGeom prst="rect">
                      <a:avLst/>
                    </a:prstGeom>
                    <a:noFill/>
                    <a:ln>
                      <a:noFill/>
                    </a:ln>
                  </pic:spPr>
                </pic:pic>
              </a:graphicData>
            </a:graphic>
          </wp:inline>
        </w:drawing>
      </w:r>
    </w:p>
    <w:p w:rsidR="005A0258" w:rsidRPr="005A0258" w:rsidRDefault="005A0258" w:rsidP="005A0258">
      <w:pPr>
        <w:shd w:val="clear" w:color="auto" w:fill="FFFFFF"/>
        <w:spacing w:after="300" w:line="240" w:lineRule="auto"/>
        <w:jc w:val="center"/>
        <w:rPr>
          <w:rFonts w:ascii="Times New Roman" w:eastAsia="Times New Roman" w:hAnsi="Times New Roman" w:cs="Times New Roman"/>
          <w:b/>
          <w:color w:val="000000"/>
          <w:sz w:val="28"/>
          <w:szCs w:val="28"/>
          <w:lang w:eastAsia="ru-RU"/>
        </w:rPr>
      </w:pPr>
      <w:r w:rsidRPr="005A0258">
        <w:rPr>
          <w:rFonts w:ascii="Times New Roman" w:eastAsia="Times New Roman" w:hAnsi="Times New Roman" w:cs="Times New Roman"/>
          <w:b/>
          <w:color w:val="000000"/>
          <w:sz w:val="28"/>
          <w:szCs w:val="28"/>
          <w:lang w:eastAsia="ru-RU"/>
        </w:rPr>
        <w:t>Список крупнейших финансовых пирамид</w:t>
      </w:r>
    </w:p>
    <w:p w:rsidR="005A0258" w:rsidRPr="005A0258" w:rsidRDefault="005A0258" w:rsidP="005A0258">
      <w:pPr>
        <w:shd w:val="clear" w:color="auto" w:fill="FFFFFF"/>
        <w:spacing w:after="300" w:line="240" w:lineRule="auto"/>
        <w:jc w:val="both"/>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 xml:space="preserve">1. Схема </w:t>
      </w:r>
      <w:proofErr w:type="spellStart"/>
      <w:r w:rsidRPr="005A0258">
        <w:rPr>
          <w:rFonts w:ascii="Times New Roman" w:eastAsia="Times New Roman" w:hAnsi="Times New Roman" w:cs="Times New Roman"/>
          <w:b/>
          <w:color w:val="242636"/>
          <w:sz w:val="28"/>
          <w:szCs w:val="28"/>
          <w:lang w:eastAsia="ru-RU"/>
        </w:rPr>
        <w:t>Понци</w:t>
      </w:r>
      <w:proofErr w:type="spellEnd"/>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Одна из самых первых и известных пирамид принадлежит итальянскому мошеннику Чарльзу </w:t>
      </w:r>
      <w:proofErr w:type="spellStart"/>
      <w:r w:rsidRPr="005A0258">
        <w:rPr>
          <w:rFonts w:ascii="Times New Roman" w:eastAsia="Times New Roman" w:hAnsi="Times New Roman" w:cs="Times New Roman"/>
          <w:color w:val="000000"/>
          <w:sz w:val="28"/>
          <w:szCs w:val="28"/>
          <w:lang w:eastAsia="ru-RU"/>
        </w:rPr>
        <w:t>Понци</w:t>
      </w:r>
      <w:proofErr w:type="spellEnd"/>
      <w:r w:rsidRPr="005A0258">
        <w:rPr>
          <w:rFonts w:ascii="Times New Roman" w:eastAsia="Times New Roman" w:hAnsi="Times New Roman" w:cs="Times New Roman"/>
          <w:color w:val="000000"/>
          <w:sz w:val="28"/>
          <w:szCs w:val="28"/>
          <w:lang w:eastAsia="ru-RU"/>
        </w:rPr>
        <w:t>, который в 1919 г. придумал бизнес-схему быстрого обогащения. Однажды он получи письмо с вложенным внутри международным обменным купоном, который любой человек мог обменять на марки и отправить ответное письмо обратно. Самое интересное заключалось в том, что в Европе за такой купон можно получить лишь одну марку, в то время как в США за нее вы могли выручить целых шесть марок.</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После этого Чарльз создал компанию «SXC», пригласил инвесторов и начал предлагать людям зарабатывать на простом арбитраже, т.е. покупке и продаже товара в разных странах. Вложившемуся в его бумаги, </w:t>
      </w:r>
      <w:proofErr w:type="spellStart"/>
      <w:r w:rsidRPr="005A0258">
        <w:rPr>
          <w:rFonts w:ascii="Times New Roman" w:eastAsia="Times New Roman" w:hAnsi="Times New Roman" w:cs="Times New Roman"/>
          <w:color w:val="000000"/>
          <w:sz w:val="28"/>
          <w:szCs w:val="28"/>
          <w:lang w:eastAsia="ru-RU"/>
        </w:rPr>
        <w:t>Понци</w:t>
      </w:r>
      <w:proofErr w:type="spellEnd"/>
      <w:r w:rsidRPr="005A0258">
        <w:rPr>
          <w:rFonts w:ascii="Times New Roman" w:eastAsia="Times New Roman" w:hAnsi="Times New Roman" w:cs="Times New Roman"/>
          <w:color w:val="000000"/>
          <w:sz w:val="28"/>
          <w:szCs w:val="28"/>
          <w:lang w:eastAsia="ru-RU"/>
        </w:rPr>
        <w:t xml:space="preserve"> обещал 150% от вложенной суммы за 45 дней. Жители Бостона рванулись скупать бумаги, при этом Чарльз поддерживал интерес </w:t>
      </w:r>
      <w:proofErr w:type="spellStart"/>
      <w:r w:rsidRPr="005A0258">
        <w:rPr>
          <w:rFonts w:ascii="Times New Roman" w:eastAsia="Times New Roman" w:hAnsi="Times New Roman" w:cs="Times New Roman"/>
          <w:color w:val="000000"/>
          <w:sz w:val="28"/>
          <w:szCs w:val="28"/>
          <w:lang w:eastAsia="ru-RU"/>
        </w:rPr>
        <w:t>проплаченными</w:t>
      </w:r>
      <w:proofErr w:type="spellEnd"/>
      <w:r w:rsidRPr="005A0258">
        <w:rPr>
          <w:rFonts w:ascii="Times New Roman" w:eastAsia="Times New Roman" w:hAnsi="Times New Roman" w:cs="Times New Roman"/>
          <w:color w:val="000000"/>
          <w:sz w:val="28"/>
          <w:szCs w:val="28"/>
          <w:lang w:eastAsia="ru-RU"/>
        </w:rPr>
        <w:t xml:space="preserve"> статьями в прессе.</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Но в действительно, </w:t>
      </w:r>
      <w:proofErr w:type="spellStart"/>
      <w:r w:rsidRPr="005A0258">
        <w:rPr>
          <w:rFonts w:ascii="Times New Roman" w:eastAsia="Times New Roman" w:hAnsi="Times New Roman" w:cs="Times New Roman"/>
          <w:color w:val="000000"/>
          <w:sz w:val="28"/>
          <w:szCs w:val="28"/>
          <w:lang w:eastAsia="ru-RU"/>
        </w:rPr>
        <w:t>ЧарльзПонци</w:t>
      </w:r>
      <w:proofErr w:type="spellEnd"/>
      <w:r w:rsidRPr="005A0258">
        <w:rPr>
          <w:rFonts w:ascii="Times New Roman" w:eastAsia="Times New Roman" w:hAnsi="Times New Roman" w:cs="Times New Roman"/>
          <w:color w:val="000000"/>
          <w:sz w:val="28"/>
          <w:szCs w:val="28"/>
          <w:lang w:eastAsia="ru-RU"/>
        </w:rPr>
        <w:t xml:space="preserve"> не скупал купоны, которые обменивались исключительно на марки, а выплачивал старым вкладчикам деньги новых участников. К июлю векселя </w:t>
      </w:r>
      <w:proofErr w:type="spellStart"/>
      <w:r w:rsidRPr="005A0258">
        <w:rPr>
          <w:rFonts w:ascii="Times New Roman" w:eastAsia="Times New Roman" w:hAnsi="Times New Roman" w:cs="Times New Roman"/>
          <w:color w:val="000000"/>
          <w:sz w:val="28"/>
          <w:szCs w:val="28"/>
          <w:lang w:eastAsia="ru-RU"/>
        </w:rPr>
        <w:t>Понци</w:t>
      </w:r>
      <w:proofErr w:type="spellEnd"/>
      <w:r w:rsidRPr="005A0258">
        <w:rPr>
          <w:rFonts w:ascii="Times New Roman" w:eastAsia="Times New Roman" w:hAnsi="Times New Roman" w:cs="Times New Roman"/>
          <w:color w:val="000000"/>
          <w:sz w:val="28"/>
          <w:szCs w:val="28"/>
          <w:lang w:eastAsia="ru-RU"/>
        </w:rPr>
        <w:t xml:space="preserve"> приносили ему до 250 тысяч долларов ежедневно. В августе того же года компания была проверена федеральными агентами и ликвидирована как пирамида. В ходе суда часть денег была возвращена вкладчикам, более 2-х миллионов так и не были найдены, сам итальянец получил 5 лет тюрьмы.</w:t>
      </w: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lastRenderedPageBreak/>
        <w:t xml:space="preserve">2. Португальская пирамида Доны </w:t>
      </w:r>
      <w:proofErr w:type="spellStart"/>
      <w:r w:rsidRPr="005A0258">
        <w:rPr>
          <w:rFonts w:ascii="Times New Roman" w:eastAsia="Times New Roman" w:hAnsi="Times New Roman" w:cs="Times New Roman"/>
          <w:b/>
          <w:color w:val="242636"/>
          <w:sz w:val="28"/>
          <w:szCs w:val="28"/>
          <w:lang w:eastAsia="ru-RU"/>
        </w:rPr>
        <w:t>Бранки</w:t>
      </w:r>
      <w:proofErr w:type="spellEnd"/>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Обычная португальская женщина Мария </w:t>
      </w:r>
      <w:proofErr w:type="spellStart"/>
      <w:r w:rsidRPr="005A0258">
        <w:rPr>
          <w:rFonts w:ascii="Times New Roman" w:eastAsia="Times New Roman" w:hAnsi="Times New Roman" w:cs="Times New Roman"/>
          <w:color w:val="000000"/>
          <w:sz w:val="28"/>
          <w:szCs w:val="28"/>
          <w:lang w:eastAsia="ru-RU"/>
        </w:rPr>
        <w:t>Бранка</w:t>
      </w:r>
      <w:proofErr w:type="spellEnd"/>
      <w:r w:rsidRPr="005A0258">
        <w:rPr>
          <w:rFonts w:ascii="Times New Roman" w:eastAsia="Times New Roman" w:hAnsi="Times New Roman" w:cs="Times New Roman"/>
          <w:color w:val="000000"/>
          <w:sz w:val="28"/>
          <w:szCs w:val="28"/>
          <w:lang w:eastAsia="ru-RU"/>
        </w:rPr>
        <w:t xml:space="preserve"> </w:t>
      </w:r>
      <w:proofErr w:type="spellStart"/>
      <w:r w:rsidRPr="005A0258">
        <w:rPr>
          <w:rFonts w:ascii="Times New Roman" w:eastAsia="Times New Roman" w:hAnsi="Times New Roman" w:cs="Times New Roman"/>
          <w:color w:val="000000"/>
          <w:sz w:val="28"/>
          <w:szCs w:val="28"/>
          <w:lang w:eastAsia="ru-RU"/>
        </w:rPr>
        <w:t>досСантос</w:t>
      </w:r>
      <w:proofErr w:type="spellEnd"/>
      <w:r w:rsidRPr="005A0258">
        <w:rPr>
          <w:rFonts w:ascii="Times New Roman" w:eastAsia="Times New Roman" w:hAnsi="Times New Roman" w:cs="Times New Roman"/>
          <w:color w:val="000000"/>
          <w:sz w:val="28"/>
          <w:szCs w:val="28"/>
          <w:lang w:eastAsia="ru-RU"/>
        </w:rPr>
        <w:t xml:space="preserve">, которую чаще всего называют Дона </w:t>
      </w:r>
      <w:proofErr w:type="spellStart"/>
      <w:r w:rsidRPr="005A0258">
        <w:rPr>
          <w:rFonts w:ascii="Times New Roman" w:eastAsia="Times New Roman" w:hAnsi="Times New Roman" w:cs="Times New Roman"/>
          <w:color w:val="000000"/>
          <w:sz w:val="28"/>
          <w:szCs w:val="28"/>
          <w:lang w:eastAsia="ru-RU"/>
        </w:rPr>
        <w:t>Бранка</w:t>
      </w:r>
      <w:proofErr w:type="spellEnd"/>
      <w:r w:rsidRPr="005A0258">
        <w:rPr>
          <w:rFonts w:ascii="Times New Roman" w:eastAsia="Times New Roman" w:hAnsi="Times New Roman" w:cs="Times New Roman"/>
          <w:color w:val="000000"/>
          <w:sz w:val="28"/>
          <w:szCs w:val="28"/>
          <w:lang w:eastAsia="ru-RU"/>
        </w:rPr>
        <w:t xml:space="preserve">, решила обогатиться, открыв собственный банк в 1970 году. Чтобы привлечь клиентов, она пообещала процентную ставку 10% в месяц любому вкладчику. Бедные жители со свей страны ринулись вкладывать деньги в банк, который мог обеспечить им такой быстрый финансовый прирост. Тысячи клиентов в течение 14 лет доверяли свои деньги Доне, которую к тому времени прозвали «народным банкиром». В 1984 г. пирамида рухнула, Бланка была арестована и осуждена на 10 лет тюрьмы. Умерла Мария в одиночестве, хотя в 1993 году ее махинации вдохновили Португальскую Национальную Оперу поставить «A </w:t>
      </w:r>
      <w:proofErr w:type="spellStart"/>
      <w:r w:rsidRPr="005A0258">
        <w:rPr>
          <w:rFonts w:ascii="Times New Roman" w:eastAsia="Times New Roman" w:hAnsi="Times New Roman" w:cs="Times New Roman"/>
          <w:color w:val="000000"/>
          <w:sz w:val="28"/>
          <w:szCs w:val="28"/>
          <w:lang w:eastAsia="ru-RU"/>
        </w:rPr>
        <w:t>BanqueiradoPovo</w:t>
      </w:r>
      <w:proofErr w:type="spellEnd"/>
      <w:r w:rsidRPr="005A0258">
        <w:rPr>
          <w:rFonts w:ascii="Times New Roman" w:eastAsia="Times New Roman" w:hAnsi="Times New Roman" w:cs="Times New Roman"/>
          <w:color w:val="000000"/>
          <w:sz w:val="28"/>
          <w:szCs w:val="28"/>
          <w:lang w:eastAsia="ru-RU"/>
        </w:rPr>
        <w:t>» (Народный банкир).</w:t>
      </w: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3. Схема «Двойной Шах»</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Нет, несмотря на красивое название, ничего общего с шахматами данная схема не имеет. История начинается в 2005 году, когда обычный преподаватель высшей школы из Пакистана, </w:t>
      </w:r>
      <w:proofErr w:type="spellStart"/>
      <w:r w:rsidRPr="005A0258">
        <w:rPr>
          <w:rFonts w:ascii="Times New Roman" w:eastAsia="Times New Roman" w:hAnsi="Times New Roman" w:cs="Times New Roman"/>
          <w:color w:val="000000"/>
          <w:sz w:val="28"/>
          <w:szCs w:val="28"/>
          <w:lang w:eastAsia="ru-RU"/>
        </w:rPr>
        <w:t>СаедСибтулХассан</w:t>
      </w:r>
      <w:proofErr w:type="spellEnd"/>
      <w:r w:rsidRPr="005A0258">
        <w:rPr>
          <w:rFonts w:ascii="Times New Roman" w:eastAsia="Times New Roman" w:hAnsi="Times New Roman" w:cs="Times New Roman"/>
          <w:color w:val="000000"/>
          <w:sz w:val="28"/>
          <w:szCs w:val="28"/>
          <w:lang w:eastAsia="ru-RU"/>
        </w:rPr>
        <w:t xml:space="preserve"> Шах, вернулся из </w:t>
      </w:r>
      <w:proofErr w:type="spellStart"/>
      <w:r w:rsidRPr="005A0258">
        <w:rPr>
          <w:rFonts w:ascii="Times New Roman" w:eastAsia="Times New Roman" w:hAnsi="Times New Roman" w:cs="Times New Roman"/>
          <w:color w:val="000000"/>
          <w:sz w:val="28"/>
          <w:szCs w:val="28"/>
          <w:lang w:eastAsia="ru-RU"/>
        </w:rPr>
        <w:t>Дубаи</w:t>
      </w:r>
      <w:proofErr w:type="spellEnd"/>
      <w:r w:rsidRPr="005A0258">
        <w:rPr>
          <w:rFonts w:ascii="Times New Roman" w:eastAsia="Times New Roman" w:hAnsi="Times New Roman" w:cs="Times New Roman"/>
          <w:color w:val="000000"/>
          <w:sz w:val="28"/>
          <w:szCs w:val="28"/>
          <w:lang w:eastAsia="ru-RU"/>
        </w:rPr>
        <w:t xml:space="preserve"> в </w:t>
      </w:r>
      <w:proofErr w:type="spellStart"/>
      <w:r w:rsidRPr="005A0258">
        <w:rPr>
          <w:rFonts w:ascii="Times New Roman" w:eastAsia="Times New Roman" w:hAnsi="Times New Roman" w:cs="Times New Roman"/>
          <w:color w:val="000000"/>
          <w:sz w:val="28"/>
          <w:szCs w:val="28"/>
          <w:lang w:eastAsia="ru-RU"/>
        </w:rPr>
        <w:t>Вазирабад</w:t>
      </w:r>
      <w:proofErr w:type="spellEnd"/>
      <w:r w:rsidRPr="005A0258">
        <w:rPr>
          <w:rFonts w:ascii="Times New Roman" w:eastAsia="Times New Roman" w:hAnsi="Times New Roman" w:cs="Times New Roman"/>
          <w:color w:val="000000"/>
          <w:sz w:val="28"/>
          <w:szCs w:val="28"/>
          <w:lang w:eastAsia="ru-RU"/>
        </w:rPr>
        <w:t xml:space="preserve"> (провинции Пенджаб) и сделал своим соседям выгодное предложение. Убедив всех в том, то в командировке он обучился новейшей биржевой программе, он предлагал всем желающим удвоить свои сбережения всего за неделю!</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Именно поэтому схема и получила название «Двойной Шах». За полтора года пирамида разрослась по всей стране, более трех тысяч вкладчиков отдали ему сбережения более чем на 880 миллионов долларов по курсу того года. </w:t>
      </w:r>
      <w:proofErr w:type="spellStart"/>
      <w:r w:rsidRPr="005A0258">
        <w:rPr>
          <w:rFonts w:ascii="Times New Roman" w:eastAsia="Times New Roman" w:hAnsi="Times New Roman" w:cs="Times New Roman"/>
          <w:color w:val="000000"/>
          <w:sz w:val="28"/>
          <w:szCs w:val="28"/>
          <w:lang w:eastAsia="ru-RU"/>
        </w:rPr>
        <w:t>Саед</w:t>
      </w:r>
      <w:proofErr w:type="spellEnd"/>
      <w:r w:rsidRPr="005A0258">
        <w:rPr>
          <w:rFonts w:ascii="Times New Roman" w:eastAsia="Times New Roman" w:hAnsi="Times New Roman" w:cs="Times New Roman"/>
          <w:color w:val="000000"/>
          <w:sz w:val="28"/>
          <w:szCs w:val="28"/>
          <w:lang w:eastAsia="ru-RU"/>
        </w:rPr>
        <w:t xml:space="preserve"> Шах даже собирался стать политическим лидером региона, когда полиция произвела его арест. Тысячи людей вышли на улицы с требованием освободить их финансового гуру. В данный момент герой истории находится за решеткой, а следствие продолжается до сих пор.</w:t>
      </w: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 xml:space="preserve">4. Схема Лу </w:t>
      </w:r>
      <w:proofErr w:type="spellStart"/>
      <w:r w:rsidRPr="005A0258">
        <w:rPr>
          <w:rFonts w:ascii="Times New Roman" w:eastAsia="Times New Roman" w:hAnsi="Times New Roman" w:cs="Times New Roman"/>
          <w:b/>
          <w:color w:val="242636"/>
          <w:sz w:val="28"/>
          <w:szCs w:val="28"/>
          <w:lang w:eastAsia="ru-RU"/>
        </w:rPr>
        <w:t>Перлмана</w:t>
      </w:r>
      <w:proofErr w:type="spellEnd"/>
      <w:r w:rsidRPr="005A0258">
        <w:rPr>
          <w:rFonts w:ascii="Times New Roman" w:eastAsia="Times New Roman" w:hAnsi="Times New Roman" w:cs="Times New Roman"/>
          <w:b/>
          <w:color w:val="242636"/>
          <w:sz w:val="28"/>
          <w:szCs w:val="28"/>
          <w:lang w:eastAsia="ru-RU"/>
        </w:rPr>
        <w:t xml:space="preserve"> на $300,000,000</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Возможно, вы не слышали о Лу </w:t>
      </w:r>
      <w:proofErr w:type="spellStart"/>
      <w:r w:rsidRPr="005A0258">
        <w:rPr>
          <w:rFonts w:ascii="Times New Roman" w:eastAsia="Times New Roman" w:hAnsi="Times New Roman" w:cs="Times New Roman"/>
          <w:color w:val="000000"/>
          <w:sz w:val="28"/>
          <w:szCs w:val="28"/>
          <w:lang w:eastAsia="ru-RU"/>
        </w:rPr>
        <w:t>Перлмане</w:t>
      </w:r>
      <w:proofErr w:type="spellEnd"/>
      <w:r w:rsidRPr="005A0258">
        <w:rPr>
          <w:rFonts w:ascii="Times New Roman" w:eastAsia="Times New Roman" w:hAnsi="Times New Roman" w:cs="Times New Roman"/>
          <w:color w:val="000000"/>
          <w:sz w:val="28"/>
          <w:szCs w:val="28"/>
          <w:lang w:eastAsia="ru-RU"/>
        </w:rPr>
        <w:t xml:space="preserve">, а вот созданные им группы наверняка. Благодаря ему на свет появились такие коллективы, как </w:t>
      </w:r>
      <w:proofErr w:type="spellStart"/>
      <w:r w:rsidRPr="005A0258">
        <w:rPr>
          <w:rFonts w:ascii="Times New Roman" w:eastAsia="Times New Roman" w:hAnsi="Times New Roman" w:cs="Times New Roman"/>
          <w:color w:val="000000"/>
          <w:sz w:val="28"/>
          <w:szCs w:val="28"/>
          <w:lang w:eastAsia="ru-RU"/>
        </w:rPr>
        <w:t>BackstreetBoys</w:t>
      </w:r>
      <w:proofErr w:type="spellEnd"/>
      <w:r w:rsidRPr="005A0258">
        <w:rPr>
          <w:rFonts w:ascii="Times New Roman" w:eastAsia="Times New Roman" w:hAnsi="Times New Roman" w:cs="Times New Roman"/>
          <w:color w:val="000000"/>
          <w:sz w:val="28"/>
          <w:szCs w:val="28"/>
          <w:lang w:eastAsia="ru-RU"/>
        </w:rPr>
        <w:t xml:space="preserve"> и ‘N </w:t>
      </w:r>
      <w:proofErr w:type="spellStart"/>
      <w:r w:rsidRPr="005A0258">
        <w:rPr>
          <w:rFonts w:ascii="Times New Roman" w:eastAsia="Times New Roman" w:hAnsi="Times New Roman" w:cs="Times New Roman"/>
          <w:color w:val="000000"/>
          <w:sz w:val="28"/>
          <w:szCs w:val="28"/>
          <w:lang w:eastAsia="ru-RU"/>
        </w:rPr>
        <w:t>Sync</w:t>
      </w:r>
      <w:proofErr w:type="spellEnd"/>
      <w:r w:rsidRPr="005A0258">
        <w:rPr>
          <w:rFonts w:ascii="Times New Roman" w:eastAsia="Times New Roman" w:hAnsi="Times New Roman" w:cs="Times New Roman"/>
          <w:color w:val="000000"/>
          <w:sz w:val="28"/>
          <w:szCs w:val="28"/>
          <w:lang w:eastAsia="ru-RU"/>
        </w:rPr>
        <w:t xml:space="preserve">. Вот только свою известность он также получил благодаря преступной схеме на 300 млн. долларов, которые «поднял», обманывая инвесторов и крупные банки.  В 1981 году бывший магнат Лу </w:t>
      </w:r>
      <w:proofErr w:type="spellStart"/>
      <w:r w:rsidRPr="005A0258">
        <w:rPr>
          <w:rFonts w:ascii="Times New Roman" w:eastAsia="Times New Roman" w:hAnsi="Times New Roman" w:cs="Times New Roman"/>
          <w:color w:val="000000"/>
          <w:sz w:val="28"/>
          <w:szCs w:val="28"/>
          <w:lang w:eastAsia="ru-RU"/>
        </w:rPr>
        <w:t>Перлман</w:t>
      </w:r>
      <w:proofErr w:type="spellEnd"/>
      <w:r w:rsidRPr="005A0258">
        <w:rPr>
          <w:rFonts w:ascii="Times New Roman" w:eastAsia="Times New Roman" w:hAnsi="Times New Roman" w:cs="Times New Roman"/>
          <w:color w:val="000000"/>
          <w:sz w:val="28"/>
          <w:szCs w:val="28"/>
          <w:lang w:eastAsia="ru-RU"/>
        </w:rPr>
        <w:t xml:space="preserve"> основал компании </w:t>
      </w:r>
      <w:proofErr w:type="spellStart"/>
      <w:r w:rsidRPr="005A0258">
        <w:rPr>
          <w:rFonts w:ascii="Times New Roman" w:eastAsia="Times New Roman" w:hAnsi="Times New Roman" w:cs="Times New Roman"/>
          <w:color w:val="000000"/>
          <w:sz w:val="28"/>
          <w:szCs w:val="28"/>
          <w:lang w:eastAsia="ru-RU"/>
        </w:rPr>
        <w:t>TransContinentalAirlinesTravelServices</w:t>
      </w:r>
      <w:proofErr w:type="spellEnd"/>
      <w:r w:rsidRPr="005A0258">
        <w:rPr>
          <w:rFonts w:ascii="Times New Roman" w:eastAsia="Times New Roman" w:hAnsi="Times New Roman" w:cs="Times New Roman"/>
          <w:color w:val="000000"/>
          <w:sz w:val="28"/>
          <w:szCs w:val="28"/>
          <w:lang w:eastAsia="ru-RU"/>
        </w:rPr>
        <w:t xml:space="preserve">, </w:t>
      </w:r>
      <w:proofErr w:type="spellStart"/>
      <w:r w:rsidRPr="005A0258">
        <w:rPr>
          <w:rFonts w:ascii="Times New Roman" w:eastAsia="Times New Roman" w:hAnsi="Times New Roman" w:cs="Times New Roman"/>
          <w:color w:val="000000"/>
          <w:sz w:val="28"/>
          <w:szCs w:val="28"/>
          <w:lang w:eastAsia="ru-RU"/>
        </w:rPr>
        <w:t>TransContinentalAirlinesInc</w:t>
      </w:r>
      <w:proofErr w:type="spellEnd"/>
      <w:r w:rsidRPr="005A0258">
        <w:rPr>
          <w:rFonts w:ascii="Times New Roman" w:eastAsia="Times New Roman" w:hAnsi="Times New Roman" w:cs="Times New Roman"/>
          <w:color w:val="000000"/>
          <w:sz w:val="28"/>
          <w:szCs w:val="28"/>
          <w:lang w:eastAsia="ru-RU"/>
        </w:rPr>
        <w:t xml:space="preserve"> и десяток других организаций, которые существовали исключительно на бумаге. Что, в прочем, не помешало ему продавать доли в этих фирмах на протяжении 20 лет!</w:t>
      </w: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5. Европейский Королевский Клуб</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lastRenderedPageBreak/>
        <w:t>Некоммерческая ассоциация «</w:t>
      </w:r>
      <w:proofErr w:type="spellStart"/>
      <w:r w:rsidRPr="005A0258">
        <w:rPr>
          <w:rFonts w:ascii="Times New Roman" w:eastAsia="Times New Roman" w:hAnsi="Times New Roman" w:cs="Times New Roman"/>
          <w:color w:val="000000"/>
          <w:sz w:val="28"/>
          <w:szCs w:val="28"/>
          <w:lang w:eastAsia="ru-RU"/>
        </w:rPr>
        <w:t>EuropeanKingsClub</w:t>
      </w:r>
      <w:proofErr w:type="spellEnd"/>
      <w:r w:rsidRPr="005A0258">
        <w:rPr>
          <w:rFonts w:ascii="Times New Roman" w:eastAsia="Times New Roman" w:hAnsi="Times New Roman" w:cs="Times New Roman"/>
          <w:color w:val="000000"/>
          <w:sz w:val="28"/>
          <w:szCs w:val="28"/>
          <w:lang w:eastAsia="ru-RU"/>
        </w:rPr>
        <w:t xml:space="preserve">» была организована </w:t>
      </w:r>
      <w:proofErr w:type="spellStart"/>
      <w:r w:rsidRPr="005A0258">
        <w:rPr>
          <w:rFonts w:ascii="Times New Roman" w:eastAsia="Times New Roman" w:hAnsi="Times New Roman" w:cs="Times New Roman"/>
          <w:color w:val="000000"/>
          <w:sz w:val="28"/>
          <w:szCs w:val="28"/>
          <w:lang w:eastAsia="ru-RU"/>
        </w:rPr>
        <w:t>ДамаройБертгес</w:t>
      </w:r>
      <w:proofErr w:type="spellEnd"/>
      <w:r w:rsidRPr="005A0258">
        <w:rPr>
          <w:rFonts w:ascii="Times New Roman" w:eastAsia="Times New Roman" w:hAnsi="Times New Roman" w:cs="Times New Roman"/>
          <w:color w:val="000000"/>
          <w:sz w:val="28"/>
          <w:szCs w:val="28"/>
          <w:lang w:eastAsia="ru-RU"/>
        </w:rPr>
        <w:t xml:space="preserve"> и </w:t>
      </w:r>
      <w:proofErr w:type="spellStart"/>
      <w:r w:rsidRPr="005A0258">
        <w:rPr>
          <w:rFonts w:ascii="Times New Roman" w:eastAsia="Times New Roman" w:hAnsi="Times New Roman" w:cs="Times New Roman"/>
          <w:color w:val="000000"/>
          <w:sz w:val="28"/>
          <w:szCs w:val="28"/>
          <w:lang w:eastAsia="ru-RU"/>
        </w:rPr>
        <w:t>Хансом</w:t>
      </w:r>
      <w:proofErr w:type="spellEnd"/>
      <w:r w:rsidRPr="005A0258">
        <w:rPr>
          <w:rFonts w:ascii="Times New Roman" w:eastAsia="Times New Roman" w:hAnsi="Times New Roman" w:cs="Times New Roman"/>
          <w:color w:val="000000"/>
          <w:sz w:val="28"/>
          <w:szCs w:val="28"/>
          <w:lang w:eastAsia="ru-RU"/>
        </w:rPr>
        <w:t xml:space="preserve"> Гунтер </w:t>
      </w:r>
      <w:proofErr w:type="spellStart"/>
      <w:r w:rsidRPr="005A0258">
        <w:rPr>
          <w:rFonts w:ascii="Times New Roman" w:eastAsia="Times New Roman" w:hAnsi="Times New Roman" w:cs="Times New Roman"/>
          <w:color w:val="000000"/>
          <w:sz w:val="28"/>
          <w:szCs w:val="28"/>
          <w:lang w:eastAsia="ru-RU"/>
        </w:rPr>
        <w:t>Шпахтхольцем</w:t>
      </w:r>
      <w:proofErr w:type="spellEnd"/>
      <w:r w:rsidRPr="005A0258">
        <w:rPr>
          <w:rFonts w:ascii="Times New Roman" w:eastAsia="Times New Roman" w:hAnsi="Times New Roman" w:cs="Times New Roman"/>
          <w:color w:val="000000"/>
          <w:sz w:val="28"/>
          <w:szCs w:val="28"/>
          <w:lang w:eastAsia="ru-RU"/>
        </w:rPr>
        <w:t xml:space="preserve"> в 1992 году и позиционировалась как реальная сила, выступающая против крупных европейских банков и способная помочь малому бизнесу.</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По этой схеме, новые члены Европейского Королевского Клуба должны были купить «письмо», которое по сути представляло собой акцию клуба. Стоимость такой акции была 1400 швейцарских франков. Данное «письмо» давало владельцу право получать по 200 франков ежемесячно, что гарантировано инвестору удвоение своего вклада уже через год.</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Преступная схема была раскрыта лишь через 2 года, когда около сотни тысяч немецких и швейцарских инвесторов потеряли в общей сложности около 1 млрд. долл. США. Даже во время вынесения приговора, жертвы отказывались признавать факт мошенничества и освистали судью. </w:t>
      </w:r>
      <w:proofErr w:type="spellStart"/>
      <w:r w:rsidRPr="005A0258">
        <w:rPr>
          <w:rFonts w:ascii="Times New Roman" w:eastAsia="Times New Roman" w:hAnsi="Times New Roman" w:cs="Times New Roman"/>
          <w:color w:val="000000"/>
          <w:sz w:val="28"/>
          <w:szCs w:val="28"/>
          <w:lang w:eastAsia="ru-RU"/>
        </w:rPr>
        <w:t>ПредприимчиваяДамараБертгес</w:t>
      </w:r>
      <w:proofErr w:type="spellEnd"/>
      <w:r w:rsidRPr="005A0258">
        <w:rPr>
          <w:rFonts w:ascii="Times New Roman" w:eastAsia="Times New Roman" w:hAnsi="Times New Roman" w:cs="Times New Roman"/>
          <w:color w:val="000000"/>
          <w:sz w:val="28"/>
          <w:szCs w:val="28"/>
          <w:lang w:eastAsia="ru-RU"/>
        </w:rPr>
        <w:t xml:space="preserve"> получала 7 лет тюрьмы, а ее напарник лишь 5.</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 xml:space="preserve">6. Афера Бернарда </w:t>
      </w:r>
      <w:proofErr w:type="spellStart"/>
      <w:r w:rsidRPr="005A0258">
        <w:rPr>
          <w:rFonts w:ascii="Times New Roman" w:eastAsia="Times New Roman" w:hAnsi="Times New Roman" w:cs="Times New Roman"/>
          <w:b/>
          <w:color w:val="242636"/>
          <w:sz w:val="28"/>
          <w:szCs w:val="28"/>
          <w:lang w:eastAsia="ru-RU"/>
        </w:rPr>
        <w:t>Мейдоффа</w:t>
      </w:r>
      <w:proofErr w:type="spellEnd"/>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Пирамида </w:t>
      </w:r>
      <w:proofErr w:type="spellStart"/>
      <w:r w:rsidRPr="005A0258">
        <w:rPr>
          <w:rFonts w:ascii="Times New Roman" w:eastAsia="Times New Roman" w:hAnsi="Times New Roman" w:cs="Times New Roman"/>
          <w:color w:val="000000"/>
          <w:sz w:val="28"/>
          <w:szCs w:val="28"/>
          <w:lang w:eastAsia="ru-RU"/>
        </w:rPr>
        <w:t>БарнардаМедоффа</w:t>
      </w:r>
      <w:proofErr w:type="spellEnd"/>
      <w:r w:rsidRPr="005A0258">
        <w:rPr>
          <w:rFonts w:ascii="Times New Roman" w:eastAsia="Times New Roman" w:hAnsi="Times New Roman" w:cs="Times New Roman"/>
          <w:color w:val="000000"/>
          <w:sz w:val="28"/>
          <w:szCs w:val="28"/>
          <w:lang w:eastAsia="ru-RU"/>
        </w:rPr>
        <w:t xml:space="preserve"> является одной из крупнейших финансовых афер современной истории. Среди потерпевших более трех миллионов человек и сотни финансовых организаций, которые потеряли свои сбережения на общую сумму более 64,8 млрд.</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Бернард открыл инвестиционный фонд «</w:t>
      </w:r>
      <w:proofErr w:type="spellStart"/>
      <w:r w:rsidRPr="005A0258">
        <w:rPr>
          <w:rFonts w:ascii="Times New Roman" w:eastAsia="Times New Roman" w:hAnsi="Times New Roman" w:cs="Times New Roman"/>
          <w:color w:val="000000"/>
          <w:sz w:val="28"/>
          <w:szCs w:val="28"/>
          <w:lang w:eastAsia="ru-RU"/>
        </w:rPr>
        <w:t>MadoffInvestmentSecurities</w:t>
      </w:r>
      <w:proofErr w:type="spellEnd"/>
      <w:r w:rsidRPr="005A0258">
        <w:rPr>
          <w:rFonts w:ascii="Times New Roman" w:eastAsia="Times New Roman" w:hAnsi="Times New Roman" w:cs="Times New Roman"/>
          <w:color w:val="000000"/>
          <w:sz w:val="28"/>
          <w:szCs w:val="28"/>
          <w:lang w:eastAsia="ru-RU"/>
        </w:rPr>
        <w:t xml:space="preserve">», который имел репутацию одного из самых надежных и прибыльных в США. Инвесторы, вложившие деньги в </w:t>
      </w:r>
      <w:proofErr w:type="spellStart"/>
      <w:r w:rsidRPr="005A0258">
        <w:rPr>
          <w:rFonts w:ascii="Times New Roman" w:eastAsia="Times New Roman" w:hAnsi="Times New Roman" w:cs="Times New Roman"/>
          <w:color w:val="000000"/>
          <w:sz w:val="28"/>
          <w:szCs w:val="28"/>
          <w:lang w:eastAsia="ru-RU"/>
        </w:rPr>
        <w:t>Мейдоффа</w:t>
      </w:r>
      <w:proofErr w:type="spellEnd"/>
      <w:r w:rsidRPr="005A0258">
        <w:rPr>
          <w:rFonts w:ascii="Times New Roman" w:eastAsia="Times New Roman" w:hAnsi="Times New Roman" w:cs="Times New Roman"/>
          <w:color w:val="000000"/>
          <w:sz w:val="28"/>
          <w:szCs w:val="28"/>
          <w:lang w:eastAsia="ru-RU"/>
        </w:rPr>
        <w:t xml:space="preserve">, могли получить 12-13% годовых. Большинство вкладчиков были убеждены, что этой фирме удавалось добиться такого успеха благодаря </w:t>
      </w:r>
      <w:proofErr w:type="spellStart"/>
      <w:r w:rsidRPr="005A0258">
        <w:rPr>
          <w:rFonts w:ascii="Times New Roman" w:eastAsia="Times New Roman" w:hAnsi="Times New Roman" w:cs="Times New Roman"/>
          <w:color w:val="000000"/>
          <w:sz w:val="28"/>
          <w:szCs w:val="28"/>
          <w:lang w:eastAsia="ru-RU"/>
        </w:rPr>
        <w:t>инсайдерской</w:t>
      </w:r>
      <w:proofErr w:type="spellEnd"/>
      <w:r w:rsidRPr="005A0258">
        <w:rPr>
          <w:rFonts w:ascii="Times New Roman" w:eastAsia="Times New Roman" w:hAnsi="Times New Roman" w:cs="Times New Roman"/>
          <w:color w:val="000000"/>
          <w:sz w:val="28"/>
          <w:szCs w:val="28"/>
          <w:lang w:eastAsia="ru-RU"/>
        </w:rPr>
        <w:t xml:space="preserve"> информации, да и серьезный список клиентов, среди которых были многочисленные </w:t>
      </w:r>
      <w:proofErr w:type="spellStart"/>
      <w:r w:rsidRPr="005A0258">
        <w:rPr>
          <w:rFonts w:ascii="Times New Roman" w:eastAsia="Times New Roman" w:hAnsi="Times New Roman" w:cs="Times New Roman"/>
          <w:color w:val="000000"/>
          <w:sz w:val="28"/>
          <w:szCs w:val="28"/>
          <w:lang w:eastAsia="ru-RU"/>
        </w:rPr>
        <w:t>хедж-фонды</w:t>
      </w:r>
      <w:proofErr w:type="spellEnd"/>
      <w:r w:rsidRPr="005A0258">
        <w:rPr>
          <w:rFonts w:ascii="Times New Roman" w:eastAsia="Times New Roman" w:hAnsi="Times New Roman" w:cs="Times New Roman"/>
          <w:color w:val="000000"/>
          <w:sz w:val="28"/>
          <w:szCs w:val="28"/>
          <w:lang w:eastAsia="ru-RU"/>
        </w:rPr>
        <w:t>, банки и знаменитости — являлся своего рода гарантией надежности этого фонда.</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Осенью 2008 года ряд крупных инвесторов обратились к </w:t>
      </w:r>
      <w:proofErr w:type="spellStart"/>
      <w:r w:rsidRPr="005A0258">
        <w:rPr>
          <w:rFonts w:ascii="Times New Roman" w:eastAsia="Times New Roman" w:hAnsi="Times New Roman" w:cs="Times New Roman"/>
          <w:color w:val="000000"/>
          <w:sz w:val="28"/>
          <w:szCs w:val="28"/>
          <w:lang w:eastAsia="ru-RU"/>
        </w:rPr>
        <w:t>Мейдоффу</w:t>
      </w:r>
      <w:proofErr w:type="spellEnd"/>
      <w:r w:rsidRPr="005A0258">
        <w:rPr>
          <w:rFonts w:ascii="Times New Roman" w:eastAsia="Times New Roman" w:hAnsi="Times New Roman" w:cs="Times New Roman"/>
          <w:color w:val="000000"/>
          <w:sz w:val="28"/>
          <w:szCs w:val="28"/>
          <w:lang w:eastAsia="ru-RU"/>
        </w:rPr>
        <w:t xml:space="preserve"> с просьбой выдать вложенные ими средства на общую сумму около $7 </w:t>
      </w:r>
      <w:proofErr w:type="spellStart"/>
      <w:r w:rsidRPr="005A0258">
        <w:rPr>
          <w:rFonts w:ascii="Times New Roman" w:eastAsia="Times New Roman" w:hAnsi="Times New Roman" w:cs="Times New Roman"/>
          <w:color w:val="000000"/>
          <w:sz w:val="28"/>
          <w:szCs w:val="28"/>
          <w:lang w:eastAsia="ru-RU"/>
        </w:rPr>
        <w:t>млрд</w:t>
      </w:r>
      <w:proofErr w:type="spellEnd"/>
      <w:r w:rsidRPr="005A0258">
        <w:rPr>
          <w:rFonts w:ascii="Times New Roman" w:eastAsia="Times New Roman" w:hAnsi="Times New Roman" w:cs="Times New Roman"/>
          <w:color w:val="000000"/>
          <w:sz w:val="28"/>
          <w:szCs w:val="28"/>
          <w:lang w:eastAsia="ru-RU"/>
        </w:rPr>
        <w:t xml:space="preserve">, но фонду просто нечем было платить. Пирамида рухнула. Выяснилось, что </w:t>
      </w:r>
      <w:proofErr w:type="spellStart"/>
      <w:r w:rsidRPr="005A0258">
        <w:rPr>
          <w:rFonts w:ascii="Times New Roman" w:eastAsia="Times New Roman" w:hAnsi="Times New Roman" w:cs="Times New Roman"/>
          <w:color w:val="000000"/>
          <w:sz w:val="28"/>
          <w:szCs w:val="28"/>
          <w:lang w:eastAsia="ru-RU"/>
        </w:rPr>
        <w:t>MadoffSecurities</w:t>
      </w:r>
      <w:proofErr w:type="spellEnd"/>
      <w:r w:rsidRPr="005A0258">
        <w:rPr>
          <w:rFonts w:ascii="Times New Roman" w:eastAsia="Times New Roman" w:hAnsi="Times New Roman" w:cs="Times New Roman"/>
          <w:color w:val="000000"/>
          <w:sz w:val="28"/>
          <w:szCs w:val="28"/>
          <w:lang w:eastAsia="ru-RU"/>
        </w:rPr>
        <w:t xml:space="preserve"> не занимался инвестициями денег вкладчиков как минимум в течение последних 13 лет! На момент разбирательств задолженность компании составила примерно 50 миллиардов долларов США. Примечателен и тот факт, что сдали ФБР </w:t>
      </w:r>
      <w:proofErr w:type="spellStart"/>
      <w:r w:rsidRPr="005A0258">
        <w:rPr>
          <w:rFonts w:ascii="Times New Roman" w:eastAsia="Times New Roman" w:hAnsi="Times New Roman" w:cs="Times New Roman"/>
          <w:color w:val="000000"/>
          <w:sz w:val="28"/>
          <w:szCs w:val="28"/>
          <w:lang w:eastAsia="ru-RU"/>
        </w:rPr>
        <w:t>Мейдоффа</w:t>
      </w:r>
      <w:proofErr w:type="spellEnd"/>
      <w:r w:rsidRPr="005A0258">
        <w:rPr>
          <w:rFonts w:ascii="Times New Roman" w:eastAsia="Times New Roman" w:hAnsi="Times New Roman" w:cs="Times New Roman"/>
          <w:color w:val="000000"/>
          <w:sz w:val="28"/>
          <w:szCs w:val="28"/>
          <w:lang w:eastAsia="ru-RU"/>
        </w:rPr>
        <w:t xml:space="preserve"> собственные сыновья, которым он рассказал о своей самой большой лжи по схеме </w:t>
      </w:r>
      <w:proofErr w:type="spellStart"/>
      <w:r w:rsidRPr="005A0258">
        <w:rPr>
          <w:rFonts w:ascii="Times New Roman" w:eastAsia="Times New Roman" w:hAnsi="Times New Roman" w:cs="Times New Roman"/>
          <w:color w:val="000000"/>
          <w:sz w:val="28"/>
          <w:szCs w:val="28"/>
          <w:lang w:eastAsia="ru-RU"/>
        </w:rPr>
        <w:t>Понци</w:t>
      </w:r>
      <w:proofErr w:type="spellEnd"/>
      <w:r w:rsidRPr="005A0258">
        <w:rPr>
          <w:rFonts w:ascii="Times New Roman" w:eastAsia="Times New Roman" w:hAnsi="Times New Roman" w:cs="Times New Roman"/>
          <w:color w:val="000000"/>
          <w:sz w:val="28"/>
          <w:szCs w:val="28"/>
          <w:lang w:eastAsia="ru-RU"/>
        </w:rPr>
        <w:t>.</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lastRenderedPageBreak/>
        <w:t xml:space="preserve">В отличие от относительно небольших сроков предыдущих создателей пирамид, Бернард </w:t>
      </w:r>
      <w:proofErr w:type="spellStart"/>
      <w:r w:rsidRPr="005A0258">
        <w:rPr>
          <w:rFonts w:ascii="Times New Roman" w:eastAsia="Times New Roman" w:hAnsi="Times New Roman" w:cs="Times New Roman"/>
          <w:color w:val="000000"/>
          <w:sz w:val="28"/>
          <w:szCs w:val="28"/>
          <w:lang w:eastAsia="ru-RU"/>
        </w:rPr>
        <w:t>Мейдофф</w:t>
      </w:r>
      <w:proofErr w:type="spellEnd"/>
      <w:r w:rsidRPr="005A0258">
        <w:rPr>
          <w:rFonts w:ascii="Times New Roman" w:eastAsia="Times New Roman" w:hAnsi="Times New Roman" w:cs="Times New Roman"/>
          <w:color w:val="000000"/>
          <w:sz w:val="28"/>
          <w:szCs w:val="28"/>
          <w:lang w:eastAsia="ru-RU"/>
        </w:rPr>
        <w:t xml:space="preserve"> был приговорен к 150 годам лишения свободы.</w:t>
      </w: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 xml:space="preserve">7. Муравьиные фермы </w:t>
      </w:r>
      <w:proofErr w:type="spellStart"/>
      <w:r w:rsidRPr="005A0258">
        <w:rPr>
          <w:rFonts w:ascii="Times New Roman" w:eastAsia="Times New Roman" w:hAnsi="Times New Roman" w:cs="Times New Roman"/>
          <w:b/>
          <w:color w:val="242636"/>
          <w:sz w:val="28"/>
          <w:szCs w:val="28"/>
          <w:lang w:eastAsia="ru-RU"/>
        </w:rPr>
        <w:t>ВанаФэна</w:t>
      </w:r>
      <w:proofErr w:type="spellEnd"/>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Довольно необычную финансовую пирамиду возвел китайский бизнесмен Ван </w:t>
      </w:r>
      <w:proofErr w:type="spellStart"/>
      <w:r w:rsidRPr="005A0258">
        <w:rPr>
          <w:rFonts w:ascii="Times New Roman" w:eastAsia="Times New Roman" w:hAnsi="Times New Roman" w:cs="Times New Roman"/>
          <w:color w:val="000000"/>
          <w:sz w:val="28"/>
          <w:szCs w:val="28"/>
          <w:lang w:eastAsia="ru-RU"/>
        </w:rPr>
        <w:t>Фэн</w:t>
      </w:r>
      <w:proofErr w:type="spellEnd"/>
      <w:r w:rsidRPr="005A0258">
        <w:rPr>
          <w:rFonts w:ascii="Times New Roman" w:eastAsia="Times New Roman" w:hAnsi="Times New Roman" w:cs="Times New Roman"/>
          <w:color w:val="000000"/>
          <w:sz w:val="28"/>
          <w:szCs w:val="28"/>
          <w:lang w:eastAsia="ru-RU"/>
        </w:rPr>
        <w:t>. В 1999 г. он открыл фирму «</w:t>
      </w:r>
      <w:proofErr w:type="spellStart"/>
      <w:r w:rsidRPr="005A0258">
        <w:rPr>
          <w:rFonts w:ascii="Times New Roman" w:eastAsia="Times New Roman" w:hAnsi="Times New Roman" w:cs="Times New Roman"/>
          <w:color w:val="000000"/>
          <w:sz w:val="28"/>
          <w:szCs w:val="28"/>
          <w:lang w:eastAsia="ru-RU"/>
        </w:rPr>
        <w:t>YilishenTianxiGroupofChina</w:t>
      </w:r>
      <w:proofErr w:type="spellEnd"/>
      <w:r w:rsidRPr="005A0258">
        <w:rPr>
          <w:rFonts w:ascii="Times New Roman" w:eastAsia="Times New Roman" w:hAnsi="Times New Roman" w:cs="Times New Roman"/>
          <w:color w:val="000000"/>
          <w:sz w:val="28"/>
          <w:szCs w:val="28"/>
          <w:lang w:eastAsia="ru-RU"/>
        </w:rPr>
        <w:t xml:space="preserve">» и предлагал любому желающему стать инвестором всего за $1500. За эти деньги вкладчики получила коробку с особыми муравьями, которых нужно было кормить и выращивать по специальной инструкции в течение 90 дней. По истечению этого времени приезжали представители компании и забирали насекомых назад, перерабатывая их в </w:t>
      </w:r>
      <w:proofErr w:type="spellStart"/>
      <w:r w:rsidRPr="005A0258">
        <w:rPr>
          <w:rFonts w:ascii="Times New Roman" w:eastAsia="Times New Roman" w:hAnsi="Times New Roman" w:cs="Times New Roman"/>
          <w:color w:val="000000"/>
          <w:sz w:val="28"/>
          <w:szCs w:val="28"/>
          <w:lang w:eastAsia="ru-RU"/>
        </w:rPr>
        <w:t>афродизиаки</w:t>
      </w:r>
      <w:proofErr w:type="spellEnd"/>
      <w:r w:rsidRPr="005A0258">
        <w:rPr>
          <w:rFonts w:ascii="Times New Roman" w:eastAsia="Times New Roman" w:hAnsi="Times New Roman" w:cs="Times New Roman"/>
          <w:color w:val="000000"/>
          <w:sz w:val="28"/>
          <w:szCs w:val="28"/>
          <w:lang w:eastAsia="ru-RU"/>
        </w:rPr>
        <w:t xml:space="preserve"> или лекарство для лечения артрита. По крайней мере, так заявляла компания бедным китайским фермерам.</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По истечению каждых 14 месяцев таких вот хлопот, вкладчики получили около $450, что равнялось 32% доходности годовых. Данная пирамида имела успех еще и потому, что Ван </w:t>
      </w:r>
      <w:proofErr w:type="spellStart"/>
      <w:r w:rsidRPr="005A0258">
        <w:rPr>
          <w:rFonts w:ascii="Times New Roman" w:eastAsia="Times New Roman" w:hAnsi="Times New Roman" w:cs="Times New Roman"/>
          <w:color w:val="000000"/>
          <w:sz w:val="28"/>
          <w:szCs w:val="28"/>
          <w:lang w:eastAsia="ru-RU"/>
        </w:rPr>
        <w:t>Фэн</w:t>
      </w:r>
      <w:proofErr w:type="spellEnd"/>
      <w:r w:rsidRPr="005A0258">
        <w:rPr>
          <w:rFonts w:ascii="Times New Roman" w:eastAsia="Times New Roman" w:hAnsi="Times New Roman" w:cs="Times New Roman"/>
          <w:color w:val="000000"/>
          <w:sz w:val="28"/>
          <w:szCs w:val="28"/>
          <w:lang w:eastAsia="ru-RU"/>
        </w:rPr>
        <w:t xml:space="preserve"> довольно быстро разбогател и сумел раскрутиться в газетах и телевидении. Он даже стал номинантом </w:t>
      </w:r>
      <w:proofErr w:type="spellStart"/>
      <w:r w:rsidRPr="005A0258">
        <w:rPr>
          <w:rFonts w:ascii="Times New Roman" w:eastAsia="Times New Roman" w:hAnsi="Times New Roman" w:cs="Times New Roman"/>
          <w:color w:val="000000"/>
          <w:sz w:val="28"/>
          <w:szCs w:val="28"/>
          <w:lang w:eastAsia="ru-RU"/>
        </w:rPr>
        <w:t>гос</w:t>
      </w:r>
      <w:proofErr w:type="spellEnd"/>
      <w:r w:rsidRPr="005A0258">
        <w:rPr>
          <w:rFonts w:ascii="Times New Roman" w:eastAsia="Times New Roman" w:hAnsi="Times New Roman" w:cs="Times New Roman"/>
          <w:color w:val="000000"/>
          <w:sz w:val="28"/>
          <w:szCs w:val="28"/>
          <w:lang w:eastAsia="ru-RU"/>
        </w:rPr>
        <w:t>. премии «100 лучших бизнесменов Китая».</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Когда оборот компании составил около двух миллиардов долларов, муравьиная схема </w:t>
      </w:r>
      <w:proofErr w:type="spellStart"/>
      <w:r w:rsidRPr="005A0258">
        <w:rPr>
          <w:rFonts w:ascii="Times New Roman" w:eastAsia="Times New Roman" w:hAnsi="Times New Roman" w:cs="Times New Roman"/>
          <w:color w:val="000000"/>
          <w:sz w:val="28"/>
          <w:szCs w:val="28"/>
          <w:lang w:eastAsia="ru-RU"/>
        </w:rPr>
        <w:t>Вана</w:t>
      </w:r>
      <w:proofErr w:type="spellEnd"/>
      <w:r w:rsidRPr="005A0258">
        <w:rPr>
          <w:rFonts w:ascii="Times New Roman" w:eastAsia="Times New Roman" w:hAnsi="Times New Roman" w:cs="Times New Roman"/>
          <w:color w:val="000000"/>
          <w:sz w:val="28"/>
          <w:szCs w:val="28"/>
          <w:lang w:eastAsia="ru-RU"/>
        </w:rPr>
        <w:t xml:space="preserve"> рухнула, а его самого арестовали и приговорили к смертной казни.</w:t>
      </w:r>
    </w:p>
    <w:p w:rsidR="005A0258" w:rsidRPr="005A0258" w:rsidRDefault="005A0258" w:rsidP="005A0258">
      <w:pPr>
        <w:shd w:val="clear" w:color="auto" w:fill="FFFFFF"/>
        <w:spacing w:after="300" w:line="240" w:lineRule="auto"/>
        <w:rPr>
          <w:rFonts w:ascii="Times New Roman" w:eastAsia="Times New Roman" w:hAnsi="Times New Roman" w:cs="Times New Roman"/>
          <w:noProof/>
          <w:color w:val="1D76E4"/>
          <w:sz w:val="28"/>
          <w:szCs w:val="28"/>
          <w:lang w:eastAsia="ru-RU"/>
        </w:rPr>
      </w:pPr>
    </w:p>
    <w:p w:rsidR="005A0258" w:rsidRPr="005A0258" w:rsidRDefault="005A0258" w:rsidP="005A0258">
      <w:pPr>
        <w:shd w:val="clear" w:color="auto" w:fill="FFFFFF"/>
        <w:spacing w:after="300" w:line="240" w:lineRule="auto"/>
        <w:rPr>
          <w:rFonts w:ascii="Times New Roman" w:eastAsia="Times New Roman" w:hAnsi="Times New Roman" w:cs="Times New Roman"/>
          <w:color w:val="000000"/>
          <w:sz w:val="28"/>
          <w:szCs w:val="28"/>
          <w:lang w:eastAsia="ru-RU"/>
        </w:rPr>
      </w:pP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t>8. МММ Сергея Мавроди</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Крупнейшая в истории России финансовая пирамида, основанная Сергеем Мавроди вместе с его братом Вячеславом и супругой Мариной. Название компании «МММ» представляло собой аббревиатуру фамилий основателей. Как мы с вами помним, в начале1990-х эта частная компания предложила своим вкладчиком 1000% дивидендов, заманив в пирамиду миллионы жителей страны. За пять лет своей работы С.П. Мавроди получил свыше $ 1,5 млрд.</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Его деятельность имела настолько серьезную огласку, что Сергей даже был избран в Государственную думу и получил депутатскую неприкосновенность, но это не спало его от ареста в 2003 году, когда пирамида распалась. По заверениям же самого Сергея Мавроди, крах «МММ» - это исключительно заслуга правительства страны.</w:t>
      </w:r>
    </w:p>
    <w:p w:rsidR="005A0258" w:rsidRPr="005A0258" w:rsidRDefault="005A0258" w:rsidP="005A0258">
      <w:pPr>
        <w:shd w:val="clear" w:color="auto" w:fill="FFFFFF"/>
        <w:spacing w:after="300" w:line="240" w:lineRule="auto"/>
        <w:outlineLvl w:val="2"/>
        <w:rPr>
          <w:rFonts w:ascii="Times New Roman" w:eastAsia="Times New Roman" w:hAnsi="Times New Roman" w:cs="Times New Roman"/>
          <w:b/>
          <w:color w:val="242636"/>
          <w:sz w:val="28"/>
          <w:szCs w:val="28"/>
          <w:lang w:eastAsia="ru-RU"/>
        </w:rPr>
      </w:pPr>
      <w:r w:rsidRPr="005A0258">
        <w:rPr>
          <w:rFonts w:ascii="Times New Roman" w:eastAsia="Times New Roman" w:hAnsi="Times New Roman" w:cs="Times New Roman"/>
          <w:b/>
          <w:color w:val="242636"/>
          <w:sz w:val="28"/>
          <w:szCs w:val="28"/>
          <w:lang w:eastAsia="ru-RU"/>
        </w:rPr>
        <w:lastRenderedPageBreak/>
        <w:t>9. Американская система страхования</w:t>
      </w:r>
    </w:p>
    <w:p w:rsidR="005A0258" w:rsidRPr="005A0258" w:rsidRDefault="005A0258" w:rsidP="005A0258">
      <w:pPr>
        <w:shd w:val="clear" w:color="auto" w:fill="FFFFFF"/>
        <w:spacing w:after="300" w:line="240" w:lineRule="auto"/>
        <w:jc w:val="both"/>
        <w:rPr>
          <w:rFonts w:ascii="Times New Roman" w:eastAsia="Times New Roman" w:hAnsi="Times New Roman" w:cs="Times New Roman"/>
          <w:color w:val="000000"/>
          <w:sz w:val="28"/>
          <w:szCs w:val="28"/>
          <w:lang w:eastAsia="ru-RU"/>
        </w:rPr>
      </w:pPr>
      <w:r w:rsidRPr="005A0258">
        <w:rPr>
          <w:rFonts w:ascii="Times New Roman" w:eastAsia="Times New Roman" w:hAnsi="Times New Roman" w:cs="Times New Roman"/>
          <w:color w:val="000000"/>
          <w:sz w:val="28"/>
          <w:szCs w:val="28"/>
          <w:lang w:eastAsia="ru-RU"/>
        </w:rPr>
        <w:t xml:space="preserve">Вы, вероятно, удивитесь, но социальное страхование в США имеет схожую структуру со схемой </w:t>
      </w:r>
      <w:proofErr w:type="spellStart"/>
      <w:r w:rsidRPr="005A0258">
        <w:rPr>
          <w:rFonts w:ascii="Times New Roman" w:eastAsia="Times New Roman" w:hAnsi="Times New Roman" w:cs="Times New Roman"/>
          <w:color w:val="000000"/>
          <w:sz w:val="28"/>
          <w:szCs w:val="28"/>
          <w:lang w:eastAsia="ru-RU"/>
        </w:rPr>
        <w:t>Понци</w:t>
      </w:r>
      <w:proofErr w:type="spellEnd"/>
      <w:r w:rsidRPr="005A0258">
        <w:rPr>
          <w:rFonts w:ascii="Times New Roman" w:eastAsia="Times New Roman" w:hAnsi="Times New Roman" w:cs="Times New Roman"/>
          <w:color w:val="000000"/>
          <w:sz w:val="28"/>
          <w:szCs w:val="28"/>
          <w:lang w:eastAsia="ru-RU"/>
        </w:rPr>
        <w:t>, возглавляющей наш топ финансовых пирамид. В 1935 году данную страховку ввел президент Франклин Рузвельт в рамках борьбы с бедностью, которая накрыла пожилых американцев в эпоху Великой депрессии. Данные меры позволили безработным и пенсионерам получать деньги, которые поступали за счет налогообложения работающей части населения Штатов.</w:t>
      </w:r>
    </w:p>
    <w:p w:rsidR="005A0258" w:rsidRPr="005A0258" w:rsidRDefault="005A0258" w:rsidP="005A0258">
      <w:pPr>
        <w:jc w:val="both"/>
        <w:rPr>
          <w:rFonts w:ascii="Times New Roman" w:hAnsi="Times New Roman" w:cs="Times New Roman"/>
          <w:sz w:val="28"/>
          <w:szCs w:val="28"/>
        </w:rPr>
      </w:pPr>
      <w:r w:rsidRPr="005A0258">
        <w:rPr>
          <w:rFonts w:ascii="Times New Roman" w:eastAsia="Times New Roman" w:hAnsi="Times New Roman" w:cs="Times New Roman"/>
          <w:color w:val="000000"/>
          <w:sz w:val="28"/>
          <w:szCs w:val="28"/>
          <w:lang w:eastAsia="ru-RU"/>
        </w:rPr>
        <w:t xml:space="preserve">Несмотря на то, что социальное страхование в Америке за эти годы претерпело ряд изменений, суть осталась прежней: старые вкладчики получают деньги новых вкладчиков. Однако аналитические конторы подсчитали, что уже в 2018 году данная схема столкнется с серьезными, и вполне возможно, разрушительными последствиями. В эти годы на пенсию выйдет так называемое поклонение </w:t>
      </w:r>
      <w:proofErr w:type="spellStart"/>
      <w:r w:rsidRPr="005A0258">
        <w:rPr>
          <w:rFonts w:ascii="Times New Roman" w:eastAsia="Times New Roman" w:hAnsi="Times New Roman" w:cs="Times New Roman"/>
          <w:color w:val="000000"/>
          <w:sz w:val="28"/>
          <w:szCs w:val="28"/>
          <w:lang w:eastAsia="ru-RU"/>
        </w:rPr>
        <w:t>бейби-бумеров</w:t>
      </w:r>
      <w:proofErr w:type="spellEnd"/>
      <w:r w:rsidRPr="005A0258">
        <w:rPr>
          <w:rFonts w:ascii="Times New Roman" w:eastAsia="Times New Roman" w:hAnsi="Times New Roman" w:cs="Times New Roman"/>
          <w:color w:val="000000"/>
          <w:sz w:val="28"/>
          <w:szCs w:val="28"/>
          <w:lang w:eastAsia="ru-RU"/>
        </w:rPr>
        <w:t xml:space="preserve"> и денег на всех может просто не хватить.</w:t>
      </w:r>
      <w:r w:rsidRPr="005A0258">
        <w:rPr>
          <w:rFonts w:ascii="Times New Roman" w:eastAsia="Times New Roman" w:hAnsi="Times New Roman" w:cs="Times New Roman"/>
          <w:color w:val="000000"/>
          <w:sz w:val="28"/>
          <w:szCs w:val="28"/>
          <w:lang w:eastAsia="ru-RU"/>
        </w:rPr>
        <w:br/>
      </w:r>
    </w:p>
    <w:p w:rsidR="005A0258" w:rsidRPr="005A0258" w:rsidRDefault="005A0258" w:rsidP="005A0258">
      <w:pPr>
        <w:jc w:val="center"/>
        <w:rPr>
          <w:rFonts w:ascii="Times New Roman" w:hAnsi="Times New Roman" w:cs="Times New Roman"/>
          <w:sz w:val="28"/>
          <w:szCs w:val="28"/>
        </w:rPr>
      </w:pPr>
      <w:r w:rsidRPr="005A0258">
        <w:rPr>
          <w:rFonts w:ascii="Times New Roman" w:hAnsi="Times New Roman" w:cs="Times New Roman"/>
          <w:sz w:val="28"/>
          <w:szCs w:val="28"/>
        </w:rPr>
        <w:t>Приложение 2</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Случаи финансового мошенничества участились в </w:t>
      </w:r>
      <w:proofErr w:type="spellStart"/>
      <w:r w:rsidRPr="005A0258">
        <w:rPr>
          <w:rFonts w:ascii="Times New Roman" w:hAnsi="Times New Roman" w:cs="Times New Roman"/>
          <w:sz w:val="28"/>
          <w:szCs w:val="28"/>
        </w:rPr>
        <w:t>альметьевске</w:t>
      </w:r>
      <w:proofErr w:type="spellEnd"/>
    </w:p>
    <w:p w:rsidR="005A0258" w:rsidRPr="005A0258" w:rsidRDefault="005A0258" w:rsidP="005A0258">
      <w:pPr>
        <w:rPr>
          <w:rFonts w:ascii="Times New Roman" w:hAnsi="Times New Roman" w:cs="Times New Roman"/>
          <w:sz w:val="28"/>
          <w:szCs w:val="28"/>
        </w:rPr>
      </w:pPr>
      <w:proofErr w:type="spellStart"/>
      <w:r w:rsidRPr="005A0258">
        <w:rPr>
          <w:rFonts w:ascii="Times New Roman" w:hAnsi="Times New Roman" w:cs="Times New Roman"/>
          <w:sz w:val="28"/>
          <w:szCs w:val="28"/>
        </w:rPr>
        <w:t>Альметьевская</w:t>
      </w:r>
      <w:proofErr w:type="spellEnd"/>
      <w:r w:rsidRPr="005A0258">
        <w:rPr>
          <w:rFonts w:ascii="Times New Roman" w:hAnsi="Times New Roman" w:cs="Times New Roman"/>
          <w:sz w:val="28"/>
          <w:szCs w:val="28"/>
        </w:rPr>
        <w:t xml:space="preserve"> городская прокуратура обращает внимание населения на участившиеся в последнее время случаи финансового мошенничества в сфере кредитно-потребительской кооперации.</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В последние несколько лет начали вновь активизироваться финансовые пирамиды. Доверчивые граждане, будто позабыв уроки 90-х годов, понесли свои сбережения в сомнительные компании, обещающие высокие проценты доходности.</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Втянутыми в пирамиду оказываются как вполне грамотные молодые люди, которые «знали, что это пирамида, но надеялись оказаться в числе первых, успевших сорвать хороший куш за счет других», так и люди, которым недостаточно знаний, чтобы успешно распознать мошенников. И тут появляются «волшебники», которые дают возможность значительно прирастить свои сбережения, спекулируя на естественных потребностях людей: улучшение жилищных условий, защита сбережений от инфляции, обеспечение более достойной жизни пенсионерам.</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lastRenderedPageBreak/>
        <w:t>Такие компании предлагают доходы, значительно превышающие аналогичные, представленные на рынке в том же сегменте деятельности. А потом, собрав приличную сумму денег, исчезают, не оставив после себя даже имущества, на которое возможно наложение взыскания.</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Так, с декабря 2013 года по июль 2014 года неустановленные лица из числа работников кредитного потребительского кооператива (КПК) «Благо», действуя умышленно из корыстных побуждений, не имея реальной возможности выплачивать обещанные проценты пайщикам кооператива, находясь по адресу: г. Альметьевск, улица Белоглазова, дом № 113, путем обмана заключили от имени КПК «Благо» договоры о передаче личных сбережений по различным программам с гражданами Альметьевска.</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Исполняя обязательства по договорам о передаче личных сбережений, жители </w:t>
      </w:r>
      <w:proofErr w:type="spellStart"/>
      <w:r w:rsidRPr="005A0258">
        <w:rPr>
          <w:rFonts w:ascii="Times New Roman" w:hAnsi="Times New Roman" w:cs="Times New Roman"/>
          <w:sz w:val="28"/>
          <w:szCs w:val="28"/>
        </w:rPr>
        <w:t>Альметьевского</w:t>
      </w:r>
      <w:proofErr w:type="spellEnd"/>
      <w:r w:rsidRPr="005A0258">
        <w:rPr>
          <w:rFonts w:ascii="Times New Roman" w:hAnsi="Times New Roman" w:cs="Times New Roman"/>
          <w:sz w:val="28"/>
          <w:szCs w:val="28"/>
        </w:rPr>
        <w:t xml:space="preserve"> и других районов внесли в кассу КПК «Благо» наличные денежные средства в сумме более 7500000 рублей, в подтверждение чего им были выданы квитанции к приходным кассовым ордерам. До настоящего времени КПК «Благо» договорные обязательства перед пайщиками в виде обещанных паевых выплат не выполнены, суммы паев не возвращены.</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По вышеуказанным фактам 11 ноября 2014 года следователем следственного отдела ОМВД России по </w:t>
      </w:r>
      <w:proofErr w:type="spellStart"/>
      <w:r w:rsidRPr="005A0258">
        <w:rPr>
          <w:rFonts w:ascii="Times New Roman" w:hAnsi="Times New Roman" w:cs="Times New Roman"/>
          <w:sz w:val="28"/>
          <w:szCs w:val="28"/>
        </w:rPr>
        <w:t>Альметьевскому</w:t>
      </w:r>
      <w:proofErr w:type="spellEnd"/>
      <w:r w:rsidRPr="005A0258">
        <w:rPr>
          <w:rFonts w:ascii="Times New Roman" w:hAnsi="Times New Roman" w:cs="Times New Roman"/>
          <w:sz w:val="28"/>
          <w:szCs w:val="28"/>
        </w:rPr>
        <w:t xml:space="preserve"> району возбуждено уголовное дело по признакам преступления, предусмотренного ч. 4 ст. 159 УК РФ (мошенничество, то есть хищение чужого имущества или приобретение права на чужое имущество путем обмана или злоупотребления доверием, совершенное в особо крупном размере), по которому в настоящее время проводится предварительное расследование.</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Кроме этого, в 2014-2015 годах аналогичные уголовные дела возбуждены правоохранительными органами Альметьевска по фактам невыполнения договорных обязательств перед пайщиками, то есть по фактам мошеннических действий КПКГ «Альметьевск-Кредит»; ООО «</w:t>
      </w:r>
      <w:proofErr w:type="spellStart"/>
      <w:r w:rsidRPr="005A0258">
        <w:rPr>
          <w:rFonts w:ascii="Times New Roman" w:hAnsi="Times New Roman" w:cs="Times New Roman"/>
          <w:sz w:val="28"/>
          <w:szCs w:val="28"/>
        </w:rPr>
        <w:t>Древпром</w:t>
      </w:r>
      <w:proofErr w:type="spellEnd"/>
      <w:r w:rsidRPr="005A0258">
        <w:rPr>
          <w:rFonts w:ascii="Times New Roman" w:hAnsi="Times New Roman" w:cs="Times New Roman"/>
          <w:sz w:val="28"/>
          <w:szCs w:val="28"/>
        </w:rPr>
        <w:t>»; НО КПК «Перспектива»; КПКГ «Кредитный центр-Альметьевск».</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Более того, в настоящее время отделом МВД России по </w:t>
      </w:r>
      <w:proofErr w:type="spellStart"/>
      <w:r w:rsidRPr="005A0258">
        <w:rPr>
          <w:rFonts w:ascii="Times New Roman" w:hAnsi="Times New Roman" w:cs="Times New Roman"/>
          <w:sz w:val="28"/>
          <w:szCs w:val="28"/>
        </w:rPr>
        <w:t>Альметьевскому</w:t>
      </w:r>
      <w:proofErr w:type="spellEnd"/>
      <w:r w:rsidRPr="005A0258">
        <w:rPr>
          <w:rFonts w:ascii="Times New Roman" w:hAnsi="Times New Roman" w:cs="Times New Roman"/>
          <w:sz w:val="28"/>
          <w:szCs w:val="28"/>
        </w:rPr>
        <w:t xml:space="preserve"> району проводятся процессуальные проверки в отношении ряда аналогичных кредитно-потребительских кооперативов, действовавших на территории </w:t>
      </w:r>
      <w:proofErr w:type="spellStart"/>
      <w:r w:rsidRPr="005A0258">
        <w:rPr>
          <w:rFonts w:ascii="Times New Roman" w:hAnsi="Times New Roman" w:cs="Times New Roman"/>
          <w:sz w:val="28"/>
          <w:szCs w:val="28"/>
        </w:rPr>
        <w:t>Альметьевского</w:t>
      </w:r>
      <w:proofErr w:type="spellEnd"/>
      <w:r w:rsidRPr="005A0258">
        <w:rPr>
          <w:rFonts w:ascii="Times New Roman" w:hAnsi="Times New Roman" w:cs="Times New Roman"/>
          <w:sz w:val="28"/>
          <w:szCs w:val="28"/>
        </w:rPr>
        <w:t xml:space="preserve"> района.</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К сожалению, мошеннические структуры бросают тень и на добропорядочные компании, мешают им работать, вызывая отток клиентов. Благодаря их деятельности, у населения может развиваться недоверие к любым, даже добросовестным, инвестиционным институтам. Проверить деятельность компании, а также вынести вердикт о законности ее действий могут правоохранительные органы. Для инициирования проверки необходимы обращения граждан. Поэтому, если у вас возникли подозрения в незаконной деятельности, просим вас сообщать о подозрительных компаниях правоохранительным органам города. Лучше предупредить мошенничество, чем бороться с его последствиями, оплакивая потерю своих сбережений.</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Слишком заманчивые условия – симптом пирамиды</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Конечно, не все признаки однозначно указывают на то, что перед вами мошенники. Тем не менее, будьте внимательны, обезопасьте себя от потери средств.</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Проверьте документы компании: свидетельство о регистрации, устав. Попросите образец договора на руки и проконсультируйтесь с юристом. Узнайте, чем конкретно занимается компания и куда будут вложены ваши деньги. Спросите, где это можно проверить. Проверьте эти сведения самостоятельно. Сравните условия с другими фирмами, предлагающими аналогичные услуги. Если имеют место более выгодные условия размещения ваших средств, поинтересуйтесь у сотрудника компании, за счет чего прибыль их компании в разы выше, чем у аналогичных структур, работающих в этой сфере, и получите внятные ответы на свои вопросы. Посмотрите, что за документ остается у вас на руках взамен отданных вами </w:t>
      </w:r>
      <w:r w:rsidRPr="005A0258">
        <w:rPr>
          <w:rFonts w:ascii="Times New Roman" w:hAnsi="Times New Roman" w:cs="Times New Roman"/>
          <w:sz w:val="28"/>
          <w:szCs w:val="28"/>
        </w:rPr>
        <w:lastRenderedPageBreak/>
        <w:t>денег. Можно ли назвать его финансовым документом, на основании которого очевидно, что фирма должна вернуть вам ваши деньги?</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Ничего не подписывайте, не разобравшись. Потом может выясниться, что ваши деньги – благотворительное пожертвование, или вступительный взнос, благодаря которому вы стали членом сомнительного клуба. Ваши финансовые взаимоотношения с компанией должны быть оформлены в соответствии с законодательством.</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Прежде чем отдать свои деньги, которые вы заработали или копили в течение многих лет, подумайте о том, кому вы их отдаете и на что вы их отдаете. Помните, что финансовая пирамида изначально создается, чтобы обогатить ее создателей, а не вас.</w:t>
      </w:r>
    </w:p>
    <w:p w:rsidR="005A0258" w:rsidRPr="005A0258" w:rsidRDefault="005A0258" w:rsidP="005A0258">
      <w:pPr>
        <w:jc w:val="center"/>
        <w:rPr>
          <w:rFonts w:ascii="Times New Roman" w:hAnsi="Times New Roman" w:cs="Times New Roman"/>
          <w:sz w:val="28"/>
          <w:szCs w:val="28"/>
        </w:rPr>
      </w:pPr>
    </w:p>
    <w:p w:rsidR="005A0258" w:rsidRPr="005A0258" w:rsidRDefault="005A0258" w:rsidP="005A0258">
      <w:pPr>
        <w:jc w:val="center"/>
        <w:rPr>
          <w:rFonts w:ascii="Times New Roman" w:hAnsi="Times New Roman" w:cs="Times New Roman"/>
          <w:sz w:val="28"/>
          <w:szCs w:val="28"/>
        </w:rPr>
      </w:pPr>
      <w:r w:rsidRPr="005A0258">
        <w:rPr>
          <w:rFonts w:ascii="Times New Roman" w:hAnsi="Times New Roman" w:cs="Times New Roman"/>
          <w:sz w:val="28"/>
          <w:szCs w:val="28"/>
        </w:rPr>
        <w:t>Приложение 3</w:t>
      </w:r>
    </w:p>
    <w:p w:rsidR="005A0258" w:rsidRPr="005A0258" w:rsidRDefault="005A0258" w:rsidP="005A0258">
      <w:pPr>
        <w:jc w:val="center"/>
        <w:rPr>
          <w:rFonts w:ascii="Times New Roman" w:hAnsi="Times New Roman" w:cs="Times New Roman"/>
          <w:b/>
          <w:sz w:val="28"/>
          <w:szCs w:val="28"/>
        </w:rPr>
      </w:pPr>
      <w:r w:rsidRPr="005A0258">
        <w:rPr>
          <w:rFonts w:ascii="Times New Roman" w:hAnsi="Times New Roman" w:cs="Times New Roman"/>
          <w:b/>
          <w:sz w:val="28"/>
          <w:szCs w:val="28"/>
        </w:rPr>
        <w:t>ПАМЯТКА ДЛЯ ШКОЛЬНИКОВ</w:t>
      </w:r>
    </w:p>
    <w:p w:rsidR="005A0258" w:rsidRPr="005A0258" w:rsidRDefault="005A0258" w:rsidP="005A0258">
      <w:pPr>
        <w:jc w:val="center"/>
        <w:rPr>
          <w:rFonts w:ascii="Times New Roman" w:hAnsi="Times New Roman" w:cs="Times New Roman"/>
          <w:b/>
          <w:sz w:val="28"/>
          <w:szCs w:val="28"/>
        </w:rPr>
      </w:pPr>
      <w:r w:rsidRPr="005A0258">
        <w:rPr>
          <w:rFonts w:ascii="Times New Roman" w:hAnsi="Times New Roman" w:cs="Times New Roman"/>
          <w:b/>
          <w:sz w:val="28"/>
          <w:szCs w:val="28"/>
        </w:rPr>
        <w:t>КАК ЗАЩИТИТЬ СЕБЯ ОТ ФИНАНСОВОГО МОШЕННИЧЕСТВА</w:t>
      </w:r>
    </w:p>
    <w:p w:rsidR="005A0258" w:rsidRPr="005A0258" w:rsidRDefault="005A0258" w:rsidP="005A0258">
      <w:pPr>
        <w:jc w:val="center"/>
        <w:rPr>
          <w:rFonts w:ascii="Times New Roman" w:hAnsi="Times New Roman" w:cs="Times New Roman"/>
          <w:b/>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u w:val="single"/>
        </w:rPr>
        <w:t>Защищай личную информацию</w:t>
      </w:r>
      <w:r w:rsidRPr="005A0258">
        <w:rPr>
          <w:rFonts w:ascii="Times New Roman" w:hAnsi="Times New Roman" w:cs="Times New Roman"/>
          <w:sz w:val="28"/>
          <w:szCs w:val="28"/>
        </w:rPr>
        <w:t>!</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Проявляй бдительность при обращении с личными документами и документами родителей (паспортами, водительскими правами, кредитными картами и др.). </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Ни в коем случае не сообщай информацию о себе либо о своем финансовом положении тем людям, у которых нет оснований располагать подобной информацией. В особенности это касается номеров кредитных карт и информации о банковских счетах. Помни, что сотрудники банка не будут звонить и спрашивать данные кредитной карты твоих родителей!</w:t>
      </w:r>
      <w:r w:rsidRPr="005A0258">
        <w:rPr>
          <w:rFonts w:ascii="Times New Roman" w:hAnsi="Times New Roman" w:cs="Times New Roman"/>
          <w:sz w:val="28"/>
          <w:szCs w:val="28"/>
          <w:lang w:val="en-US"/>
        </w:rPr>
        <w:t xml:space="preserve"> </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Проявляй осмотрительность при выкладывании в сеть личных данных. Ограничь доступ незнакомых людей к информации в социальных сетях, потенциально интересной для мошенников.</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u w:val="single"/>
        </w:rPr>
        <w:lastRenderedPageBreak/>
        <w:t>Не передавай свой паспорт сомнительным лицам</w:t>
      </w:r>
      <w:r w:rsidRPr="005A0258">
        <w:rPr>
          <w:rFonts w:ascii="Times New Roman" w:hAnsi="Times New Roman" w:cs="Times New Roman"/>
          <w:sz w:val="28"/>
          <w:szCs w:val="28"/>
        </w:rPr>
        <w:t>, обещающим вознаграждение за его использование. На тебя может быть оформлен кредит, куплена валюта в больших объемах, оформлен сомнительный перевод денег или получены средства с украденной кредитной карты.</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u w:val="single"/>
        </w:rPr>
        <w:t>Правильно обращайся с кредитной картой</w:t>
      </w:r>
      <w:r w:rsidRPr="005A0258">
        <w:rPr>
          <w:rFonts w:ascii="Times New Roman" w:hAnsi="Times New Roman" w:cs="Times New Roman"/>
          <w:sz w:val="28"/>
          <w:szCs w:val="28"/>
        </w:rPr>
        <w:t>!</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Если ты снимаешь деньги в банкомате, при вводе </w:t>
      </w:r>
      <w:proofErr w:type="spellStart"/>
      <w:r w:rsidRPr="005A0258">
        <w:rPr>
          <w:rFonts w:ascii="Times New Roman" w:hAnsi="Times New Roman" w:cs="Times New Roman"/>
          <w:sz w:val="28"/>
          <w:szCs w:val="28"/>
        </w:rPr>
        <w:t>ПИН-кода</w:t>
      </w:r>
      <w:proofErr w:type="spellEnd"/>
      <w:r w:rsidRPr="005A0258">
        <w:rPr>
          <w:rFonts w:ascii="Times New Roman" w:hAnsi="Times New Roman" w:cs="Times New Roman"/>
          <w:sz w:val="28"/>
          <w:szCs w:val="28"/>
        </w:rPr>
        <w:t xml:space="preserve"> нужно прикрывать рукой клавиатуру. Храни </w:t>
      </w:r>
      <w:proofErr w:type="spellStart"/>
      <w:r w:rsidRPr="005A0258">
        <w:rPr>
          <w:rFonts w:ascii="Times New Roman" w:hAnsi="Times New Roman" w:cs="Times New Roman"/>
          <w:sz w:val="28"/>
          <w:szCs w:val="28"/>
        </w:rPr>
        <w:t>ПИН-код</w:t>
      </w:r>
      <w:proofErr w:type="spellEnd"/>
      <w:r w:rsidRPr="005A0258">
        <w:rPr>
          <w:rFonts w:ascii="Times New Roman" w:hAnsi="Times New Roman" w:cs="Times New Roman"/>
          <w:sz w:val="28"/>
          <w:szCs w:val="28"/>
        </w:rPr>
        <w:t xml:space="preserve"> отдельно от банковской карты, никому не сообщай свой </w:t>
      </w:r>
      <w:proofErr w:type="spellStart"/>
      <w:r w:rsidRPr="005A0258">
        <w:rPr>
          <w:rFonts w:ascii="Times New Roman" w:hAnsi="Times New Roman" w:cs="Times New Roman"/>
          <w:sz w:val="28"/>
          <w:szCs w:val="28"/>
        </w:rPr>
        <w:t>ПИН-код</w:t>
      </w:r>
      <w:proofErr w:type="spellEnd"/>
      <w:r w:rsidRPr="005A0258">
        <w:rPr>
          <w:rFonts w:ascii="Times New Roman" w:hAnsi="Times New Roman" w:cs="Times New Roman"/>
          <w:sz w:val="28"/>
          <w:szCs w:val="28"/>
        </w:rPr>
        <w:t xml:space="preserve">. В случае утери кредитной карты, нужно срочно ее блокировать, сообщив в банк. </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u w:val="single"/>
        </w:rPr>
        <w:t xml:space="preserve">Помни о возможности </w:t>
      </w:r>
      <w:proofErr w:type="spellStart"/>
      <w:r w:rsidRPr="005A0258">
        <w:rPr>
          <w:rFonts w:ascii="Times New Roman" w:hAnsi="Times New Roman" w:cs="Times New Roman"/>
          <w:sz w:val="28"/>
          <w:szCs w:val="28"/>
          <w:u w:val="single"/>
        </w:rPr>
        <w:t>кибермошенничества</w:t>
      </w:r>
      <w:proofErr w:type="spellEnd"/>
      <w:r w:rsidRPr="005A0258">
        <w:rPr>
          <w:rFonts w:ascii="Times New Roman" w:hAnsi="Times New Roman" w:cs="Times New Roman"/>
          <w:sz w:val="28"/>
          <w:szCs w:val="28"/>
        </w:rPr>
        <w:t>!</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В твоем компьютере должен быть установлена антивирусная программа, чтобы мошенники не могли похитить твои персональные данные. </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Не сообщай пароль доступа к своему электронному кошельку через интернет; используй надежные пароли. Простые пароли легко взламываются! </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Не забывай выходить из своей учетной записи. </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Не отвечай на электронные сообщения с запросом об изменениях в параметрах защиты.</w:t>
      </w:r>
    </w:p>
    <w:p w:rsidR="005A0258" w:rsidRPr="005A0258" w:rsidRDefault="005A0258" w:rsidP="005A0258">
      <w:pPr>
        <w:rPr>
          <w:rFonts w:ascii="Times New Roman" w:hAnsi="Times New Roman" w:cs="Times New Roman"/>
          <w:sz w:val="28"/>
          <w:szCs w:val="28"/>
          <w:lang w:val="en-US"/>
        </w:rPr>
      </w:pPr>
      <w:r w:rsidRPr="005A0258">
        <w:rPr>
          <w:rFonts w:ascii="Times New Roman" w:hAnsi="Times New Roman" w:cs="Times New Roman"/>
          <w:sz w:val="28"/>
          <w:szCs w:val="28"/>
        </w:rPr>
        <w:t xml:space="preserve">Все финансовые операции, которые ты совершаешь в сети Интернет, должны осуществляться только на защищенных </w:t>
      </w:r>
      <w:r w:rsidRPr="005A0258">
        <w:rPr>
          <w:rFonts w:ascii="Times New Roman" w:hAnsi="Times New Roman" w:cs="Times New Roman"/>
          <w:sz w:val="28"/>
          <w:szCs w:val="28"/>
          <w:lang w:val="en-US"/>
        </w:rPr>
        <w:t>web-</w:t>
      </w:r>
      <w:r w:rsidRPr="005A0258">
        <w:rPr>
          <w:rFonts w:ascii="Times New Roman" w:hAnsi="Times New Roman" w:cs="Times New Roman"/>
          <w:sz w:val="28"/>
          <w:szCs w:val="28"/>
        </w:rPr>
        <w:t xml:space="preserve">сайтах ("замочек" или буква </w:t>
      </w:r>
      <w:r w:rsidRPr="005A0258">
        <w:rPr>
          <w:rFonts w:ascii="Times New Roman" w:hAnsi="Times New Roman" w:cs="Times New Roman"/>
          <w:sz w:val="28"/>
          <w:szCs w:val="28"/>
          <w:lang w:val="en-US"/>
        </w:rPr>
        <w:t>s)</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Проявляй осторожность при выходе на сайт, где ты собираешься совершить платежную операцию. Перепроверяй адрес сайта - нет ли там лишних слов или букв.</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u w:val="single"/>
        </w:rPr>
        <w:t>Помни о поговорке, что бесплатный сыр бывает только в мышеловке</w:t>
      </w:r>
      <w:r w:rsidRPr="005A0258">
        <w:rPr>
          <w:rFonts w:ascii="Times New Roman" w:hAnsi="Times New Roman" w:cs="Times New Roman"/>
          <w:sz w:val="28"/>
          <w:szCs w:val="28"/>
        </w:rPr>
        <w:t>!</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 xml:space="preserve">Критически относись к предложениям получения быстрого и необоснованного дохода (например, тебе могут позвонить или прислать </w:t>
      </w:r>
      <w:proofErr w:type="spellStart"/>
      <w:r w:rsidRPr="005A0258">
        <w:rPr>
          <w:rFonts w:ascii="Times New Roman" w:hAnsi="Times New Roman" w:cs="Times New Roman"/>
          <w:sz w:val="28"/>
          <w:szCs w:val="28"/>
        </w:rPr>
        <w:t>смс</w:t>
      </w:r>
      <w:proofErr w:type="spellEnd"/>
      <w:r w:rsidRPr="005A0258">
        <w:rPr>
          <w:rFonts w:ascii="Times New Roman" w:hAnsi="Times New Roman" w:cs="Times New Roman"/>
          <w:sz w:val="28"/>
          <w:szCs w:val="28"/>
        </w:rPr>
        <w:t xml:space="preserve"> с неожиданным сообщением о крупном выигрыше или призе, но, чтобы его получить, необходимо перечислить на некий счет небольшую сумму)</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lastRenderedPageBreak/>
        <w:t>Не поддавайся на уговоры тех, кто обещает тебе быстрое получение крупной суммы денег, особенно, если перед этим необходимо внести какой-то взнос.</w:t>
      </w:r>
    </w:p>
    <w:p w:rsidR="005A0258" w:rsidRPr="005A0258" w:rsidRDefault="005A0258" w:rsidP="005A0258">
      <w:pPr>
        <w:rPr>
          <w:rFonts w:ascii="Times New Roman" w:hAnsi="Times New Roman" w:cs="Times New Roman"/>
          <w:sz w:val="28"/>
          <w:szCs w:val="28"/>
        </w:rPr>
      </w:pP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u w:val="single"/>
        </w:rPr>
        <w:t>Не участвуй в финансовых пирамидах</w:t>
      </w:r>
      <w:r w:rsidRPr="005A0258">
        <w:rPr>
          <w:rFonts w:ascii="Times New Roman" w:hAnsi="Times New Roman" w:cs="Times New Roman"/>
          <w:sz w:val="28"/>
          <w:szCs w:val="28"/>
        </w:rPr>
        <w:t>!</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Прежде чем принимать участие - собери информацию об этой организации.</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Помни о признаках финансовых пирамид: обещание сверхвысокой доходности; требование оплатить вступительный взнос, причем как можно скорее; отсутствие предупреждений о возможных рисках; выплата вознаграждения за привлечение новых вкладчиков; замалчиваются имена руководителей компании и ее реквизиты и др.</w:t>
      </w:r>
    </w:p>
    <w:p w:rsidR="005A0258" w:rsidRPr="005A0258" w:rsidRDefault="005A0258" w:rsidP="005A0258">
      <w:pPr>
        <w:rPr>
          <w:rFonts w:ascii="Times New Roman" w:hAnsi="Times New Roman" w:cs="Times New Roman"/>
          <w:sz w:val="28"/>
          <w:szCs w:val="28"/>
        </w:rPr>
      </w:pPr>
      <w:r w:rsidRPr="005A0258">
        <w:rPr>
          <w:rFonts w:ascii="Times New Roman" w:hAnsi="Times New Roman" w:cs="Times New Roman"/>
          <w:sz w:val="28"/>
          <w:szCs w:val="28"/>
        </w:rPr>
        <w:t>Никогда не вкладывай заемные деньги! Никогда не вкладывай последние деньги!</w:t>
      </w:r>
    </w:p>
    <w:p w:rsidR="005A0258" w:rsidRPr="005A0258" w:rsidRDefault="005A0258" w:rsidP="005A0258">
      <w:pPr>
        <w:rPr>
          <w:rFonts w:ascii="Times New Roman" w:hAnsi="Times New Roman" w:cs="Times New Roman"/>
          <w:sz w:val="28"/>
          <w:szCs w:val="28"/>
        </w:rPr>
      </w:pPr>
    </w:p>
    <w:p w:rsidR="005A0258" w:rsidRPr="005A0258" w:rsidRDefault="005A0258" w:rsidP="005A0258">
      <w:pPr>
        <w:jc w:val="center"/>
        <w:rPr>
          <w:rFonts w:ascii="Times New Roman" w:hAnsi="Times New Roman" w:cs="Times New Roman"/>
          <w:sz w:val="28"/>
          <w:szCs w:val="28"/>
        </w:rPr>
      </w:pPr>
      <w:r w:rsidRPr="005A0258">
        <w:rPr>
          <w:rFonts w:ascii="Times New Roman" w:hAnsi="Times New Roman" w:cs="Times New Roman"/>
          <w:sz w:val="28"/>
          <w:szCs w:val="28"/>
          <w:u w:val="single"/>
        </w:rPr>
        <w:t>Защити себя сам от финансового мошенничества - не надейся на государство или полицию</w:t>
      </w:r>
      <w:r w:rsidRPr="005A0258">
        <w:rPr>
          <w:rFonts w:ascii="Times New Roman" w:hAnsi="Times New Roman" w:cs="Times New Roman"/>
          <w:sz w:val="28"/>
          <w:szCs w:val="28"/>
        </w:rPr>
        <w:t>!</w:t>
      </w:r>
    </w:p>
    <w:p w:rsidR="005A0258" w:rsidRDefault="005A0258" w:rsidP="005A0258">
      <w:pPr>
        <w:jc w:val="center"/>
        <w:rPr>
          <w:rFonts w:ascii="Times New Roman" w:hAnsi="Times New Roman" w:cs="Times New Roman"/>
          <w:sz w:val="28"/>
          <w:szCs w:val="28"/>
        </w:rPr>
      </w:pPr>
    </w:p>
    <w:p w:rsidR="005A0258" w:rsidRPr="00913469" w:rsidRDefault="005A0258" w:rsidP="00913469">
      <w:pPr>
        <w:rPr>
          <w:rFonts w:ascii="Times New Roman" w:hAnsi="Times New Roman" w:cs="Times New Roman"/>
          <w:sz w:val="28"/>
          <w:szCs w:val="28"/>
        </w:rPr>
      </w:pPr>
    </w:p>
    <w:sectPr w:rsidR="005A0258" w:rsidRPr="00913469" w:rsidSect="00527E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62754"/>
    <w:multiLevelType w:val="hybridMultilevel"/>
    <w:tmpl w:val="92E86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FC3250"/>
    <w:multiLevelType w:val="hybridMultilevel"/>
    <w:tmpl w:val="1EE80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F3486"/>
    <w:multiLevelType w:val="hybridMultilevel"/>
    <w:tmpl w:val="21E4B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A4E22"/>
    <w:rsid w:val="00036552"/>
    <w:rsid w:val="000C1034"/>
    <w:rsid w:val="00130CE9"/>
    <w:rsid w:val="001360F9"/>
    <w:rsid w:val="001A7C5E"/>
    <w:rsid w:val="001E5FDA"/>
    <w:rsid w:val="00252365"/>
    <w:rsid w:val="00291DFF"/>
    <w:rsid w:val="003A1383"/>
    <w:rsid w:val="00421A7F"/>
    <w:rsid w:val="00527E40"/>
    <w:rsid w:val="00574611"/>
    <w:rsid w:val="00581A75"/>
    <w:rsid w:val="00591A9C"/>
    <w:rsid w:val="005A0258"/>
    <w:rsid w:val="005F0F1B"/>
    <w:rsid w:val="00724A1B"/>
    <w:rsid w:val="00913469"/>
    <w:rsid w:val="00982794"/>
    <w:rsid w:val="00BA3D81"/>
    <w:rsid w:val="00E12995"/>
    <w:rsid w:val="00F05462"/>
    <w:rsid w:val="00F518D6"/>
    <w:rsid w:val="00FA4E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A9C"/>
    <w:pPr>
      <w:ind w:left="720"/>
      <w:contextualSpacing/>
    </w:pPr>
  </w:style>
  <w:style w:type="table" w:styleId="a4">
    <w:name w:val="Table Grid"/>
    <w:basedOn w:val="a1"/>
    <w:uiPriority w:val="59"/>
    <w:rsid w:val="00724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A9C"/>
    <w:pPr>
      <w:ind w:left="720"/>
      <w:contextualSpacing/>
    </w:pPr>
  </w:style>
  <w:style w:type="table" w:styleId="a4">
    <w:name w:val="Table Grid"/>
    <w:basedOn w:val="a1"/>
    <w:uiPriority w:val="59"/>
    <w:rsid w:val="0072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3100</Words>
  <Characters>17674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Игрек Икс</cp:lastModifiedBy>
  <cp:revision>2</cp:revision>
  <dcterms:created xsi:type="dcterms:W3CDTF">2016-10-19T14:37:00Z</dcterms:created>
  <dcterms:modified xsi:type="dcterms:W3CDTF">2016-10-19T14:37:00Z</dcterms:modified>
</cp:coreProperties>
</file>