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743" w:rsidRPr="009D3743" w:rsidRDefault="009D3743" w:rsidP="009D3743">
      <w:pPr>
        <w:jc w:val="center"/>
        <w:rPr>
          <w:b/>
        </w:rPr>
      </w:pPr>
      <w:r w:rsidRPr="009D3743">
        <w:rPr>
          <w:b/>
        </w:rPr>
        <w:t>КЕЙС ПО ТЕМЕ «НАКОПИТЕЛЬНОЕ СТРАХОВАНИЕ ЖИЗНИ»</w:t>
      </w:r>
    </w:p>
    <w:p w:rsidR="009D3743" w:rsidRPr="009D3743" w:rsidRDefault="009D3743" w:rsidP="009D3743">
      <w:pPr>
        <w:spacing w:after="0"/>
        <w:rPr>
          <w:rFonts w:ascii="Times New Roman" w:hAnsi="Times New Roman" w:cs="Times New Roman"/>
        </w:rPr>
      </w:pPr>
    </w:p>
    <w:p w:rsidR="002F0728" w:rsidRPr="009D3743" w:rsidRDefault="002F0728" w:rsidP="009D3743">
      <w:pPr>
        <w:spacing w:after="0"/>
        <w:rPr>
          <w:rFonts w:ascii="Times New Roman" w:hAnsi="Times New Roman" w:cs="Times New Roman"/>
        </w:rPr>
      </w:pPr>
      <w:r w:rsidRPr="009D3743">
        <w:rPr>
          <w:rFonts w:ascii="Times New Roman" w:hAnsi="Times New Roman" w:cs="Times New Roman"/>
        </w:rPr>
        <w:t>Общие положения занятия</w:t>
      </w:r>
    </w:p>
    <w:p w:rsidR="002F0728" w:rsidRPr="009D3743" w:rsidRDefault="002F0728" w:rsidP="009D3743">
      <w:pPr>
        <w:spacing w:after="0"/>
        <w:rPr>
          <w:rFonts w:ascii="Times New Roman" w:hAnsi="Times New Roman" w:cs="Times New Roman"/>
        </w:rPr>
      </w:pPr>
      <w:r w:rsidRPr="009D3743">
        <w:rPr>
          <w:rFonts w:ascii="Times New Roman" w:hAnsi="Times New Roman" w:cs="Times New Roman"/>
        </w:rPr>
        <w:t>Цель учебного занятия:</w:t>
      </w:r>
    </w:p>
    <w:p w:rsidR="002F0728" w:rsidRPr="009D3743" w:rsidRDefault="002F0728" w:rsidP="009D3743">
      <w:pPr>
        <w:spacing w:after="0"/>
        <w:rPr>
          <w:rFonts w:ascii="Times New Roman" w:hAnsi="Times New Roman" w:cs="Times New Roman"/>
        </w:rPr>
      </w:pPr>
      <w:r w:rsidRPr="009D3743">
        <w:rPr>
          <w:rFonts w:ascii="Times New Roman" w:hAnsi="Times New Roman" w:cs="Times New Roman"/>
        </w:rPr>
        <w:t>- сформировать понимание процесса заключения договора</w:t>
      </w:r>
      <w:r w:rsidRPr="009D3743">
        <w:rPr>
          <w:rFonts w:ascii="Times New Roman" w:hAnsi="Times New Roman" w:cs="Times New Roman"/>
        </w:rPr>
        <w:t xml:space="preserve"> «накопительного </w:t>
      </w:r>
      <w:r w:rsidRPr="009D3743">
        <w:rPr>
          <w:rFonts w:ascii="Times New Roman" w:hAnsi="Times New Roman" w:cs="Times New Roman"/>
        </w:rPr>
        <w:t>страхования</w:t>
      </w:r>
      <w:r w:rsidRPr="009D3743">
        <w:rPr>
          <w:rFonts w:ascii="Times New Roman" w:hAnsi="Times New Roman" w:cs="Times New Roman"/>
        </w:rPr>
        <w:t xml:space="preserve"> жизни» </w:t>
      </w:r>
      <w:r w:rsidRPr="009D3743">
        <w:rPr>
          <w:rFonts w:ascii="Times New Roman" w:hAnsi="Times New Roman" w:cs="Times New Roman"/>
        </w:rPr>
        <w:t xml:space="preserve">через </w:t>
      </w:r>
      <w:proofErr w:type="spellStart"/>
      <w:r w:rsidRPr="009D3743">
        <w:rPr>
          <w:rFonts w:ascii="Times New Roman" w:hAnsi="Times New Roman" w:cs="Times New Roman"/>
        </w:rPr>
        <w:t>изучениеГражданского</w:t>
      </w:r>
      <w:proofErr w:type="spellEnd"/>
      <w:r w:rsidRPr="009D3743">
        <w:rPr>
          <w:rFonts w:ascii="Times New Roman" w:hAnsi="Times New Roman" w:cs="Times New Roman"/>
        </w:rPr>
        <w:t xml:space="preserve"> кодекса РФ глава 48 и сравнение особенностей других </w:t>
      </w:r>
      <w:r w:rsidRPr="009D3743">
        <w:rPr>
          <w:rFonts w:ascii="Times New Roman" w:hAnsi="Times New Roman" w:cs="Times New Roman"/>
        </w:rPr>
        <w:t xml:space="preserve">видов страхования </w:t>
      </w:r>
      <w:r w:rsidRPr="009D3743">
        <w:rPr>
          <w:rFonts w:ascii="Times New Roman" w:hAnsi="Times New Roman" w:cs="Times New Roman"/>
        </w:rPr>
        <w:t>действующих в РФ.</w:t>
      </w:r>
    </w:p>
    <w:p w:rsidR="002F0728" w:rsidRPr="009D3743" w:rsidRDefault="002F0728" w:rsidP="009D3743">
      <w:pPr>
        <w:spacing w:after="0"/>
        <w:rPr>
          <w:rFonts w:ascii="Times New Roman" w:hAnsi="Times New Roman" w:cs="Times New Roman"/>
        </w:rPr>
      </w:pPr>
      <w:r w:rsidRPr="009D3743">
        <w:rPr>
          <w:rFonts w:ascii="Times New Roman" w:hAnsi="Times New Roman" w:cs="Times New Roman"/>
        </w:rPr>
        <w:t>Задачи:</w:t>
      </w:r>
    </w:p>
    <w:p w:rsidR="002F0728" w:rsidRPr="009D3743" w:rsidRDefault="002F0728" w:rsidP="009D3743">
      <w:pPr>
        <w:spacing w:after="0"/>
        <w:rPr>
          <w:rFonts w:ascii="Times New Roman" w:hAnsi="Times New Roman" w:cs="Times New Roman"/>
        </w:rPr>
      </w:pPr>
      <w:r w:rsidRPr="009D3743">
        <w:rPr>
          <w:rFonts w:ascii="Times New Roman" w:hAnsi="Times New Roman" w:cs="Times New Roman"/>
        </w:rPr>
        <w:t>Образовательные (дидактические):</w:t>
      </w:r>
    </w:p>
    <w:p w:rsidR="002F0728" w:rsidRPr="009D3743" w:rsidRDefault="002F0728" w:rsidP="009D3743">
      <w:pPr>
        <w:spacing w:after="0"/>
        <w:rPr>
          <w:rFonts w:ascii="Times New Roman" w:hAnsi="Times New Roman" w:cs="Times New Roman"/>
        </w:rPr>
      </w:pPr>
      <w:r w:rsidRPr="009D3743">
        <w:rPr>
          <w:rFonts w:ascii="Times New Roman" w:hAnsi="Times New Roman" w:cs="Times New Roman"/>
        </w:rPr>
        <w:t>- Изучить главу 48 Гражданского кодекса РФ о страховании;</w:t>
      </w:r>
    </w:p>
    <w:p w:rsidR="002F0728" w:rsidRPr="009D3743" w:rsidRDefault="002F0728" w:rsidP="009D3743">
      <w:pPr>
        <w:spacing w:after="0"/>
        <w:rPr>
          <w:rFonts w:ascii="Times New Roman" w:hAnsi="Times New Roman" w:cs="Times New Roman"/>
        </w:rPr>
      </w:pPr>
      <w:r w:rsidRPr="009D3743">
        <w:rPr>
          <w:rFonts w:ascii="Times New Roman" w:hAnsi="Times New Roman" w:cs="Times New Roman"/>
        </w:rPr>
        <w:t xml:space="preserve">- Рассмотреть виды </w:t>
      </w:r>
      <w:r w:rsidRPr="009D3743">
        <w:rPr>
          <w:rFonts w:ascii="Times New Roman" w:hAnsi="Times New Roman" w:cs="Times New Roman"/>
        </w:rPr>
        <w:t xml:space="preserve">страхования </w:t>
      </w:r>
    </w:p>
    <w:p w:rsidR="002F0728" w:rsidRPr="009D3743" w:rsidRDefault="002F0728" w:rsidP="009D3743">
      <w:pPr>
        <w:spacing w:after="0"/>
        <w:rPr>
          <w:rFonts w:ascii="Times New Roman" w:hAnsi="Times New Roman" w:cs="Times New Roman"/>
        </w:rPr>
      </w:pPr>
      <w:r w:rsidRPr="009D3743">
        <w:rPr>
          <w:rFonts w:ascii="Times New Roman" w:hAnsi="Times New Roman" w:cs="Times New Roman"/>
        </w:rPr>
        <w:t>- Выявить общие и специфические усло</w:t>
      </w:r>
      <w:r w:rsidRPr="009D3743">
        <w:rPr>
          <w:rFonts w:ascii="Times New Roman" w:hAnsi="Times New Roman" w:cs="Times New Roman"/>
        </w:rPr>
        <w:t xml:space="preserve">вия накопительного </w:t>
      </w:r>
      <w:r w:rsidRPr="009D3743">
        <w:rPr>
          <w:rFonts w:ascii="Times New Roman" w:hAnsi="Times New Roman" w:cs="Times New Roman"/>
        </w:rPr>
        <w:t>страхования</w:t>
      </w:r>
      <w:r w:rsidRPr="009D3743">
        <w:rPr>
          <w:rFonts w:ascii="Times New Roman" w:hAnsi="Times New Roman" w:cs="Times New Roman"/>
        </w:rPr>
        <w:t xml:space="preserve"> жизни.</w:t>
      </w:r>
    </w:p>
    <w:p w:rsidR="002F0728" w:rsidRPr="009D3743" w:rsidRDefault="002F0728" w:rsidP="009D3743">
      <w:pPr>
        <w:spacing w:after="0"/>
        <w:rPr>
          <w:rFonts w:ascii="Times New Roman" w:hAnsi="Times New Roman" w:cs="Times New Roman"/>
        </w:rPr>
      </w:pPr>
      <w:r w:rsidRPr="009D3743">
        <w:rPr>
          <w:rFonts w:ascii="Times New Roman" w:hAnsi="Times New Roman" w:cs="Times New Roman"/>
        </w:rPr>
        <w:t>Развивающие:</w:t>
      </w:r>
    </w:p>
    <w:p w:rsidR="002F0728" w:rsidRPr="009D3743" w:rsidRDefault="002F0728" w:rsidP="009D3743">
      <w:pPr>
        <w:spacing w:after="0"/>
        <w:rPr>
          <w:rFonts w:ascii="Times New Roman" w:hAnsi="Times New Roman" w:cs="Times New Roman"/>
        </w:rPr>
      </w:pPr>
      <w:r w:rsidRPr="009D3743">
        <w:rPr>
          <w:rFonts w:ascii="Times New Roman" w:hAnsi="Times New Roman" w:cs="Times New Roman"/>
        </w:rPr>
        <w:t xml:space="preserve">- Развивать умение </w:t>
      </w:r>
      <w:proofErr w:type="gramStart"/>
      <w:r w:rsidRPr="009D3743">
        <w:rPr>
          <w:rFonts w:ascii="Times New Roman" w:hAnsi="Times New Roman" w:cs="Times New Roman"/>
        </w:rPr>
        <w:t>обучающихся</w:t>
      </w:r>
      <w:proofErr w:type="gramEnd"/>
      <w:r w:rsidRPr="009D3743">
        <w:rPr>
          <w:rFonts w:ascii="Times New Roman" w:hAnsi="Times New Roman" w:cs="Times New Roman"/>
        </w:rPr>
        <w:t xml:space="preserve"> работать с нормативными документами</w:t>
      </w:r>
    </w:p>
    <w:p w:rsidR="002F0728" w:rsidRPr="009D3743" w:rsidRDefault="002F0728" w:rsidP="009D3743">
      <w:pPr>
        <w:spacing w:after="0"/>
        <w:rPr>
          <w:rFonts w:ascii="Times New Roman" w:hAnsi="Times New Roman" w:cs="Times New Roman"/>
        </w:rPr>
      </w:pPr>
      <w:r w:rsidRPr="009D3743">
        <w:rPr>
          <w:rFonts w:ascii="Times New Roman" w:hAnsi="Times New Roman" w:cs="Times New Roman"/>
        </w:rPr>
        <w:t>(источниками информации);</w:t>
      </w:r>
    </w:p>
    <w:p w:rsidR="002F0728" w:rsidRPr="009D3743" w:rsidRDefault="002F0728" w:rsidP="009D3743">
      <w:pPr>
        <w:spacing w:after="0"/>
        <w:rPr>
          <w:rFonts w:ascii="Times New Roman" w:hAnsi="Times New Roman" w:cs="Times New Roman"/>
        </w:rPr>
      </w:pPr>
      <w:r w:rsidRPr="009D3743">
        <w:rPr>
          <w:rFonts w:ascii="Times New Roman" w:hAnsi="Times New Roman" w:cs="Times New Roman"/>
        </w:rPr>
        <w:t>- Развивать первоначальные умения в процессе заключения</w:t>
      </w:r>
      <w:r w:rsidRPr="009D3743">
        <w:rPr>
          <w:rFonts w:ascii="Times New Roman" w:hAnsi="Times New Roman" w:cs="Times New Roman"/>
        </w:rPr>
        <w:t xml:space="preserve"> договора накопительного страхования жизни</w:t>
      </w:r>
      <w:r w:rsidRPr="009D3743">
        <w:rPr>
          <w:rFonts w:ascii="Times New Roman" w:hAnsi="Times New Roman" w:cs="Times New Roman"/>
        </w:rPr>
        <w:t>;</w:t>
      </w:r>
    </w:p>
    <w:p w:rsidR="002F0728" w:rsidRPr="009D3743" w:rsidRDefault="002F0728" w:rsidP="009D3743">
      <w:pPr>
        <w:spacing w:after="0"/>
        <w:rPr>
          <w:rFonts w:ascii="Times New Roman" w:hAnsi="Times New Roman" w:cs="Times New Roman"/>
        </w:rPr>
      </w:pPr>
      <w:r w:rsidRPr="009D3743">
        <w:rPr>
          <w:rFonts w:ascii="Times New Roman" w:hAnsi="Times New Roman" w:cs="Times New Roman"/>
        </w:rPr>
        <w:t>- Развивать общие компетенции, предусмотренные ФГОС по специальностям.</w:t>
      </w:r>
    </w:p>
    <w:p w:rsidR="002F0728" w:rsidRPr="009D3743" w:rsidRDefault="002F0728" w:rsidP="009D3743">
      <w:pPr>
        <w:spacing w:after="0"/>
        <w:rPr>
          <w:rFonts w:ascii="Times New Roman" w:hAnsi="Times New Roman" w:cs="Times New Roman"/>
        </w:rPr>
      </w:pPr>
      <w:r w:rsidRPr="009D3743">
        <w:rPr>
          <w:rFonts w:ascii="Times New Roman" w:hAnsi="Times New Roman" w:cs="Times New Roman"/>
        </w:rPr>
        <w:t>Воспитательная:</w:t>
      </w:r>
    </w:p>
    <w:p w:rsidR="002F0728" w:rsidRPr="009D3743" w:rsidRDefault="002F0728" w:rsidP="009D3743">
      <w:pPr>
        <w:spacing w:after="0"/>
        <w:rPr>
          <w:rFonts w:ascii="Times New Roman" w:hAnsi="Times New Roman" w:cs="Times New Roman"/>
        </w:rPr>
      </w:pPr>
      <w:r w:rsidRPr="009D3743">
        <w:rPr>
          <w:rFonts w:ascii="Times New Roman" w:hAnsi="Times New Roman" w:cs="Times New Roman"/>
        </w:rPr>
        <w:t>- Воспитывать понимание необходимости повышения уровня знаний для получения</w:t>
      </w:r>
    </w:p>
    <w:p w:rsidR="002F0728" w:rsidRPr="009D3743" w:rsidRDefault="002F0728" w:rsidP="009D3743">
      <w:pPr>
        <w:spacing w:after="0"/>
        <w:rPr>
          <w:rFonts w:ascii="Times New Roman" w:hAnsi="Times New Roman" w:cs="Times New Roman"/>
        </w:rPr>
      </w:pPr>
      <w:r w:rsidRPr="009D3743">
        <w:rPr>
          <w:rFonts w:ascii="Times New Roman" w:hAnsi="Times New Roman" w:cs="Times New Roman"/>
        </w:rPr>
        <w:t>качественного профессионального образования</w:t>
      </w:r>
    </w:p>
    <w:p w:rsidR="002F0728" w:rsidRPr="009D3743" w:rsidRDefault="002F0728" w:rsidP="009D3743">
      <w:pPr>
        <w:spacing w:after="0"/>
        <w:rPr>
          <w:rFonts w:ascii="Times New Roman" w:hAnsi="Times New Roman" w:cs="Times New Roman"/>
        </w:rPr>
      </w:pPr>
      <w:r w:rsidRPr="009D3743">
        <w:rPr>
          <w:rFonts w:ascii="Times New Roman" w:hAnsi="Times New Roman" w:cs="Times New Roman"/>
        </w:rPr>
        <w:t xml:space="preserve">- Воспитывать умение работать в коллективе и команде, эффективно общаться </w:t>
      </w:r>
      <w:proofErr w:type="gramStart"/>
      <w:r w:rsidRPr="009D3743">
        <w:rPr>
          <w:rFonts w:ascii="Times New Roman" w:hAnsi="Times New Roman" w:cs="Times New Roman"/>
        </w:rPr>
        <w:t>с</w:t>
      </w:r>
      <w:proofErr w:type="gramEnd"/>
    </w:p>
    <w:p w:rsidR="002F0728" w:rsidRPr="009D3743" w:rsidRDefault="002F0728" w:rsidP="009D3743">
      <w:pPr>
        <w:spacing w:after="0"/>
        <w:rPr>
          <w:rFonts w:ascii="Times New Roman" w:hAnsi="Times New Roman" w:cs="Times New Roman"/>
        </w:rPr>
      </w:pPr>
      <w:proofErr w:type="spellStart"/>
      <w:r w:rsidRPr="009D3743">
        <w:rPr>
          <w:rFonts w:ascii="Times New Roman" w:hAnsi="Times New Roman" w:cs="Times New Roman"/>
        </w:rPr>
        <w:t>одногрупниками</w:t>
      </w:r>
      <w:proofErr w:type="spellEnd"/>
      <w:r w:rsidRPr="009D3743">
        <w:rPr>
          <w:rFonts w:ascii="Times New Roman" w:hAnsi="Times New Roman" w:cs="Times New Roman"/>
        </w:rPr>
        <w:t xml:space="preserve"> и преподавателями, проявляя самостоятельность и инициативу</w:t>
      </w:r>
      <w:proofErr w:type="gramStart"/>
      <w:r w:rsidRPr="009D3743">
        <w:rPr>
          <w:rFonts w:ascii="Times New Roman" w:hAnsi="Times New Roman" w:cs="Times New Roman"/>
        </w:rPr>
        <w:t xml:space="preserve"> ;</w:t>
      </w:r>
      <w:proofErr w:type="gramEnd"/>
    </w:p>
    <w:p w:rsidR="002F0728" w:rsidRPr="009D3743" w:rsidRDefault="002F0728" w:rsidP="009D3743">
      <w:pPr>
        <w:spacing w:after="0"/>
        <w:rPr>
          <w:rFonts w:ascii="Times New Roman" w:hAnsi="Times New Roman" w:cs="Times New Roman"/>
        </w:rPr>
      </w:pPr>
      <w:r w:rsidRPr="009D3743">
        <w:rPr>
          <w:rFonts w:ascii="Times New Roman" w:hAnsi="Times New Roman" w:cs="Times New Roman"/>
        </w:rPr>
        <w:t xml:space="preserve">Формы организации учебной деятельности: работа в </w:t>
      </w:r>
      <w:proofErr w:type="spellStart"/>
      <w:r w:rsidRPr="009D3743">
        <w:rPr>
          <w:rFonts w:ascii="Times New Roman" w:hAnsi="Times New Roman" w:cs="Times New Roman"/>
        </w:rPr>
        <w:t>микрогруппах</w:t>
      </w:r>
      <w:proofErr w:type="spellEnd"/>
      <w:proofErr w:type="gramStart"/>
      <w:r w:rsidRPr="009D3743">
        <w:rPr>
          <w:rFonts w:ascii="Times New Roman" w:hAnsi="Times New Roman" w:cs="Times New Roman"/>
        </w:rPr>
        <w:t xml:space="preserve"> ;</w:t>
      </w:r>
      <w:proofErr w:type="gramEnd"/>
    </w:p>
    <w:p w:rsidR="002F0728" w:rsidRPr="009D3743" w:rsidRDefault="002F0728" w:rsidP="009D3743">
      <w:pPr>
        <w:spacing w:after="0"/>
        <w:rPr>
          <w:rFonts w:ascii="Times New Roman" w:hAnsi="Times New Roman" w:cs="Times New Roman"/>
        </w:rPr>
      </w:pPr>
      <w:r w:rsidRPr="009D3743">
        <w:rPr>
          <w:rFonts w:ascii="Times New Roman" w:hAnsi="Times New Roman" w:cs="Times New Roman"/>
        </w:rPr>
        <w:t>Комплексно - методическое обеспечение:</w:t>
      </w:r>
    </w:p>
    <w:p w:rsidR="002F0728" w:rsidRPr="009D3743" w:rsidRDefault="002F0728" w:rsidP="009D3743">
      <w:pPr>
        <w:spacing w:after="0"/>
        <w:rPr>
          <w:rFonts w:ascii="Times New Roman" w:hAnsi="Times New Roman" w:cs="Times New Roman"/>
        </w:rPr>
      </w:pPr>
      <w:r w:rsidRPr="009D3743">
        <w:rPr>
          <w:rFonts w:ascii="Times New Roman" w:hAnsi="Times New Roman" w:cs="Times New Roman"/>
        </w:rPr>
        <w:t>- методическая разработка учебного занятия;</w:t>
      </w:r>
    </w:p>
    <w:p w:rsidR="002F0728" w:rsidRPr="009D3743" w:rsidRDefault="002F0728" w:rsidP="009D3743">
      <w:pPr>
        <w:spacing w:after="0"/>
        <w:rPr>
          <w:rFonts w:ascii="Times New Roman" w:hAnsi="Times New Roman" w:cs="Times New Roman"/>
        </w:rPr>
      </w:pPr>
      <w:proofErr w:type="gramStart"/>
      <w:r w:rsidRPr="009D3743">
        <w:rPr>
          <w:rFonts w:ascii="Times New Roman" w:hAnsi="Times New Roman" w:cs="Times New Roman"/>
        </w:rPr>
        <w:t>- дидактические средства (информационные и учебные материалы, раздаточный</w:t>
      </w:r>
      <w:proofErr w:type="gramEnd"/>
    </w:p>
    <w:p w:rsidR="002F0728" w:rsidRPr="009D3743" w:rsidRDefault="002F0728" w:rsidP="009D3743">
      <w:pPr>
        <w:spacing w:after="0"/>
        <w:rPr>
          <w:rFonts w:ascii="Times New Roman" w:hAnsi="Times New Roman" w:cs="Times New Roman"/>
        </w:rPr>
      </w:pPr>
      <w:r w:rsidRPr="009D3743">
        <w:rPr>
          <w:rFonts w:ascii="Times New Roman" w:hAnsi="Times New Roman" w:cs="Times New Roman"/>
        </w:rPr>
        <w:t>материал).</w:t>
      </w:r>
    </w:p>
    <w:p w:rsidR="002F0728" w:rsidRPr="009D3743" w:rsidRDefault="002F0728" w:rsidP="009D3743">
      <w:pPr>
        <w:spacing w:after="0"/>
        <w:rPr>
          <w:rFonts w:ascii="Times New Roman" w:hAnsi="Times New Roman" w:cs="Times New Roman"/>
        </w:rPr>
      </w:pPr>
      <w:r w:rsidRPr="009D3743">
        <w:rPr>
          <w:rFonts w:ascii="Times New Roman" w:hAnsi="Times New Roman" w:cs="Times New Roman"/>
        </w:rPr>
        <w:t>Средства обучения:</w:t>
      </w:r>
    </w:p>
    <w:p w:rsidR="002F0728" w:rsidRPr="009D3743" w:rsidRDefault="002F0728" w:rsidP="009D3743">
      <w:pPr>
        <w:spacing w:after="0"/>
        <w:rPr>
          <w:rFonts w:ascii="Times New Roman" w:hAnsi="Times New Roman" w:cs="Times New Roman"/>
        </w:rPr>
      </w:pPr>
      <w:r w:rsidRPr="009D3743">
        <w:rPr>
          <w:rFonts w:ascii="Times New Roman" w:hAnsi="Times New Roman" w:cs="Times New Roman"/>
        </w:rPr>
        <w:t>- компьютер с лицензионным программным обеспечением,</w:t>
      </w:r>
    </w:p>
    <w:p w:rsidR="002F0728" w:rsidRPr="009D3743" w:rsidRDefault="002F0728" w:rsidP="009D3743">
      <w:pPr>
        <w:spacing w:after="0"/>
        <w:rPr>
          <w:rFonts w:ascii="Times New Roman" w:hAnsi="Times New Roman" w:cs="Times New Roman"/>
        </w:rPr>
      </w:pPr>
      <w:r w:rsidRPr="009D3743">
        <w:rPr>
          <w:rFonts w:ascii="Times New Roman" w:hAnsi="Times New Roman" w:cs="Times New Roman"/>
        </w:rPr>
        <w:t>- интерактивная доска,</w:t>
      </w:r>
    </w:p>
    <w:p w:rsidR="002F0728" w:rsidRPr="009D3743" w:rsidRDefault="002F0728" w:rsidP="009D3743">
      <w:pPr>
        <w:spacing w:after="0"/>
        <w:rPr>
          <w:rFonts w:ascii="Times New Roman" w:hAnsi="Times New Roman" w:cs="Times New Roman"/>
        </w:rPr>
      </w:pPr>
      <w:r w:rsidRPr="009D3743">
        <w:rPr>
          <w:rFonts w:ascii="Times New Roman" w:hAnsi="Times New Roman" w:cs="Times New Roman"/>
        </w:rPr>
        <w:t xml:space="preserve">- </w:t>
      </w:r>
      <w:proofErr w:type="spellStart"/>
      <w:r w:rsidRPr="009D3743">
        <w:rPr>
          <w:rFonts w:ascii="Times New Roman" w:hAnsi="Times New Roman" w:cs="Times New Roman"/>
        </w:rPr>
        <w:t>мультимедиапроектор</w:t>
      </w:r>
      <w:proofErr w:type="spellEnd"/>
      <w:r w:rsidRPr="009D3743">
        <w:rPr>
          <w:rFonts w:ascii="Times New Roman" w:hAnsi="Times New Roman" w:cs="Times New Roman"/>
        </w:rPr>
        <w:t>,</w:t>
      </w:r>
    </w:p>
    <w:p w:rsidR="002F0728" w:rsidRPr="009D3743" w:rsidRDefault="002F0728" w:rsidP="009D3743">
      <w:pPr>
        <w:spacing w:after="0"/>
        <w:rPr>
          <w:rFonts w:ascii="Times New Roman" w:hAnsi="Times New Roman" w:cs="Times New Roman"/>
        </w:rPr>
      </w:pPr>
      <w:r w:rsidRPr="009D3743">
        <w:rPr>
          <w:rFonts w:ascii="Times New Roman" w:hAnsi="Times New Roman" w:cs="Times New Roman"/>
        </w:rPr>
        <w:t>- Гражданский кодекс РФ глава 48 «Страхование»</w:t>
      </w:r>
    </w:p>
    <w:p w:rsidR="002F0728" w:rsidRPr="009D3743" w:rsidRDefault="002F0728" w:rsidP="009D3743">
      <w:pPr>
        <w:spacing w:after="0"/>
        <w:rPr>
          <w:rFonts w:ascii="Times New Roman" w:hAnsi="Times New Roman" w:cs="Times New Roman"/>
        </w:rPr>
      </w:pPr>
      <w:r w:rsidRPr="009D3743">
        <w:rPr>
          <w:rFonts w:ascii="Times New Roman" w:hAnsi="Times New Roman" w:cs="Times New Roman"/>
        </w:rPr>
        <w:t>Используемая литература:</w:t>
      </w:r>
    </w:p>
    <w:p w:rsidR="002F0728" w:rsidRPr="009D3743" w:rsidRDefault="002F0728" w:rsidP="009D3743">
      <w:pPr>
        <w:spacing w:after="0"/>
        <w:rPr>
          <w:rFonts w:ascii="Times New Roman" w:hAnsi="Times New Roman" w:cs="Times New Roman"/>
        </w:rPr>
      </w:pPr>
      <w:r w:rsidRPr="009D3743">
        <w:rPr>
          <w:rFonts w:ascii="Times New Roman" w:hAnsi="Times New Roman" w:cs="Times New Roman"/>
        </w:rPr>
        <w:t>Основная:</w:t>
      </w:r>
    </w:p>
    <w:p w:rsidR="002F0728" w:rsidRPr="009D3743" w:rsidRDefault="002F0728" w:rsidP="009D3743">
      <w:pPr>
        <w:spacing w:after="0"/>
        <w:rPr>
          <w:rFonts w:ascii="Times New Roman" w:hAnsi="Times New Roman" w:cs="Times New Roman"/>
        </w:rPr>
      </w:pPr>
      <w:r w:rsidRPr="009D3743">
        <w:rPr>
          <w:rFonts w:ascii="Times New Roman" w:hAnsi="Times New Roman" w:cs="Times New Roman"/>
        </w:rPr>
        <w:t xml:space="preserve">1. Страхование/под ред. </w:t>
      </w:r>
      <w:proofErr w:type="spellStart"/>
      <w:r w:rsidRPr="009D3743">
        <w:rPr>
          <w:rFonts w:ascii="Times New Roman" w:hAnsi="Times New Roman" w:cs="Times New Roman"/>
        </w:rPr>
        <w:t>В.В.Шахова</w:t>
      </w:r>
      <w:proofErr w:type="spellEnd"/>
      <w:r w:rsidRPr="009D3743">
        <w:rPr>
          <w:rFonts w:ascii="Times New Roman" w:hAnsi="Times New Roman" w:cs="Times New Roman"/>
        </w:rPr>
        <w:t xml:space="preserve">, Ю.Т. Ахвледиани – 2-е изд., </w:t>
      </w:r>
      <w:proofErr w:type="spellStart"/>
      <w:r w:rsidRPr="009D3743">
        <w:rPr>
          <w:rFonts w:ascii="Times New Roman" w:hAnsi="Times New Roman" w:cs="Times New Roman"/>
        </w:rPr>
        <w:t>перераб</w:t>
      </w:r>
      <w:proofErr w:type="spellEnd"/>
      <w:r w:rsidRPr="009D3743">
        <w:rPr>
          <w:rFonts w:ascii="Times New Roman" w:hAnsi="Times New Roman" w:cs="Times New Roman"/>
        </w:rPr>
        <w:t>. И доп. –</w:t>
      </w:r>
    </w:p>
    <w:p w:rsidR="002F0728" w:rsidRPr="009D3743" w:rsidRDefault="002F0728" w:rsidP="009D3743">
      <w:pPr>
        <w:spacing w:after="0"/>
        <w:rPr>
          <w:rFonts w:ascii="Times New Roman" w:hAnsi="Times New Roman" w:cs="Times New Roman"/>
        </w:rPr>
      </w:pPr>
      <w:r w:rsidRPr="009D3743">
        <w:rPr>
          <w:rFonts w:ascii="Times New Roman" w:hAnsi="Times New Roman" w:cs="Times New Roman"/>
        </w:rPr>
        <w:t>М.:</w:t>
      </w:r>
      <w:proofErr w:type="spellStart"/>
      <w:r w:rsidRPr="009D3743">
        <w:rPr>
          <w:rFonts w:ascii="Times New Roman" w:hAnsi="Times New Roman" w:cs="Times New Roman"/>
        </w:rPr>
        <w:t>Юнити</w:t>
      </w:r>
      <w:proofErr w:type="spellEnd"/>
      <w:r w:rsidRPr="009D3743">
        <w:rPr>
          <w:rFonts w:ascii="Times New Roman" w:hAnsi="Times New Roman" w:cs="Times New Roman"/>
        </w:rPr>
        <w:t xml:space="preserve"> - Дана, 2010г..-511с.</w:t>
      </w:r>
    </w:p>
    <w:p w:rsidR="002F0728" w:rsidRPr="009D3743" w:rsidRDefault="002F0728" w:rsidP="009D3743">
      <w:pPr>
        <w:spacing w:after="0"/>
        <w:rPr>
          <w:rFonts w:ascii="Times New Roman" w:hAnsi="Times New Roman" w:cs="Times New Roman"/>
        </w:rPr>
      </w:pPr>
      <w:r w:rsidRPr="009D3743">
        <w:rPr>
          <w:rFonts w:ascii="Times New Roman" w:hAnsi="Times New Roman" w:cs="Times New Roman"/>
        </w:rPr>
        <w:t>2. Основы страховой деятельности</w:t>
      </w:r>
      <w:proofErr w:type="gramStart"/>
      <w:r w:rsidRPr="009D3743">
        <w:rPr>
          <w:rFonts w:ascii="Times New Roman" w:hAnsi="Times New Roman" w:cs="Times New Roman"/>
        </w:rPr>
        <w:t>/П</w:t>
      </w:r>
      <w:proofErr w:type="gramEnd"/>
      <w:r w:rsidRPr="009D3743">
        <w:rPr>
          <w:rFonts w:ascii="Times New Roman" w:hAnsi="Times New Roman" w:cs="Times New Roman"/>
        </w:rPr>
        <w:t>од ред. Федорова Т.А.-М.Экономистъ,2011г.</w:t>
      </w:r>
    </w:p>
    <w:p w:rsidR="002F0728" w:rsidRPr="009D3743" w:rsidRDefault="002F0728" w:rsidP="009D3743">
      <w:pPr>
        <w:spacing w:after="0"/>
        <w:rPr>
          <w:rFonts w:ascii="Times New Roman" w:hAnsi="Times New Roman" w:cs="Times New Roman"/>
        </w:rPr>
      </w:pPr>
      <w:r w:rsidRPr="009D3743">
        <w:rPr>
          <w:rFonts w:ascii="Times New Roman" w:hAnsi="Times New Roman" w:cs="Times New Roman"/>
        </w:rPr>
        <w:t>3. Мамедов А.А. Финансово-правовые проблемы страхования в России.-4</w:t>
      </w:r>
    </w:p>
    <w:p w:rsidR="002F0728" w:rsidRPr="009D3743" w:rsidRDefault="002F0728" w:rsidP="009D3743">
      <w:pPr>
        <w:spacing w:after="0"/>
        <w:rPr>
          <w:rFonts w:ascii="Times New Roman" w:hAnsi="Times New Roman" w:cs="Times New Roman"/>
        </w:rPr>
      </w:pPr>
      <w:r w:rsidRPr="009D3743">
        <w:rPr>
          <w:rFonts w:ascii="Times New Roman" w:hAnsi="Times New Roman" w:cs="Times New Roman"/>
        </w:rPr>
        <w:t>4. Страховое право, М.:Юриспруденция,2012 г</w:t>
      </w:r>
    </w:p>
    <w:p w:rsidR="002F0728" w:rsidRPr="009D3743" w:rsidRDefault="002F0728" w:rsidP="009D3743">
      <w:pPr>
        <w:spacing w:after="0"/>
        <w:rPr>
          <w:rFonts w:ascii="Times New Roman" w:hAnsi="Times New Roman" w:cs="Times New Roman"/>
        </w:rPr>
      </w:pPr>
      <w:r w:rsidRPr="009D3743">
        <w:rPr>
          <w:rFonts w:ascii="Times New Roman" w:hAnsi="Times New Roman" w:cs="Times New Roman"/>
        </w:rPr>
        <w:t>Дополнительные источники:</w:t>
      </w:r>
    </w:p>
    <w:p w:rsidR="002F0728" w:rsidRPr="009D3743" w:rsidRDefault="002F0728" w:rsidP="009D3743">
      <w:pPr>
        <w:spacing w:after="0"/>
        <w:rPr>
          <w:rFonts w:ascii="Times New Roman" w:hAnsi="Times New Roman" w:cs="Times New Roman"/>
        </w:rPr>
      </w:pPr>
      <w:r w:rsidRPr="009D3743">
        <w:rPr>
          <w:rFonts w:ascii="Times New Roman" w:hAnsi="Times New Roman" w:cs="Times New Roman"/>
        </w:rPr>
        <w:t>1. Журнал "Страховое дело"</w:t>
      </w:r>
    </w:p>
    <w:p w:rsidR="002F0728" w:rsidRPr="009D3743" w:rsidRDefault="002F0728" w:rsidP="009D3743">
      <w:pPr>
        <w:spacing w:after="0"/>
        <w:rPr>
          <w:rFonts w:ascii="Times New Roman" w:hAnsi="Times New Roman" w:cs="Times New Roman"/>
        </w:rPr>
      </w:pPr>
      <w:r w:rsidRPr="009D3743">
        <w:rPr>
          <w:rFonts w:ascii="Times New Roman" w:hAnsi="Times New Roman" w:cs="Times New Roman"/>
        </w:rPr>
        <w:t>Информационные ресурсы:</w:t>
      </w:r>
    </w:p>
    <w:p w:rsidR="002F0728" w:rsidRPr="009D3743" w:rsidRDefault="002F0728" w:rsidP="009D3743">
      <w:pPr>
        <w:spacing w:after="0"/>
        <w:rPr>
          <w:rFonts w:ascii="Times New Roman" w:hAnsi="Times New Roman" w:cs="Times New Roman"/>
        </w:rPr>
      </w:pPr>
      <w:r w:rsidRPr="009D3743">
        <w:rPr>
          <w:rFonts w:ascii="Times New Roman" w:hAnsi="Times New Roman" w:cs="Times New Roman"/>
        </w:rPr>
        <w:t>1. СПС «Гарант»</w:t>
      </w:r>
    </w:p>
    <w:p w:rsidR="002F0728" w:rsidRPr="009D3743" w:rsidRDefault="002F0728" w:rsidP="009D3743">
      <w:pPr>
        <w:spacing w:after="0"/>
        <w:rPr>
          <w:rFonts w:ascii="Times New Roman" w:hAnsi="Times New Roman" w:cs="Times New Roman"/>
        </w:rPr>
      </w:pPr>
      <w:r w:rsidRPr="009D3743">
        <w:rPr>
          <w:rFonts w:ascii="Times New Roman" w:hAnsi="Times New Roman" w:cs="Times New Roman"/>
        </w:rPr>
        <w:t>2. СПС «Консультант Плюс»</w:t>
      </w:r>
    </w:p>
    <w:p w:rsidR="002F0728" w:rsidRPr="009D3743" w:rsidRDefault="002F0728" w:rsidP="009D3743">
      <w:pPr>
        <w:spacing w:after="0"/>
        <w:rPr>
          <w:rFonts w:ascii="Times New Roman" w:hAnsi="Times New Roman" w:cs="Times New Roman"/>
        </w:rPr>
      </w:pPr>
      <w:r w:rsidRPr="009D3743">
        <w:rPr>
          <w:rFonts w:ascii="Times New Roman" w:hAnsi="Times New Roman" w:cs="Times New Roman"/>
        </w:rPr>
        <w:t>3. http//www.alllnsuranse.ru – Страхование в России.</w:t>
      </w:r>
    </w:p>
    <w:p w:rsidR="002F0728" w:rsidRPr="009D3743" w:rsidRDefault="002F0728" w:rsidP="009D3743">
      <w:pPr>
        <w:spacing w:after="0"/>
        <w:rPr>
          <w:rFonts w:ascii="Times New Roman" w:hAnsi="Times New Roman" w:cs="Times New Roman"/>
        </w:rPr>
      </w:pPr>
      <w:r w:rsidRPr="009D3743">
        <w:rPr>
          <w:rFonts w:ascii="Times New Roman" w:hAnsi="Times New Roman" w:cs="Times New Roman"/>
        </w:rPr>
        <w:t>4. http//www.togai.ru – Страхование сегодня.</w:t>
      </w:r>
    </w:p>
    <w:p w:rsidR="002F0728" w:rsidRPr="009D3743" w:rsidRDefault="002F0728" w:rsidP="009D3743">
      <w:pPr>
        <w:spacing w:after="0"/>
        <w:rPr>
          <w:rFonts w:ascii="Times New Roman" w:hAnsi="Times New Roman" w:cs="Times New Roman"/>
        </w:rPr>
      </w:pPr>
      <w:r w:rsidRPr="009D3743">
        <w:rPr>
          <w:rFonts w:ascii="Times New Roman" w:hAnsi="Times New Roman" w:cs="Times New Roman"/>
        </w:rPr>
        <w:t>5. http//www.raekspetr.ru – Общий обзор страхового рынка.</w:t>
      </w:r>
    </w:p>
    <w:p w:rsidR="002F0728" w:rsidRPr="009D3743" w:rsidRDefault="002F0728" w:rsidP="009D3743">
      <w:pPr>
        <w:spacing w:after="0"/>
        <w:rPr>
          <w:rFonts w:ascii="Times New Roman" w:hAnsi="Times New Roman" w:cs="Times New Roman"/>
        </w:rPr>
      </w:pPr>
      <w:r w:rsidRPr="009D3743">
        <w:rPr>
          <w:rFonts w:ascii="Times New Roman" w:hAnsi="Times New Roman" w:cs="Times New Roman"/>
        </w:rPr>
        <w:t>6.http//www.rgs.ru – ОАО «Росгосстрах».</w:t>
      </w:r>
    </w:p>
    <w:p w:rsidR="002F0728" w:rsidRPr="009D3743" w:rsidRDefault="002F0728" w:rsidP="009D3743">
      <w:pPr>
        <w:spacing w:after="0"/>
        <w:rPr>
          <w:rFonts w:ascii="Times New Roman" w:hAnsi="Times New Roman" w:cs="Times New Roman"/>
        </w:rPr>
      </w:pPr>
      <w:r w:rsidRPr="009D3743">
        <w:rPr>
          <w:rFonts w:ascii="Times New Roman" w:hAnsi="Times New Roman" w:cs="Times New Roman"/>
        </w:rPr>
        <w:lastRenderedPageBreak/>
        <w:t>7. http//www.uralsibins.ru – СГ «</w:t>
      </w:r>
      <w:proofErr w:type="spellStart"/>
      <w:r w:rsidRPr="009D3743">
        <w:rPr>
          <w:rFonts w:ascii="Times New Roman" w:hAnsi="Times New Roman" w:cs="Times New Roman"/>
        </w:rPr>
        <w:t>Уралсиб</w:t>
      </w:r>
      <w:proofErr w:type="spellEnd"/>
      <w:r w:rsidRPr="009D3743">
        <w:rPr>
          <w:rFonts w:ascii="Times New Roman" w:hAnsi="Times New Roman" w:cs="Times New Roman"/>
        </w:rPr>
        <w:t>».</w:t>
      </w:r>
    </w:p>
    <w:p w:rsidR="002F0728" w:rsidRPr="009D3743" w:rsidRDefault="002F0728" w:rsidP="009D3743">
      <w:pPr>
        <w:spacing w:after="0"/>
        <w:rPr>
          <w:rFonts w:ascii="Times New Roman" w:hAnsi="Times New Roman" w:cs="Times New Roman"/>
        </w:rPr>
      </w:pPr>
      <w:r w:rsidRPr="009D3743">
        <w:rPr>
          <w:rFonts w:ascii="Times New Roman" w:hAnsi="Times New Roman" w:cs="Times New Roman"/>
        </w:rPr>
        <w:t>8. http//www.reso.ru – СК «</w:t>
      </w:r>
      <w:proofErr w:type="spellStart"/>
      <w:r w:rsidRPr="009D3743">
        <w:rPr>
          <w:rFonts w:ascii="Times New Roman" w:hAnsi="Times New Roman" w:cs="Times New Roman"/>
        </w:rPr>
        <w:t>Ресо</w:t>
      </w:r>
      <w:proofErr w:type="spellEnd"/>
      <w:r w:rsidRPr="009D3743">
        <w:rPr>
          <w:rFonts w:ascii="Times New Roman" w:hAnsi="Times New Roman" w:cs="Times New Roman"/>
        </w:rPr>
        <w:t>-Гарантия».</w:t>
      </w:r>
    </w:p>
    <w:p w:rsidR="002F0728" w:rsidRPr="009D3743" w:rsidRDefault="002F0728" w:rsidP="009D3743">
      <w:pPr>
        <w:spacing w:after="0"/>
        <w:rPr>
          <w:rFonts w:ascii="Times New Roman" w:hAnsi="Times New Roman" w:cs="Times New Roman"/>
        </w:rPr>
      </w:pPr>
      <w:r w:rsidRPr="009D3743">
        <w:rPr>
          <w:rFonts w:ascii="Times New Roman" w:hAnsi="Times New Roman" w:cs="Times New Roman"/>
        </w:rPr>
        <w:t xml:space="preserve">9. Всероссийский Союз страховщиков. </w:t>
      </w:r>
      <w:r w:rsidRPr="009D3743">
        <w:rPr>
          <w:rFonts w:ascii="Times New Roman" w:hAnsi="Times New Roman" w:cs="Times New Roman"/>
          <w:lang w:val="en-US"/>
        </w:rPr>
        <w:t>http</w:t>
      </w:r>
      <w:r w:rsidRPr="009D3743">
        <w:rPr>
          <w:rFonts w:ascii="Times New Roman" w:hAnsi="Times New Roman" w:cs="Times New Roman"/>
        </w:rPr>
        <w:t>://</w:t>
      </w:r>
      <w:r w:rsidRPr="009D3743">
        <w:rPr>
          <w:rFonts w:ascii="Times New Roman" w:hAnsi="Times New Roman" w:cs="Times New Roman"/>
          <w:lang w:val="en-US"/>
        </w:rPr>
        <w:t>http</w:t>
      </w:r>
      <w:r w:rsidRPr="009D3743">
        <w:rPr>
          <w:rFonts w:ascii="Times New Roman" w:hAnsi="Times New Roman" w:cs="Times New Roman"/>
        </w:rPr>
        <w:t>://</w:t>
      </w:r>
      <w:r w:rsidRPr="009D3743">
        <w:rPr>
          <w:rFonts w:ascii="Times New Roman" w:hAnsi="Times New Roman" w:cs="Times New Roman"/>
          <w:lang w:val="en-US"/>
        </w:rPr>
        <w:t>www</w:t>
      </w:r>
      <w:r w:rsidRPr="009D3743">
        <w:rPr>
          <w:rFonts w:ascii="Times New Roman" w:hAnsi="Times New Roman" w:cs="Times New Roman"/>
        </w:rPr>
        <w:t>.</w:t>
      </w:r>
      <w:r w:rsidRPr="009D3743">
        <w:rPr>
          <w:rFonts w:ascii="Times New Roman" w:hAnsi="Times New Roman" w:cs="Times New Roman"/>
          <w:lang w:val="en-US"/>
        </w:rPr>
        <w:t>ins</w:t>
      </w:r>
      <w:r w:rsidRPr="009D3743">
        <w:rPr>
          <w:rFonts w:ascii="Times New Roman" w:hAnsi="Times New Roman" w:cs="Times New Roman"/>
        </w:rPr>
        <w:t>-</w:t>
      </w:r>
      <w:r w:rsidRPr="009D3743">
        <w:rPr>
          <w:rFonts w:ascii="Times New Roman" w:hAnsi="Times New Roman" w:cs="Times New Roman"/>
          <w:lang w:val="en-US"/>
        </w:rPr>
        <w:t>union</w:t>
      </w:r>
      <w:r w:rsidRPr="009D3743">
        <w:rPr>
          <w:rFonts w:ascii="Times New Roman" w:hAnsi="Times New Roman" w:cs="Times New Roman"/>
        </w:rPr>
        <w:t>.</w:t>
      </w:r>
      <w:proofErr w:type="spellStart"/>
      <w:r w:rsidRPr="009D3743">
        <w:rPr>
          <w:rFonts w:ascii="Times New Roman" w:hAnsi="Times New Roman" w:cs="Times New Roman"/>
          <w:lang w:val="en-US"/>
        </w:rPr>
        <w:t>ru</w:t>
      </w:r>
      <w:proofErr w:type="spellEnd"/>
      <w:r w:rsidRPr="009D3743">
        <w:rPr>
          <w:rFonts w:ascii="Times New Roman" w:hAnsi="Times New Roman" w:cs="Times New Roman"/>
        </w:rPr>
        <w:t xml:space="preserve"> /</w:t>
      </w:r>
    </w:p>
    <w:p w:rsidR="002F0728" w:rsidRPr="009D3743" w:rsidRDefault="002F0728" w:rsidP="009D3743">
      <w:pPr>
        <w:spacing w:after="0"/>
        <w:rPr>
          <w:rFonts w:ascii="Times New Roman" w:hAnsi="Times New Roman" w:cs="Times New Roman"/>
        </w:rPr>
      </w:pPr>
      <w:r w:rsidRPr="009D3743">
        <w:rPr>
          <w:rFonts w:ascii="Times New Roman" w:hAnsi="Times New Roman" w:cs="Times New Roman"/>
        </w:rPr>
        <w:t>10. Страховой форум. http://http://www.ins-forum.ru /5</w:t>
      </w:r>
    </w:p>
    <w:p w:rsidR="002F0728" w:rsidRDefault="002F0728" w:rsidP="002F0728"/>
    <w:p w:rsidR="002F0728" w:rsidRDefault="002F0728" w:rsidP="002F0728"/>
    <w:p w:rsidR="002F0728" w:rsidRDefault="002F0728" w:rsidP="002F0728"/>
    <w:p w:rsidR="002F0728" w:rsidRDefault="002F0728" w:rsidP="002F0728"/>
    <w:p w:rsidR="002F0728" w:rsidRDefault="002F0728" w:rsidP="002F0728"/>
    <w:p w:rsidR="002F0728" w:rsidRPr="009D3743" w:rsidRDefault="002F0728" w:rsidP="009D3743">
      <w:pPr>
        <w:spacing w:after="0"/>
        <w:rPr>
          <w:rFonts w:ascii="Times New Roman" w:hAnsi="Times New Roman" w:cs="Times New Roman"/>
          <w:sz w:val="24"/>
          <w:szCs w:val="24"/>
        </w:rPr>
      </w:pPr>
      <w:r w:rsidRPr="009D3743">
        <w:rPr>
          <w:rFonts w:ascii="Times New Roman" w:hAnsi="Times New Roman" w:cs="Times New Roman"/>
          <w:sz w:val="24"/>
          <w:szCs w:val="24"/>
        </w:rPr>
        <w:t>Практические задания</w:t>
      </w:r>
    </w:p>
    <w:p w:rsidR="002F0728" w:rsidRPr="009D3743" w:rsidRDefault="002F0728" w:rsidP="009D3743">
      <w:pPr>
        <w:spacing w:after="0"/>
        <w:rPr>
          <w:rFonts w:ascii="Times New Roman" w:hAnsi="Times New Roman" w:cs="Times New Roman"/>
          <w:sz w:val="24"/>
          <w:szCs w:val="24"/>
        </w:rPr>
      </w:pPr>
      <w:r w:rsidRPr="009D3743">
        <w:rPr>
          <w:rFonts w:ascii="Times New Roman" w:hAnsi="Times New Roman" w:cs="Times New Roman"/>
          <w:sz w:val="24"/>
          <w:szCs w:val="24"/>
        </w:rPr>
        <w:t>Задание 1.</w:t>
      </w:r>
    </w:p>
    <w:p w:rsidR="002F0728" w:rsidRPr="009D3743" w:rsidRDefault="002F0728" w:rsidP="009D3743">
      <w:pPr>
        <w:spacing w:after="0"/>
        <w:rPr>
          <w:rFonts w:ascii="Times New Roman" w:hAnsi="Times New Roman" w:cs="Times New Roman"/>
          <w:sz w:val="24"/>
          <w:szCs w:val="24"/>
        </w:rPr>
      </w:pPr>
      <w:r w:rsidRPr="009D3743">
        <w:rPr>
          <w:rFonts w:ascii="Times New Roman" w:hAnsi="Times New Roman" w:cs="Times New Roman"/>
          <w:sz w:val="24"/>
          <w:szCs w:val="24"/>
        </w:rPr>
        <w:t xml:space="preserve">По Гражданскому кодексу РФ главе 48 договор страхования считается заключенным </w:t>
      </w:r>
      <w:proofErr w:type="gramStart"/>
      <w:r w:rsidRPr="009D3743">
        <w:rPr>
          <w:rFonts w:ascii="Times New Roman" w:hAnsi="Times New Roman" w:cs="Times New Roman"/>
          <w:sz w:val="24"/>
          <w:szCs w:val="24"/>
        </w:rPr>
        <w:t>в</w:t>
      </w:r>
      <w:proofErr w:type="gramEnd"/>
    </w:p>
    <w:p w:rsidR="002F0728" w:rsidRPr="009D3743" w:rsidRDefault="002F0728" w:rsidP="009D3743">
      <w:pPr>
        <w:spacing w:after="0"/>
        <w:rPr>
          <w:rFonts w:ascii="Times New Roman" w:hAnsi="Times New Roman" w:cs="Times New Roman"/>
          <w:sz w:val="24"/>
          <w:szCs w:val="24"/>
        </w:rPr>
      </w:pPr>
      <w:r w:rsidRPr="009D3743">
        <w:rPr>
          <w:rFonts w:ascii="Times New Roman" w:hAnsi="Times New Roman" w:cs="Times New Roman"/>
          <w:sz w:val="24"/>
          <w:szCs w:val="24"/>
        </w:rPr>
        <w:t>форме______________________________ при наличии каких следующих условий</w:t>
      </w:r>
      <w:proofErr w:type="gramStart"/>
      <w:r w:rsidRPr="009D3743">
        <w:rPr>
          <w:rFonts w:ascii="Times New Roman" w:hAnsi="Times New Roman" w:cs="Times New Roman"/>
          <w:sz w:val="24"/>
          <w:szCs w:val="24"/>
        </w:rPr>
        <w:t xml:space="preserve"> :</w:t>
      </w:r>
      <w:proofErr w:type="gramEnd"/>
    </w:p>
    <w:p w:rsidR="002F0728" w:rsidRPr="009D3743" w:rsidRDefault="002F0728" w:rsidP="009D3743">
      <w:pPr>
        <w:spacing w:after="0"/>
        <w:rPr>
          <w:rFonts w:ascii="Times New Roman" w:hAnsi="Times New Roman" w:cs="Times New Roman"/>
          <w:sz w:val="24"/>
          <w:szCs w:val="24"/>
        </w:rPr>
      </w:pPr>
      <w:r w:rsidRPr="009D3743">
        <w:rPr>
          <w:rFonts w:ascii="Times New Roman" w:hAnsi="Times New Roman" w:cs="Times New Roman"/>
          <w:sz w:val="24"/>
          <w:szCs w:val="24"/>
        </w:rPr>
        <w:t>1.__________________________________</w:t>
      </w:r>
    </w:p>
    <w:p w:rsidR="002F0728" w:rsidRPr="009D3743" w:rsidRDefault="002F0728" w:rsidP="009D3743">
      <w:pPr>
        <w:spacing w:after="0"/>
        <w:rPr>
          <w:rFonts w:ascii="Times New Roman" w:hAnsi="Times New Roman" w:cs="Times New Roman"/>
          <w:sz w:val="24"/>
          <w:szCs w:val="24"/>
        </w:rPr>
      </w:pPr>
      <w:r w:rsidRPr="009D3743">
        <w:rPr>
          <w:rFonts w:ascii="Times New Roman" w:hAnsi="Times New Roman" w:cs="Times New Roman"/>
          <w:sz w:val="24"/>
          <w:szCs w:val="24"/>
        </w:rPr>
        <w:t>2.__________________________________</w:t>
      </w:r>
    </w:p>
    <w:p w:rsidR="002F0728" w:rsidRPr="009D3743" w:rsidRDefault="002F0728" w:rsidP="009D3743">
      <w:pPr>
        <w:spacing w:after="0"/>
        <w:rPr>
          <w:rFonts w:ascii="Times New Roman" w:hAnsi="Times New Roman" w:cs="Times New Roman"/>
          <w:sz w:val="24"/>
          <w:szCs w:val="24"/>
        </w:rPr>
      </w:pPr>
      <w:r w:rsidRPr="009D3743">
        <w:rPr>
          <w:rFonts w:ascii="Times New Roman" w:hAnsi="Times New Roman" w:cs="Times New Roman"/>
          <w:sz w:val="24"/>
          <w:szCs w:val="24"/>
        </w:rPr>
        <w:t>Задание 2.</w:t>
      </w:r>
    </w:p>
    <w:p w:rsidR="002F0728" w:rsidRPr="009D3743" w:rsidRDefault="002F0728" w:rsidP="009D3743">
      <w:pPr>
        <w:spacing w:after="0"/>
        <w:rPr>
          <w:rFonts w:ascii="Times New Roman" w:hAnsi="Times New Roman" w:cs="Times New Roman"/>
          <w:sz w:val="24"/>
          <w:szCs w:val="24"/>
        </w:rPr>
      </w:pPr>
      <w:r w:rsidRPr="009D3743">
        <w:rPr>
          <w:rFonts w:ascii="Times New Roman" w:hAnsi="Times New Roman" w:cs="Times New Roman"/>
          <w:sz w:val="24"/>
          <w:szCs w:val="24"/>
        </w:rPr>
        <w:t xml:space="preserve">Рассмотрите различные </w:t>
      </w:r>
      <w:r w:rsidRPr="009D3743">
        <w:rPr>
          <w:rFonts w:ascii="Times New Roman" w:hAnsi="Times New Roman" w:cs="Times New Roman"/>
          <w:sz w:val="24"/>
          <w:szCs w:val="24"/>
        </w:rPr>
        <w:t xml:space="preserve">виды страхования </w:t>
      </w:r>
      <w:r w:rsidRPr="009D3743">
        <w:rPr>
          <w:rFonts w:ascii="Times New Roman" w:hAnsi="Times New Roman" w:cs="Times New Roman"/>
          <w:sz w:val="24"/>
          <w:szCs w:val="24"/>
        </w:rPr>
        <w:t xml:space="preserve"> </w:t>
      </w:r>
      <w:proofErr w:type="gramStart"/>
      <w:r w:rsidRPr="009D3743">
        <w:rPr>
          <w:rFonts w:ascii="Times New Roman" w:hAnsi="Times New Roman" w:cs="Times New Roman"/>
          <w:sz w:val="24"/>
          <w:szCs w:val="24"/>
        </w:rPr>
        <w:t>приложении</w:t>
      </w:r>
      <w:proofErr w:type="gramEnd"/>
      <w:r w:rsidRPr="009D3743">
        <w:rPr>
          <w:rFonts w:ascii="Times New Roman" w:hAnsi="Times New Roman" w:cs="Times New Roman"/>
          <w:sz w:val="24"/>
          <w:szCs w:val="24"/>
        </w:rPr>
        <w:t xml:space="preserve"> </w:t>
      </w:r>
      <w:r w:rsidRPr="009D3743">
        <w:rPr>
          <w:rFonts w:ascii="Times New Roman" w:hAnsi="Times New Roman" w:cs="Times New Roman"/>
          <w:sz w:val="24"/>
          <w:szCs w:val="24"/>
        </w:rPr>
        <w:t>1, 2, и 3. Какие присущи общие</w:t>
      </w:r>
    </w:p>
    <w:p w:rsidR="002F0728" w:rsidRPr="009D3743" w:rsidRDefault="002F0728" w:rsidP="009D3743">
      <w:pPr>
        <w:spacing w:after="0"/>
        <w:rPr>
          <w:rFonts w:ascii="Times New Roman" w:hAnsi="Times New Roman" w:cs="Times New Roman"/>
          <w:sz w:val="24"/>
          <w:szCs w:val="24"/>
        </w:rPr>
      </w:pPr>
      <w:r w:rsidRPr="009D3743">
        <w:rPr>
          <w:rFonts w:ascii="Times New Roman" w:hAnsi="Times New Roman" w:cs="Times New Roman"/>
          <w:sz w:val="24"/>
          <w:szCs w:val="24"/>
        </w:rPr>
        <w:t xml:space="preserve">условия для всех </w:t>
      </w:r>
      <w:r w:rsidRPr="009D3743">
        <w:rPr>
          <w:rFonts w:ascii="Times New Roman" w:hAnsi="Times New Roman" w:cs="Times New Roman"/>
          <w:sz w:val="24"/>
          <w:szCs w:val="24"/>
        </w:rPr>
        <w:t>видов страхования</w:t>
      </w:r>
      <w:r w:rsidRPr="009D3743">
        <w:rPr>
          <w:rFonts w:ascii="Times New Roman" w:hAnsi="Times New Roman" w:cs="Times New Roman"/>
          <w:sz w:val="24"/>
          <w:szCs w:val="24"/>
        </w:rPr>
        <w:t>. Материал представьте в таблице.</w:t>
      </w:r>
    </w:p>
    <w:p w:rsidR="002F0728" w:rsidRPr="009D3743" w:rsidRDefault="002F0728" w:rsidP="009D3743">
      <w:pPr>
        <w:spacing w:after="0"/>
        <w:rPr>
          <w:rFonts w:ascii="Times New Roman" w:hAnsi="Times New Roman" w:cs="Times New Roman"/>
          <w:sz w:val="24"/>
          <w:szCs w:val="24"/>
        </w:rPr>
      </w:pPr>
      <w:r w:rsidRPr="009D3743">
        <w:rPr>
          <w:rFonts w:ascii="Times New Roman" w:hAnsi="Times New Roman" w:cs="Times New Roman"/>
          <w:sz w:val="24"/>
          <w:szCs w:val="24"/>
        </w:rPr>
        <w:t xml:space="preserve">1 Накопительное страхование жизни </w:t>
      </w:r>
    </w:p>
    <w:p w:rsidR="002F0728" w:rsidRPr="009D3743" w:rsidRDefault="002F0728" w:rsidP="009D3743">
      <w:pPr>
        <w:spacing w:after="0"/>
        <w:rPr>
          <w:rFonts w:ascii="Times New Roman" w:hAnsi="Times New Roman" w:cs="Times New Roman"/>
          <w:sz w:val="24"/>
          <w:szCs w:val="24"/>
        </w:rPr>
      </w:pPr>
      <w:r w:rsidRPr="009D3743">
        <w:rPr>
          <w:rFonts w:ascii="Times New Roman" w:hAnsi="Times New Roman" w:cs="Times New Roman"/>
          <w:sz w:val="24"/>
          <w:szCs w:val="24"/>
        </w:rPr>
        <w:t xml:space="preserve">2 </w:t>
      </w:r>
      <w:r w:rsidRPr="009D3743">
        <w:rPr>
          <w:rFonts w:ascii="Times New Roman" w:hAnsi="Times New Roman" w:cs="Times New Roman"/>
          <w:sz w:val="24"/>
          <w:szCs w:val="24"/>
        </w:rPr>
        <w:t>Страхование от несчастного случая</w:t>
      </w:r>
    </w:p>
    <w:p w:rsidR="002F0728" w:rsidRPr="009D3743" w:rsidRDefault="002F0728" w:rsidP="009D3743">
      <w:pPr>
        <w:spacing w:after="0"/>
        <w:rPr>
          <w:rFonts w:ascii="Times New Roman" w:hAnsi="Times New Roman" w:cs="Times New Roman"/>
          <w:sz w:val="24"/>
          <w:szCs w:val="24"/>
        </w:rPr>
      </w:pPr>
      <w:r w:rsidRPr="009D3743">
        <w:rPr>
          <w:rFonts w:ascii="Times New Roman" w:hAnsi="Times New Roman" w:cs="Times New Roman"/>
          <w:sz w:val="24"/>
          <w:szCs w:val="24"/>
        </w:rPr>
        <w:t xml:space="preserve">3 </w:t>
      </w:r>
      <w:r w:rsidRPr="009D3743">
        <w:rPr>
          <w:rFonts w:ascii="Times New Roman" w:hAnsi="Times New Roman" w:cs="Times New Roman"/>
          <w:sz w:val="24"/>
          <w:szCs w:val="24"/>
        </w:rPr>
        <w:t>Добровольное медицинское страхование</w:t>
      </w:r>
    </w:p>
    <w:p w:rsidR="002F0728" w:rsidRPr="009D3743" w:rsidRDefault="002F0728" w:rsidP="009D3743">
      <w:pPr>
        <w:spacing w:after="0"/>
        <w:rPr>
          <w:rFonts w:ascii="Times New Roman" w:hAnsi="Times New Roman" w:cs="Times New Roman"/>
          <w:sz w:val="24"/>
          <w:szCs w:val="24"/>
        </w:rPr>
      </w:pPr>
      <w:r w:rsidRPr="009D3743">
        <w:rPr>
          <w:rFonts w:ascii="Times New Roman" w:hAnsi="Times New Roman" w:cs="Times New Roman"/>
          <w:sz w:val="24"/>
          <w:szCs w:val="24"/>
        </w:rPr>
        <w:t>Задание 3.</w:t>
      </w:r>
    </w:p>
    <w:p w:rsidR="002F0728" w:rsidRPr="009D3743" w:rsidRDefault="002F0728" w:rsidP="009D3743">
      <w:pPr>
        <w:spacing w:after="0"/>
        <w:rPr>
          <w:rFonts w:ascii="Times New Roman" w:hAnsi="Times New Roman" w:cs="Times New Roman"/>
          <w:sz w:val="24"/>
          <w:szCs w:val="24"/>
        </w:rPr>
      </w:pPr>
      <w:r w:rsidRPr="009D3743">
        <w:rPr>
          <w:rFonts w:ascii="Times New Roman" w:hAnsi="Times New Roman" w:cs="Times New Roman"/>
          <w:sz w:val="24"/>
          <w:szCs w:val="24"/>
        </w:rPr>
        <w:t xml:space="preserve">Существенными являются те условия </w:t>
      </w:r>
      <w:r w:rsidR="007D61A0" w:rsidRPr="009D3743">
        <w:rPr>
          <w:rFonts w:ascii="Times New Roman" w:hAnsi="Times New Roman" w:cs="Times New Roman"/>
          <w:sz w:val="24"/>
          <w:szCs w:val="24"/>
        </w:rPr>
        <w:t>страхования</w:t>
      </w:r>
      <w:r w:rsidRPr="009D3743">
        <w:rPr>
          <w:rFonts w:ascii="Times New Roman" w:hAnsi="Times New Roman" w:cs="Times New Roman"/>
          <w:sz w:val="24"/>
          <w:szCs w:val="24"/>
        </w:rPr>
        <w:t xml:space="preserve">, которые признаются таковыми </w:t>
      </w:r>
      <w:proofErr w:type="gramStart"/>
      <w:r w:rsidRPr="009D3743">
        <w:rPr>
          <w:rFonts w:ascii="Times New Roman" w:hAnsi="Times New Roman" w:cs="Times New Roman"/>
          <w:sz w:val="24"/>
          <w:szCs w:val="24"/>
        </w:rPr>
        <w:t>в</w:t>
      </w:r>
      <w:proofErr w:type="gramEnd"/>
    </w:p>
    <w:p w:rsidR="002F0728" w:rsidRPr="009D3743" w:rsidRDefault="002F0728" w:rsidP="009D3743">
      <w:pPr>
        <w:spacing w:after="0"/>
        <w:rPr>
          <w:rFonts w:ascii="Times New Roman" w:hAnsi="Times New Roman" w:cs="Times New Roman"/>
          <w:sz w:val="24"/>
          <w:szCs w:val="24"/>
        </w:rPr>
      </w:pPr>
      <w:r w:rsidRPr="009D3743">
        <w:rPr>
          <w:rFonts w:ascii="Times New Roman" w:hAnsi="Times New Roman" w:cs="Times New Roman"/>
          <w:sz w:val="24"/>
          <w:szCs w:val="24"/>
        </w:rPr>
        <w:t xml:space="preserve">соответствующих законодательных и нормативных </w:t>
      </w:r>
      <w:proofErr w:type="gramStart"/>
      <w:r w:rsidRPr="009D3743">
        <w:rPr>
          <w:rFonts w:ascii="Times New Roman" w:hAnsi="Times New Roman" w:cs="Times New Roman"/>
          <w:sz w:val="24"/>
          <w:szCs w:val="24"/>
        </w:rPr>
        <w:t>актах</w:t>
      </w:r>
      <w:proofErr w:type="gramEnd"/>
      <w:r w:rsidRPr="009D3743">
        <w:rPr>
          <w:rFonts w:ascii="Times New Roman" w:hAnsi="Times New Roman" w:cs="Times New Roman"/>
          <w:sz w:val="24"/>
          <w:szCs w:val="24"/>
        </w:rPr>
        <w:t>.</w:t>
      </w:r>
    </w:p>
    <w:p w:rsidR="002F0728" w:rsidRPr="009D3743" w:rsidRDefault="002F0728" w:rsidP="009D3743">
      <w:pPr>
        <w:spacing w:after="0"/>
        <w:rPr>
          <w:rFonts w:ascii="Times New Roman" w:hAnsi="Times New Roman" w:cs="Times New Roman"/>
          <w:sz w:val="24"/>
          <w:szCs w:val="24"/>
        </w:rPr>
      </w:pPr>
      <w:r w:rsidRPr="009D3743">
        <w:rPr>
          <w:rFonts w:ascii="Times New Roman" w:hAnsi="Times New Roman" w:cs="Times New Roman"/>
          <w:sz w:val="24"/>
          <w:szCs w:val="24"/>
        </w:rPr>
        <w:t>Проставьте в таблице существенные условия дл</w:t>
      </w:r>
      <w:r w:rsidR="007D61A0" w:rsidRPr="009D3743">
        <w:rPr>
          <w:rFonts w:ascii="Times New Roman" w:hAnsi="Times New Roman" w:cs="Times New Roman"/>
          <w:sz w:val="24"/>
          <w:szCs w:val="24"/>
        </w:rPr>
        <w:t>я видов страхования</w:t>
      </w:r>
      <w:proofErr w:type="gramStart"/>
      <w:r w:rsidRPr="009D3743">
        <w:rPr>
          <w:rFonts w:ascii="Times New Roman" w:hAnsi="Times New Roman" w:cs="Times New Roman"/>
          <w:sz w:val="24"/>
          <w:szCs w:val="24"/>
        </w:rPr>
        <w:t xml:space="preserve"> </w:t>
      </w:r>
      <w:r w:rsidR="007D61A0" w:rsidRPr="009D3743">
        <w:rPr>
          <w:rFonts w:ascii="Times New Roman" w:hAnsi="Times New Roman" w:cs="Times New Roman"/>
          <w:sz w:val="24"/>
          <w:szCs w:val="24"/>
        </w:rPr>
        <w:t>.</w:t>
      </w:r>
      <w:proofErr w:type="gramEnd"/>
    </w:p>
    <w:tbl>
      <w:tblPr>
        <w:tblStyle w:val="a3"/>
        <w:tblW w:w="0" w:type="auto"/>
        <w:tblLook w:val="04A0" w:firstRow="1" w:lastRow="0" w:firstColumn="1" w:lastColumn="0" w:noHBand="0" w:noVBand="1"/>
      </w:tblPr>
      <w:tblGrid>
        <w:gridCol w:w="4503"/>
        <w:gridCol w:w="5068"/>
      </w:tblGrid>
      <w:tr w:rsidR="007D61A0" w:rsidRPr="009D3743" w:rsidTr="007D61A0">
        <w:tc>
          <w:tcPr>
            <w:tcW w:w="4503" w:type="dxa"/>
          </w:tcPr>
          <w:p w:rsidR="007D61A0" w:rsidRPr="009D3743" w:rsidRDefault="007D61A0" w:rsidP="009D3743">
            <w:pPr>
              <w:rPr>
                <w:rFonts w:ascii="Times New Roman" w:hAnsi="Times New Roman" w:cs="Times New Roman"/>
                <w:sz w:val="24"/>
                <w:szCs w:val="24"/>
              </w:rPr>
            </w:pPr>
            <w:r w:rsidRPr="009D3743">
              <w:rPr>
                <w:rFonts w:ascii="Times New Roman" w:hAnsi="Times New Roman" w:cs="Times New Roman"/>
                <w:sz w:val="24"/>
                <w:szCs w:val="24"/>
              </w:rPr>
              <w:t>1 Накопительное страхование жизни</w:t>
            </w:r>
          </w:p>
          <w:p w:rsidR="007D61A0" w:rsidRPr="009D3743" w:rsidRDefault="007D61A0" w:rsidP="009D3743">
            <w:pPr>
              <w:rPr>
                <w:rFonts w:ascii="Times New Roman" w:hAnsi="Times New Roman" w:cs="Times New Roman"/>
                <w:sz w:val="24"/>
                <w:szCs w:val="24"/>
              </w:rPr>
            </w:pPr>
          </w:p>
        </w:tc>
        <w:tc>
          <w:tcPr>
            <w:tcW w:w="5068" w:type="dxa"/>
          </w:tcPr>
          <w:p w:rsidR="007D61A0" w:rsidRPr="009D3743" w:rsidRDefault="007D61A0" w:rsidP="009D3743">
            <w:pPr>
              <w:rPr>
                <w:rFonts w:ascii="Times New Roman" w:hAnsi="Times New Roman" w:cs="Times New Roman"/>
                <w:sz w:val="24"/>
                <w:szCs w:val="24"/>
              </w:rPr>
            </w:pPr>
          </w:p>
        </w:tc>
      </w:tr>
      <w:tr w:rsidR="007D61A0" w:rsidRPr="009D3743" w:rsidTr="007D61A0">
        <w:tc>
          <w:tcPr>
            <w:tcW w:w="4503" w:type="dxa"/>
          </w:tcPr>
          <w:p w:rsidR="007D61A0" w:rsidRPr="009D3743" w:rsidRDefault="007D61A0" w:rsidP="009D3743">
            <w:pPr>
              <w:rPr>
                <w:rFonts w:ascii="Times New Roman" w:hAnsi="Times New Roman" w:cs="Times New Roman"/>
                <w:sz w:val="24"/>
                <w:szCs w:val="24"/>
              </w:rPr>
            </w:pPr>
            <w:r w:rsidRPr="009D3743">
              <w:rPr>
                <w:rFonts w:ascii="Times New Roman" w:hAnsi="Times New Roman" w:cs="Times New Roman"/>
                <w:sz w:val="24"/>
                <w:szCs w:val="24"/>
              </w:rPr>
              <w:t>2 Страхование от несчастного случая</w:t>
            </w:r>
          </w:p>
          <w:p w:rsidR="007D61A0" w:rsidRPr="009D3743" w:rsidRDefault="007D61A0" w:rsidP="009D3743">
            <w:pPr>
              <w:rPr>
                <w:rFonts w:ascii="Times New Roman" w:hAnsi="Times New Roman" w:cs="Times New Roman"/>
                <w:sz w:val="24"/>
                <w:szCs w:val="24"/>
              </w:rPr>
            </w:pPr>
          </w:p>
        </w:tc>
        <w:tc>
          <w:tcPr>
            <w:tcW w:w="5068" w:type="dxa"/>
          </w:tcPr>
          <w:p w:rsidR="007D61A0" w:rsidRPr="009D3743" w:rsidRDefault="007D61A0" w:rsidP="009D3743">
            <w:pPr>
              <w:rPr>
                <w:rFonts w:ascii="Times New Roman" w:hAnsi="Times New Roman" w:cs="Times New Roman"/>
                <w:sz w:val="24"/>
                <w:szCs w:val="24"/>
              </w:rPr>
            </w:pPr>
          </w:p>
        </w:tc>
      </w:tr>
      <w:tr w:rsidR="007D61A0" w:rsidRPr="009D3743" w:rsidTr="007D61A0">
        <w:tc>
          <w:tcPr>
            <w:tcW w:w="4503" w:type="dxa"/>
          </w:tcPr>
          <w:p w:rsidR="007D61A0" w:rsidRPr="009D3743" w:rsidRDefault="007D61A0" w:rsidP="009D3743">
            <w:pPr>
              <w:rPr>
                <w:rFonts w:ascii="Times New Roman" w:hAnsi="Times New Roman" w:cs="Times New Roman"/>
                <w:sz w:val="24"/>
                <w:szCs w:val="24"/>
              </w:rPr>
            </w:pPr>
            <w:r w:rsidRPr="009D3743">
              <w:rPr>
                <w:rFonts w:ascii="Times New Roman" w:hAnsi="Times New Roman" w:cs="Times New Roman"/>
                <w:sz w:val="24"/>
                <w:szCs w:val="24"/>
              </w:rPr>
              <w:t>3 Добровольное медицинское страхование</w:t>
            </w:r>
          </w:p>
          <w:p w:rsidR="007D61A0" w:rsidRPr="009D3743" w:rsidRDefault="007D61A0" w:rsidP="009D3743">
            <w:pPr>
              <w:rPr>
                <w:rFonts w:ascii="Times New Roman" w:hAnsi="Times New Roman" w:cs="Times New Roman"/>
                <w:sz w:val="24"/>
                <w:szCs w:val="24"/>
              </w:rPr>
            </w:pPr>
          </w:p>
        </w:tc>
        <w:tc>
          <w:tcPr>
            <w:tcW w:w="5068" w:type="dxa"/>
          </w:tcPr>
          <w:p w:rsidR="007D61A0" w:rsidRPr="009D3743" w:rsidRDefault="007D61A0" w:rsidP="009D3743">
            <w:pPr>
              <w:rPr>
                <w:rFonts w:ascii="Times New Roman" w:hAnsi="Times New Roman" w:cs="Times New Roman"/>
                <w:sz w:val="24"/>
                <w:szCs w:val="24"/>
              </w:rPr>
            </w:pPr>
          </w:p>
        </w:tc>
      </w:tr>
    </w:tbl>
    <w:p w:rsidR="002F0728" w:rsidRPr="009D3743" w:rsidRDefault="002F0728" w:rsidP="009D3743">
      <w:pPr>
        <w:spacing w:after="0"/>
        <w:rPr>
          <w:rFonts w:ascii="Times New Roman" w:hAnsi="Times New Roman" w:cs="Times New Roman"/>
          <w:sz w:val="24"/>
          <w:szCs w:val="24"/>
        </w:rPr>
      </w:pPr>
      <w:r w:rsidRPr="009D3743">
        <w:rPr>
          <w:rFonts w:ascii="Times New Roman" w:hAnsi="Times New Roman" w:cs="Times New Roman"/>
          <w:sz w:val="24"/>
          <w:szCs w:val="24"/>
        </w:rPr>
        <w:t>Задание 4.</w:t>
      </w:r>
    </w:p>
    <w:p w:rsidR="007D61A0" w:rsidRPr="009D3743" w:rsidRDefault="002F0728" w:rsidP="009D3743">
      <w:pPr>
        <w:spacing w:after="0"/>
        <w:rPr>
          <w:rFonts w:ascii="Times New Roman" w:hAnsi="Times New Roman" w:cs="Times New Roman"/>
          <w:sz w:val="24"/>
          <w:szCs w:val="24"/>
        </w:rPr>
      </w:pPr>
      <w:r w:rsidRPr="009D3743">
        <w:rPr>
          <w:rFonts w:ascii="Times New Roman" w:hAnsi="Times New Roman" w:cs="Times New Roman"/>
          <w:sz w:val="24"/>
          <w:szCs w:val="24"/>
        </w:rPr>
        <w:t xml:space="preserve">Найдите в главе 48 ГК РФ ответ на вопрос </w:t>
      </w:r>
    </w:p>
    <w:p w:rsidR="002F0728" w:rsidRPr="009D3743" w:rsidRDefault="002F0728" w:rsidP="009D3743">
      <w:pPr>
        <w:spacing w:after="0"/>
        <w:rPr>
          <w:rFonts w:ascii="Times New Roman" w:hAnsi="Times New Roman" w:cs="Times New Roman"/>
          <w:sz w:val="24"/>
          <w:szCs w:val="24"/>
        </w:rPr>
      </w:pPr>
      <w:r w:rsidRPr="009D3743">
        <w:rPr>
          <w:rFonts w:ascii="Times New Roman" w:hAnsi="Times New Roman" w:cs="Times New Roman"/>
          <w:sz w:val="24"/>
          <w:szCs w:val="24"/>
        </w:rPr>
        <w:t>Как устанавливается в Договоре страхования</w:t>
      </w:r>
      <w:r w:rsidR="007D61A0" w:rsidRPr="009D3743">
        <w:rPr>
          <w:rFonts w:ascii="Times New Roman" w:hAnsi="Times New Roman" w:cs="Times New Roman"/>
          <w:sz w:val="24"/>
          <w:szCs w:val="24"/>
        </w:rPr>
        <w:t xml:space="preserve"> </w:t>
      </w:r>
      <w:r w:rsidRPr="009D3743">
        <w:rPr>
          <w:rFonts w:ascii="Times New Roman" w:hAnsi="Times New Roman" w:cs="Times New Roman"/>
          <w:sz w:val="24"/>
          <w:szCs w:val="24"/>
        </w:rPr>
        <w:t>страховая сумма</w:t>
      </w:r>
      <w:proofErr w:type="gramStart"/>
      <w:r w:rsidRPr="009D3743">
        <w:rPr>
          <w:rFonts w:ascii="Times New Roman" w:hAnsi="Times New Roman" w:cs="Times New Roman"/>
          <w:sz w:val="24"/>
          <w:szCs w:val="24"/>
        </w:rPr>
        <w:t xml:space="preserve"> ?</w:t>
      </w:r>
      <w:proofErr w:type="gramEnd"/>
      <w:r w:rsidRPr="009D3743">
        <w:rPr>
          <w:rFonts w:ascii="Times New Roman" w:hAnsi="Times New Roman" w:cs="Times New Roman"/>
          <w:sz w:val="24"/>
          <w:szCs w:val="24"/>
        </w:rPr>
        <w:t xml:space="preserve"> Напишите по пунктам.</w:t>
      </w:r>
    </w:p>
    <w:p w:rsidR="002F0728" w:rsidRPr="009D3743" w:rsidRDefault="002F0728" w:rsidP="009D3743">
      <w:pPr>
        <w:spacing w:after="0"/>
        <w:rPr>
          <w:rFonts w:ascii="Times New Roman" w:hAnsi="Times New Roman" w:cs="Times New Roman"/>
          <w:sz w:val="24"/>
          <w:szCs w:val="24"/>
        </w:rPr>
      </w:pPr>
      <w:r w:rsidRPr="009D3743">
        <w:rPr>
          <w:rFonts w:ascii="Times New Roman" w:hAnsi="Times New Roman" w:cs="Times New Roman"/>
          <w:sz w:val="24"/>
          <w:szCs w:val="24"/>
        </w:rPr>
        <w:t>1._____________________________________________</w:t>
      </w:r>
    </w:p>
    <w:p w:rsidR="002F0728" w:rsidRPr="009D3743" w:rsidRDefault="002F0728" w:rsidP="009D3743">
      <w:pPr>
        <w:spacing w:after="0"/>
        <w:rPr>
          <w:rFonts w:ascii="Times New Roman" w:hAnsi="Times New Roman" w:cs="Times New Roman"/>
          <w:sz w:val="24"/>
          <w:szCs w:val="24"/>
        </w:rPr>
      </w:pPr>
      <w:r w:rsidRPr="009D3743">
        <w:rPr>
          <w:rFonts w:ascii="Times New Roman" w:hAnsi="Times New Roman" w:cs="Times New Roman"/>
          <w:sz w:val="24"/>
          <w:szCs w:val="24"/>
        </w:rPr>
        <w:t>2._____________________________________________</w:t>
      </w:r>
    </w:p>
    <w:p w:rsidR="002F0728" w:rsidRPr="009D3743" w:rsidRDefault="002F0728" w:rsidP="009D3743">
      <w:pPr>
        <w:spacing w:after="0"/>
        <w:rPr>
          <w:rFonts w:ascii="Times New Roman" w:hAnsi="Times New Roman" w:cs="Times New Roman"/>
          <w:sz w:val="24"/>
          <w:szCs w:val="24"/>
        </w:rPr>
      </w:pPr>
      <w:r w:rsidRPr="009D3743">
        <w:rPr>
          <w:rFonts w:ascii="Times New Roman" w:hAnsi="Times New Roman" w:cs="Times New Roman"/>
          <w:sz w:val="24"/>
          <w:szCs w:val="24"/>
        </w:rPr>
        <w:t>3.______________________________________________</w:t>
      </w:r>
    </w:p>
    <w:p w:rsidR="002F0728" w:rsidRPr="009D3743" w:rsidRDefault="002F0728" w:rsidP="009D3743">
      <w:pPr>
        <w:spacing w:after="0"/>
        <w:rPr>
          <w:rFonts w:ascii="Times New Roman" w:hAnsi="Times New Roman" w:cs="Times New Roman"/>
          <w:sz w:val="24"/>
          <w:szCs w:val="24"/>
        </w:rPr>
      </w:pPr>
      <w:r w:rsidRPr="009D3743">
        <w:rPr>
          <w:rFonts w:ascii="Times New Roman" w:hAnsi="Times New Roman" w:cs="Times New Roman"/>
          <w:sz w:val="24"/>
          <w:szCs w:val="24"/>
        </w:rPr>
        <w:t>4.______________________________________________6</w:t>
      </w:r>
    </w:p>
    <w:p w:rsidR="007D61A0" w:rsidRPr="009D3743" w:rsidRDefault="007D61A0" w:rsidP="009D3743">
      <w:pPr>
        <w:spacing w:after="0"/>
        <w:rPr>
          <w:rFonts w:ascii="Times New Roman" w:hAnsi="Times New Roman" w:cs="Times New Roman"/>
          <w:sz w:val="24"/>
          <w:szCs w:val="24"/>
        </w:rPr>
      </w:pPr>
    </w:p>
    <w:p w:rsidR="007D61A0" w:rsidRPr="009D3743" w:rsidRDefault="007D61A0" w:rsidP="009D3743">
      <w:pPr>
        <w:spacing w:after="0"/>
        <w:rPr>
          <w:rFonts w:ascii="Times New Roman" w:hAnsi="Times New Roman" w:cs="Times New Roman"/>
          <w:sz w:val="24"/>
          <w:szCs w:val="24"/>
        </w:rPr>
      </w:pPr>
    </w:p>
    <w:p w:rsidR="002F0728" w:rsidRPr="009D3743" w:rsidRDefault="002F0728" w:rsidP="009D3743">
      <w:pPr>
        <w:spacing w:after="0"/>
        <w:rPr>
          <w:rFonts w:ascii="Times New Roman" w:hAnsi="Times New Roman" w:cs="Times New Roman"/>
          <w:sz w:val="24"/>
          <w:szCs w:val="24"/>
        </w:rPr>
      </w:pPr>
      <w:r w:rsidRPr="009D3743">
        <w:rPr>
          <w:rFonts w:ascii="Times New Roman" w:hAnsi="Times New Roman" w:cs="Times New Roman"/>
          <w:sz w:val="24"/>
          <w:szCs w:val="24"/>
        </w:rPr>
        <w:t>Задание 5.</w:t>
      </w:r>
    </w:p>
    <w:p w:rsidR="002F0728" w:rsidRPr="009D3743" w:rsidRDefault="002F0728" w:rsidP="009D3743">
      <w:pPr>
        <w:spacing w:after="0"/>
        <w:rPr>
          <w:rFonts w:ascii="Times New Roman" w:hAnsi="Times New Roman" w:cs="Times New Roman"/>
          <w:sz w:val="24"/>
          <w:szCs w:val="24"/>
        </w:rPr>
      </w:pPr>
      <w:r w:rsidRPr="009D3743">
        <w:rPr>
          <w:rFonts w:ascii="Times New Roman" w:hAnsi="Times New Roman" w:cs="Times New Roman"/>
          <w:sz w:val="24"/>
          <w:szCs w:val="24"/>
        </w:rPr>
        <w:t>Что необходимо сделать страхователю при наступлении страхового случая. Ответ найдите</w:t>
      </w:r>
    </w:p>
    <w:p w:rsidR="002F0728" w:rsidRPr="009D3743" w:rsidRDefault="002F0728" w:rsidP="009D3743">
      <w:pPr>
        <w:spacing w:after="0"/>
        <w:rPr>
          <w:rFonts w:ascii="Times New Roman" w:hAnsi="Times New Roman" w:cs="Times New Roman"/>
          <w:sz w:val="24"/>
          <w:szCs w:val="24"/>
        </w:rPr>
      </w:pPr>
      <w:r w:rsidRPr="009D3743">
        <w:rPr>
          <w:rFonts w:ascii="Times New Roman" w:hAnsi="Times New Roman" w:cs="Times New Roman"/>
          <w:sz w:val="24"/>
          <w:szCs w:val="24"/>
        </w:rPr>
        <w:t>в главе 48 ГК РФ и запишите алгоритм действий.</w:t>
      </w:r>
    </w:p>
    <w:p w:rsidR="002F0728" w:rsidRPr="009D3743" w:rsidRDefault="002F0728" w:rsidP="009D3743">
      <w:pPr>
        <w:spacing w:after="0"/>
        <w:rPr>
          <w:rFonts w:ascii="Times New Roman" w:hAnsi="Times New Roman" w:cs="Times New Roman"/>
          <w:sz w:val="24"/>
          <w:szCs w:val="24"/>
        </w:rPr>
      </w:pPr>
      <w:r w:rsidRPr="009D3743">
        <w:rPr>
          <w:rFonts w:ascii="Times New Roman" w:hAnsi="Times New Roman" w:cs="Times New Roman"/>
          <w:sz w:val="24"/>
          <w:szCs w:val="24"/>
        </w:rPr>
        <w:lastRenderedPageBreak/>
        <w:t>1.____________________________________________</w:t>
      </w:r>
    </w:p>
    <w:p w:rsidR="002F0728" w:rsidRPr="009D3743" w:rsidRDefault="002F0728" w:rsidP="009D3743">
      <w:pPr>
        <w:spacing w:after="0"/>
        <w:rPr>
          <w:rFonts w:ascii="Times New Roman" w:hAnsi="Times New Roman" w:cs="Times New Roman"/>
          <w:sz w:val="24"/>
          <w:szCs w:val="24"/>
        </w:rPr>
      </w:pPr>
      <w:r w:rsidRPr="009D3743">
        <w:rPr>
          <w:rFonts w:ascii="Times New Roman" w:hAnsi="Times New Roman" w:cs="Times New Roman"/>
          <w:sz w:val="24"/>
          <w:szCs w:val="24"/>
        </w:rPr>
        <w:t>2._____________________________________________</w:t>
      </w:r>
    </w:p>
    <w:p w:rsidR="002F0728" w:rsidRPr="009D3743" w:rsidRDefault="002F0728" w:rsidP="009D3743">
      <w:pPr>
        <w:spacing w:after="0"/>
        <w:rPr>
          <w:rFonts w:ascii="Times New Roman" w:hAnsi="Times New Roman" w:cs="Times New Roman"/>
          <w:sz w:val="24"/>
          <w:szCs w:val="24"/>
        </w:rPr>
      </w:pPr>
      <w:r w:rsidRPr="009D3743">
        <w:rPr>
          <w:rFonts w:ascii="Times New Roman" w:hAnsi="Times New Roman" w:cs="Times New Roman"/>
          <w:sz w:val="24"/>
          <w:szCs w:val="24"/>
        </w:rPr>
        <w:t>3._____________________________________________</w:t>
      </w:r>
    </w:p>
    <w:p w:rsidR="002F0728" w:rsidRPr="009D3743" w:rsidRDefault="002F0728" w:rsidP="009D3743">
      <w:pPr>
        <w:spacing w:after="0"/>
        <w:rPr>
          <w:rFonts w:ascii="Times New Roman" w:hAnsi="Times New Roman" w:cs="Times New Roman"/>
          <w:sz w:val="24"/>
          <w:szCs w:val="24"/>
        </w:rPr>
      </w:pPr>
      <w:r w:rsidRPr="009D3743">
        <w:rPr>
          <w:rFonts w:ascii="Times New Roman" w:hAnsi="Times New Roman" w:cs="Times New Roman"/>
          <w:sz w:val="24"/>
          <w:szCs w:val="24"/>
        </w:rPr>
        <w:t>4._____________________________________________</w:t>
      </w:r>
    </w:p>
    <w:p w:rsidR="002F0728" w:rsidRPr="009D3743" w:rsidRDefault="002F0728" w:rsidP="009D3743">
      <w:pPr>
        <w:spacing w:after="0"/>
        <w:rPr>
          <w:rFonts w:ascii="Times New Roman" w:hAnsi="Times New Roman" w:cs="Times New Roman"/>
          <w:sz w:val="24"/>
          <w:szCs w:val="24"/>
        </w:rPr>
      </w:pPr>
      <w:r w:rsidRPr="009D3743">
        <w:rPr>
          <w:rFonts w:ascii="Times New Roman" w:hAnsi="Times New Roman" w:cs="Times New Roman"/>
          <w:sz w:val="24"/>
          <w:szCs w:val="24"/>
        </w:rPr>
        <w:t>Задание 6.</w:t>
      </w:r>
    </w:p>
    <w:p w:rsidR="002F0728" w:rsidRPr="009D3743" w:rsidRDefault="002F0728" w:rsidP="009D3743">
      <w:pPr>
        <w:spacing w:after="0"/>
        <w:rPr>
          <w:rFonts w:ascii="Times New Roman" w:hAnsi="Times New Roman" w:cs="Times New Roman"/>
          <w:sz w:val="24"/>
          <w:szCs w:val="24"/>
        </w:rPr>
      </w:pPr>
      <w:r w:rsidRPr="009D3743">
        <w:rPr>
          <w:rFonts w:ascii="Times New Roman" w:hAnsi="Times New Roman" w:cs="Times New Roman"/>
          <w:sz w:val="24"/>
          <w:szCs w:val="24"/>
        </w:rPr>
        <w:t>Каким образом договор</w:t>
      </w:r>
      <w:r w:rsidR="007D61A0" w:rsidRPr="009D3743">
        <w:rPr>
          <w:rFonts w:ascii="Times New Roman" w:hAnsi="Times New Roman" w:cs="Times New Roman"/>
          <w:sz w:val="24"/>
          <w:szCs w:val="24"/>
        </w:rPr>
        <w:t xml:space="preserve"> накопительного </w:t>
      </w:r>
      <w:r w:rsidRPr="009D3743">
        <w:rPr>
          <w:rFonts w:ascii="Times New Roman" w:hAnsi="Times New Roman" w:cs="Times New Roman"/>
          <w:sz w:val="24"/>
          <w:szCs w:val="24"/>
        </w:rPr>
        <w:t xml:space="preserve">страхования </w:t>
      </w:r>
      <w:r w:rsidR="007D61A0" w:rsidRPr="009D3743">
        <w:rPr>
          <w:rFonts w:ascii="Times New Roman" w:hAnsi="Times New Roman" w:cs="Times New Roman"/>
          <w:sz w:val="24"/>
          <w:szCs w:val="24"/>
        </w:rPr>
        <w:t xml:space="preserve"> жизни </w:t>
      </w:r>
      <w:r w:rsidRPr="009D3743">
        <w:rPr>
          <w:rFonts w:ascii="Times New Roman" w:hAnsi="Times New Roman" w:cs="Times New Roman"/>
          <w:sz w:val="24"/>
          <w:szCs w:val="24"/>
        </w:rPr>
        <w:t>может быть прекращен досрочно.</w:t>
      </w:r>
    </w:p>
    <w:p w:rsidR="002F0728" w:rsidRPr="009D3743" w:rsidRDefault="002F0728" w:rsidP="009D3743">
      <w:pPr>
        <w:spacing w:after="0"/>
        <w:rPr>
          <w:rFonts w:ascii="Times New Roman" w:hAnsi="Times New Roman" w:cs="Times New Roman"/>
          <w:sz w:val="24"/>
          <w:szCs w:val="24"/>
        </w:rPr>
      </w:pPr>
      <w:r w:rsidRPr="009D3743">
        <w:rPr>
          <w:rFonts w:ascii="Times New Roman" w:hAnsi="Times New Roman" w:cs="Times New Roman"/>
          <w:sz w:val="24"/>
          <w:szCs w:val="24"/>
        </w:rPr>
        <w:t>1. ___________________________________________</w:t>
      </w:r>
    </w:p>
    <w:p w:rsidR="002F0728" w:rsidRPr="009D3743" w:rsidRDefault="002F0728" w:rsidP="009D3743">
      <w:pPr>
        <w:spacing w:after="0"/>
        <w:rPr>
          <w:rFonts w:ascii="Times New Roman" w:hAnsi="Times New Roman" w:cs="Times New Roman"/>
          <w:sz w:val="24"/>
          <w:szCs w:val="24"/>
        </w:rPr>
      </w:pPr>
      <w:r w:rsidRPr="009D3743">
        <w:rPr>
          <w:rFonts w:ascii="Times New Roman" w:hAnsi="Times New Roman" w:cs="Times New Roman"/>
          <w:sz w:val="24"/>
          <w:szCs w:val="24"/>
        </w:rPr>
        <w:t>2. ___________________________________________</w:t>
      </w:r>
    </w:p>
    <w:p w:rsidR="002F0728" w:rsidRPr="009D3743" w:rsidRDefault="002F0728" w:rsidP="009D3743">
      <w:pPr>
        <w:spacing w:after="0"/>
        <w:rPr>
          <w:rFonts w:ascii="Times New Roman" w:hAnsi="Times New Roman" w:cs="Times New Roman"/>
          <w:sz w:val="24"/>
          <w:szCs w:val="24"/>
        </w:rPr>
      </w:pPr>
      <w:r w:rsidRPr="009D3743">
        <w:rPr>
          <w:rFonts w:ascii="Times New Roman" w:hAnsi="Times New Roman" w:cs="Times New Roman"/>
          <w:sz w:val="24"/>
          <w:szCs w:val="24"/>
        </w:rPr>
        <w:t>3. ___________________________________________</w:t>
      </w:r>
    </w:p>
    <w:p w:rsidR="002F0728" w:rsidRPr="009D3743" w:rsidRDefault="002F0728" w:rsidP="009D3743">
      <w:pPr>
        <w:spacing w:after="0"/>
        <w:rPr>
          <w:rFonts w:ascii="Times New Roman" w:hAnsi="Times New Roman" w:cs="Times New Roman"/>
          <w:sz w:val="24"/>
          <w:szCs w:val="24"/>
        </w:rPr>
      </w:pPr>
      <w:r w:rsidRPr="009D3743">
        <w:rPr>
          <w:rFonts w:ascii="Times New Roman" w:hAnsi="Times New Roman" w:cs="Times New Roman"/>
          <w:sz w:val="24"/>
          <w:szCs w:val="24"/>
        </w:rPr>
        <w:t>4. ___________________________________________</w:t>
      </w:r>
    </w:p>
    <w:p w:rsidR="002F0728" w:rsidRPr="009D3743" w:rsidRDefault="002F0728" w:rsidP="009D3743">
      <w:pPr>
        <w:spacing w:after="0"/>
        <w:rPr>
          <w:rFonts w:ascii="Times New Roman" w:hAnsi="Times New Roman" w:cs="Times New Roman"/>
          <w:sz w:val="24"/>
          <w:szCs w:val="24"/>
        </w:rPr>
      </w:pPr>
      <w:r w:rsidRPr="009D3743">
        <w:rPr>
          <w:rFonts w:ascii="Times New Roman" w:hAnsi="Times New Roman" w:cs="Times New Roman"/>
          <w:sz w:val="24"/>
          <w:szCs w:val="24"/>
        </w:rPr>
        <w:t>5. ___________________________________________</w:t>
      </w:r>
    </w:p>
    <w:p w:rsidR="002F0728" w:rsidRPr="009D3743" w:rsidRDefault="002F0728" w:rsidP="009D3743">
      <w:pPr>
        <w:spacing w:after="0"/>
        <w:rPr>
          <w:rFonts w:ascii="Times New Roman" w:hAnsi="Times New Roman" w:cs="Times New Roman"/>
          <w:sz w:val="24"/>
          <w:szCs w:val="24"/>
        </w:rPr>
      </w:pPr>
      <w:r w:rsidRPr="009D3743">
        <w:rPr>
          <w:rFonts w:ascii="Times New Roman" w:hAnsi="Times New Roman" w:cs="Times New Roman"/>
          <w:sz w:val="24"/>
          <w:szCs w:val="24"/>
        </w:rPr>
        <w:t>Задание 7.</w:t>
      </w:r>
    </w:p>
    <w:p w:rsidR="002F0728" w:rsidRPr="009D3743" w:rsidRDefault="002F0728" w:rsidP="009D3743">
      <w:pPr>
        <w:spacing w:after="0"/>
        <w:rPr>
          <w:rFonts w:ascii="Times New Roman" w:hAnsi="Times New Roman" w:cs="Times New Roman"/>
          <w:sz w:val="24"/>
          <w:szCs w:val="24"/>
        </w:rPr>
      </w:pPr>
      <w:r w:rsidRPr="009D3743">
        <w:rPr>
          <w:rFonts w:ascii="Times New Roman" w:hAnsi="Times New Roman" w:cs="Times New Roman"/>
          <w:sz w:val="24"/>
          <w:szCs w:val="24"/>
        </w:rPr>
        <w:t xml:space="preserve">Какие по Гражданскому кодексу РФ предусматриваются основания страховщика </w:t>
      </w:r>
      <w:proofErr w:type="gramStart"/>
      <w:r w:rsidRPr="009D3743">
        <w:rPr>
          <w:rFonts w:ascii="Times New Roman" w:hAnsi="Times New Roman" w:cs="Times New Roman"/>
          <w:sz w:val="24"/>
          <w:szCs w:val="24"/>
        </w:rPr>
        <w:t>для</w:t>
      </w:r>
      <w:proofErr w:type="gramEnd"/>
    </w:p>
    <w:p w:rsidR="002F0728" w:rsidRPr="009D3743" w:rsidRDefault="002F0728" w:rsidP="009D3743">
      <w:pPr>
        <w:spacing w:after="0"/>
        <w:rPr>
          <w:rFonts w:ascii="Times New Roman" w:hAnsi="Times New Roman" w:cs="Times New Roman"/>
          <w:sz w:val="24"/>
          <w:szCs w:val="24"/>
        </w:rPr>
      </w:pPr>
      <w:r w:rsidRPr="009D3743">
        <w:rPr>
          <w:rFonts w:ascii="Times New Roman" w:hAnsi="Times New Roman" w:cs="Times New Roman"/>
          <w:sz w:val="24"/>
          <w:szCs w:val="24"/>
        </w:rPr>
        <w:t>отказа в выплате страхового возмещения.</w:t>
      </w:r>
    </w:p>
    <w:p w:rsidR="002F0728" w:rsidRPr="009D3743" w:rsidRDefault="002F0728" w:rsidP="009D3743">
      <w:pPr>
        <w:spacing w:after="0"/>
        <w:rPr>
          <w:rFonts w:ascii="Times New Roman" w:hAnsi="Times New Roman" w:cs="Times New Roman"/>
          <w:sz w:val="24"/>
          <w:szCs w:val="24"/>
        </w:rPr>
      </w:pPr>
      <w:r w:rsidRPr="009D3743">
        <w:rPr>
          <w:rFonts w:ascii="Times New Roman" w:hAnsi="Times New Roman" w:cs="Times New Roman"/>
          <w:sz w:val="24"/>
          <w:szCs w:val="24"/>
        </w:rPr>
        <w:t>1._______________________________________________</w:t>
      </w:r>
    </w:p>
    <w:p w:rsidR="002F0728" w:rsidRPr="009D3743" w:rsidRDefault="002F0728" w:rsidP="009D3743">
      <w:pPr>
        <w:spacing w:after="0"/>
        <w:rPr>
          <w:rFonts w:ascii="Times New Roman" w:hAnsi="Times New Roman" w:cs="Times New Roman"/>
          <w:sz w:val="24"/>
          <w:szCs w:val="24"/>
        </w:rPr>
      </w:pPr>
      <w:r w:rsidRPr="009D3743">
        <w:rPr>
          <w:rFonts w:ascii="Times New Roman" w:hAnsi="Times New Roman" w:cs="Times New Roman"/>
          <w:sz w:val="24"/>
          <w:szCs w:val="24"/>
        </w:rPr>
        <w:t>2._______________________________________________</w:t>
      </w:r>
    </w:p>
    <w:p w:rsidR="002F0728" w:rsidRPr="009D3743" w:rsidRDefault="002F0728" w:rsidP="009D3743">
      <w:pPr>
        <w:spacing w:after="0"/>
        <w:rPr>
          <w:rFonts w:ascii="Times New Roman" w:hAnsi="Times New Roman" w:cs="Times New Roman"/>
          <w:sz w:val="24"/>
          <w:szCs w:val="24"/>
        </w:rPr>
      </w:pPr>
      <w:r w:rsidRPr="009D3743">
        <w:rPr>
          <w:rFonts w:ascii="Times New Roman" w:hAnsi="Times New Roman" w:cs="Times New Roman"/>
          <w:sz w:val="24"/>
          <w:szCs w:val="24"/>
        </w:rPr>
        <w:t>3._______________________________________________</w:t>
      </w:r>
    </w:p>
    <w:p w:rsidR="002F0728" w:rsidRPr="009D3743" w:rsidRDefault="002F0728" w:rsidP="009D3743">
      <w:pPr>
        <w:spacing w:after="0"/>
        <w:rPr>
          <w:rFonts w:ascii="Times New Roman" w:hAnsi="Times New Roman" w:cs="Times New Roman"/>
          <w:sz w:val="24"/>
          <w:szCs w:val="24"/>
        </w:rPr>
      </w:pPr>
      <w:r w:rsidRPr="009D3743">
        <w:rPr>
          <w:rFonts w:ascii="Times New Roman" w:hAnsi="Times New Roman" w:cs="Times New Roman"/>
          <w:sz w:val="24"/>
          <w:szCs w:val="24"/>
        </w:rPr>
        <w:t>4._______________________________________________</w:t>
      </w:r>
    </w:p>
    <w:p w:rsidR="002F0728" w:rsidRPr="009D3743" w:rsidRDefault="002F0728" w:rsidP="009D3743">
      <w:pPr>
        <w:spacing w:after="0"/>
        <w:rPr>
          <w:rFonts w:ascii="Times New Roman" w:hAnsi="Times New Roman" w:cs="Times New Roman"/>
          <w:sz w:val="24"/>
          <w:szCs w:val="24"/>
        </w:rPr>
      </w:pPr>
      <w:r w:rsidRPr="009D3743">
        <w:rPr>
          <w:rFonts w:ascii="Times New Roman" w:hAnsi="Times New Roman" w:cs="Times New Roman"/>
          <w:sz w:val="24"/>
          <w:szCs w:val="24"/>
        </w:rPr>
        <w:t>5._______________________________________________</w:t>
      </w:r>
    </w:p>
    <w:p w:rsidR="002F0728" w:rsidRPr="009D3743" w:rsidRDefault="002F0728" w:rsidP="009D3743">
      <w:pPr>
        <w:spacing w:after="0"/>
        <w:rPr>
          <w:rFonts w:ascii="Times New Roman" w:hAnsi="Times New Roman" w:cs="Times New Roman"/>
          <w:sz w:val="24"/>
          <w:szCs w:val="24"/>
        </w:rPr>
      </w:pPr>
      <w:r w:rsidRPr="009D3743">
        <w:rPr>
          <w:rFonts w:ascii="Times New Roman" w:hAnsi="Times New Roman" w:cs="Times New Roman"/>
          <w:sz w:val="24"/>
          <w:szCs w:val="24"/>
        </w:rPr>
        <w:t>Задания 8.</w:t>
      </w:r>
    </w:p>
    <w:p w:rsidR="002F0728" w:rsidRPr="009D3743" w:rsidRDefault="002F0728" w:rsidP="009D3743">
      <w:pPr>
        <w:spacing w:after="0"/>
        <w:rPr>
          <w:rFonts w:ascii="Times New Roman" w:hAnsi="Times New Roman" w:cs="Times New Roman"/>
          <w:sz w:val="24"/>
          <w:szCs w:val="24"/>
        </w:rPr>
      </w:pPr>
      <w:r w:rsidRPr="009D3743">
        <w:rPr>
          <w:rFonts w:ascii="Times New Roman" w:hAnsi="Times New Roman" w:cs="Times New Roman"/>
          <w:sz w:val="24"/>
          <w:szCs w:val="24"/>
        </w:rPr>
        <w:t xml:space="preserve">Изучите внимательно все </w:t>
      </w:r>
      <w:r w:rsidR="007D61A0" w:rsidRPr="009D3743">
        <w:rPr>
          <w:rFonts w:ascii="Times New Roman" w:hAnsi="Times New Roman" w:cs="Times New Roman"/>
          <w:sz w:val="24"/>
          <w:szCs w:val="24"/>
        </w:rPr>
        <w:t xml:space="preserve">виды страхования </w:t>
      </w:r>
      <w:r w:rsidRPr="009D3743">
        <w:rPr>
          <w:rFonts w:ascii="Times New Roman" w:hAnsi="Times New Roman" w:cs="Times New Roman"/>
          <w:sz w:val="24"/>
          <w:szCs w:val="24"/>
        </w:rPr>
        <w:t xml:space="preserve">в приложениях – </w:t>
      </w:r>
      <w:r w:rsidR="007D61A0" w:rsidRPr="009D3743">
        <w:rPr>
          <w:rFonts w:ascii="Times New Roman" w:hAnsi="Times New Roman" w:cs="Times New Roman"/>
          <w:sz w:val="24"/>
          <w:szCs w:val="24"/>
        </w:rPr>
        <w:t>Н</w:t>
      </w:r>
      <w:r w:rsidR="007D61A0" w:rsidRPr="009D3743">
        <w:rPr>
          <w:rFonts w:ascii="Times New Roman" w:hAnsi="Times New Roman" w:cs="Times New Roman"/>
          <w:sz w:val="24"/>
          <w:szCs w:val="24"/>
        </w:rPr>
        <w:t>акопительное страхование жизни,</w:t>
      </w:r>
      <w:r w:rsidR="007D61A0" w:rsidRPr="009D3743">
        <w:rPr>
          <w:rFonts w:ascii="Times New Roman" w:hAnsi="Times New Roman" w:cs="Times New Roman"/>
          <w:sz w:val="24"/>
          <w:szCs w:val="24"/>
        </w:rPr>
        <w:t xml:space="preserve"> Страхование от несчастного случая</w:t>
      </w:r>
      <w:r w:rsidR="007D61A0" w:rsidRPr="009D3743">
        <w:rPr>
          <w:rFonts w:ascii="Times New Roman" w:hAnsi="Times New Roman" w:cs="Times New Roman"/>
          <w:sz w:val="24"/>
          <w:szCs w:val="24"/>
        </w:rPr>
        <w:t>,</w:t>
      </w:r>
      <w:r w:rsidR="007D61A0" w:rsidRPr="009D3743">
        <w:rPr>
          <w:rFonts w:ascii="Times New Roman" w:hAnsi="Times New Roman" w:cs="Times New Roman"/>
          <w:sz w:val="24"/>
          <w:szCs w:val="24"/>
        </w:rPr>
        <w:t xml:space="preserve"> Добровольное медицинское страхование</w:t>
      </w:r>
      <w:r w:rsidRPr="009D3743">
        <w:rPr>
          <w:rFonts w:ascii="Times New Roman" w:hAnsi="Times New Roman" w:cs="Times New Roman"/>
          <w:sz w:val="24"/>
          <w:szCs w:val="24"/>
        </w:rPr>
        <w:t>. Перечислите по 5 отличий по каждому</w:t>
      </w:r>
      <w:r w:rsidR="007D61A0" w:rsidRPr="009D3743">
        <w:rPr>
          <w:rFonts w:ascii="Times New Roman" w:hAnsi="Times New Roman" w:cs="Times New Roman"/>
          <w:sz w:val="24"/>
          <w:szCs w:val="24"/>
        </w:rPr>
        <w:t>.</w:t>
      </w:r>
    </w:p>
    <w:p w:rsidR="007D61A0" w:rsidRPr="009D3743" w:rsidRDefault="007D61A0" w:rsidP="009D3743">
      <w:pPr>
        <w:spacing w:after="0"/>
        <w:rPr>
          <w:rFonts w:ascii="Times New Roman" w:hAnsi="Times New Roman" w:cs="Times New Roman"/>
          <w:sz w:val="24"/>
          <w:szCs w:val="24"/>
        </w:rPr>
      </w:pPr>
      <w:r w:rsidRPr="009D3743">
        <w:rPr>
          <w:rFonts w:ascii="Times New Roman" w:hAnsi="Times New Roman" w:cs="Times New Roman"/>
          <w:sz w:val="24"/>
          <w:szCs w:val="24"/>
        </w:rPr>
        <w:t>Накопительное страхование жизни</w:t>
      </w:r>
    </w:p>
    <w:p w:rsidR="002F0728" w:rsidRPr="009D3743" w:rsidRDefault="007D61A0" w:rsidP="009D3743">
      <w:pPr>
        <w:spacing w:after="0"/>
        <w:rPr>
          <w:rFonts w:ascii="Times New Roman" w:hAnsi="Times New Roman" w:cs="Times New Roman"/>
          <w:sz w:val="24"/>
          <w:szCs w:val="24"/>
        </w:rPr>
      </w:pPr>
      <w:r w:rsidRPr="009D3743">
        <w:rPr>
          <w:rFonts w:ascii="Times New Roman" w:hAnsi="Times New Roman" w:cs="Times New Roman"/>
          <w:sz w:val="24"/>
          <w:szCs w:val="24"/>
        </w:rPr>
        <w:t xml:space="preserve"> </w:t>
      </w:r>
      <w:r w:rsidR="002F0728" w:rsidRPr="009D3743">
        <w:rPr>
          <w:rFonts w:ascii="Times New Roman" w:hAnsi="Times New Roman" w:cs="Times New Roman"/>
          <w:sz w:val="24"/>
          <w:szCs w:val="24"/>
        </w:rPr>
        <w:t>1.__________________________________</w:t>
      </w:r>
    </w:p>
    <w:p w:rsidR="002F0728" w:rsidRPr="009D3743" w:rsidRDefault="002F0728" w:rsidP="009D3743">
      <w:pPr>
        <w:spacing w:after="0"/>
        <w:rPr>
          <w:rFonts w:ascii="Times New Roman" w:hAnsi="Times New Roman" w:cs="Times New Roman"/>
          <w:sz w:val="24"/>
          <w:szCs w:val="24"/>
        </w:rPr>
      </w:pPr>
      <w:r w:rsidRPr="009D3743">
        <w:rPr>
          <w:rFonts w:ascii="Times New Roman" w:hAnsi="Times New Roman" w:cs="Times New Roman"/>
          <w:sz w:val="24"/>
          <w:szCs w:val="24"/>
        </w:rPr>
        <w:t>2.___________________________________</w:t>
      </w:r>
    </w:p>
    <w:p w:rsidR="002F0728" w:rsidRPr="009D3743" w:rsidRDefault="002F0728" w:rsidP="009D3743">
      <w:pPr>
        <w:spacing w:after="0"/>
        <w:rPr>
          <w:rFonts w:ascii="Times New Roman" w:hAnsi="Times New Roman" w:cs="Times New Roman"/>
          <w:sz w:val="24"/>
          <w:szCs w:val="24"/>
        </w:rPr>
      </w:pPr>
      <w:r w:rsidRPr="009D3743">
        <w:rPr>
          <w:rFonts w:ascii="Times New Roman" w:hAnsi="Times New Roman" w:cs="Times New Roman"/>
          <w:sz w:val="24"/>
          <w:szCs w:val="24"/>
        </w:rPr>
        <w:t>3.___________________________________</w:t>
      </w:r>
    </w:p>
    <w:p w:rsidR="002F0728" w:rsidRPr="009D3743" w:rsidRDefault="002F0728" w:rsidP="009D3743">
      <w:pPr>
        <w:spacing w:after="0"/>
        <w:rPr>
          <w:rFonts w:ascii="Times New Roman" w:hAnsi="Times New Roman" w:cs="Times New Roman"/>
          <w:sz w:val="24"/>
          <w:szCs w:val="24"/>
        </w:rPr>
      </w:pPr>
      <w:r w:rsidRPr="009D3743">
        <w:rPr>
          <w:rFonts w:ascii="Times New Roman" w:hAnsi="Times New Roman" w:cs="Times New Roman"/>
          <w:sz w:val="24"/>
          <w:szCs w:val="24"/>
        </w:rPr>
        <w:t>4.___________________________________</w:t>
      </w:r>
    </w:p>
    <w:p w:rsidR="002F0728" w:rsidRPr="009D3743" w:rsidRDefault="002F0728" w:rsidP="009D3743">
      <w:pPr>
        <w:spacing w:after="0"/>
        <w:rPr>
          <w:rFonts w:ascii="Times New Roman" w:hAnsi="Times New Roman" w:cs="Times New Roman"/>
          <w:sz w:val="24"/>
          <w:szCs w:val="24"/>
        </w:rPr>
      </w:pPr>
      <w:r w:rsidRPr="009D3743">
        <w:rPr>
          <w:rFonts w:ascii="Times New Roman" w:hAnsi="Times New Roman" w:cs="Times New Roman"/>
          <w:sz w:val="24"/>
          <w:szCs w:val="24"/>
        </w:rPr>
        <w:t>5. __________________________________</w:t>
      </w:r>
    </w:p>
    <w:p w:rsidR="007D61A0" w:rsidRPr="009D3743" w:rsidRDefault="007D61A0" w:rsidP="009D3743">
      <w:pPr>
        <w:spacing w:after="0"/>
        <w:rPr>
          <w:rFonts w:ascii="Times New Roman" w:hAnsi="Times New Roman" w:cs="Times New Roman"/>
          <w:sz w:val="24"/>
          <w:szCs w:val="24"/>
        </w:rPr>
      </w:pPr>
      <w:r w:rsidRPr="009D3743">
        <w:rPr>
          <w:rFonts w:ascii="Times New Roman" w:hAnsi="Times New Roman" w:cs="Times New Roman"/>
          <w:sz w:val="24"/>
          <w:szCs w:val="24"/>
        </w:rPr>
        <w:t>Страхование от несчастного случая</w:t>
      </w:r>
      <w:r w:rsidRPr="009D3743">
        <w:rPr>
          <w:rFonts w:ascii="Times New Roman" w:hAnsi="Times New Roman" w:cs="Times New Roman"/>
          <w:sz w:val="24"/>
          <w:szCs w:val="24"/>
        </w:rPr>
        <w:t xml:space="preserve"> </w:t>
      </w:r>
    </w:p>
    <w:p w:rsidR="002F0728" w:rsidRPr="009D3743" w:rsidRDefault="002F0728" w:rsidP="009D3743">
      <w:pPr>
        <w:spacing w:after="0"/>
        <w:rPr>
          <w:rFonts w:ascii="Times New Roman" w:hAnsi="Times New Roman" w:cs="Times New Roman"/>
          <w:sz w:val="24"/>
          <w:szCs w:val="24"/>
        </w:rPr>
      </w:pPr>
      <w:r w:rsidRPr="009D3743">
        <w:rPr>
          <w:rFonts w:ascii="Times New Roman" w:hAnsi="Times New Roman" w:cs="Times New Roman"/>
          <w:sz w:val="24"/>
          <w:szCs w:val="24"/>
        </w:rPr>
        <w:t>1.__________________________________</w:t>
      </w:r>
    </w:p>
    <w:p w:rsidR="002F0728" w:rsidRPr="009D3743" w:rsidRDefault="002F0728" w:rsidP="009D3743">
      <w:pPr>
        <w:spacing w:after="0"/>
        <w:rPr>
          <w:rFonts w:ascii="Times New Roman" w:hAnsi="Times New Roman" w:cs="Times New Roman"/>
          <w:sz w:val="24"/>
          <w:szCs w:val="24"/>
        </w:rPr>
      </w:pPr>
      <w:r w:rsidRPr="009D3743">
        <w:rPr>
          <w:rFonts w:ascii="Times New Roman" w:hAnsi="Times New Roman" w:cs="Times New Roman"/>
          <w:sz w:val="24"/>
          <w:szCs w:val="24"/>
        </w:rPr>
        <w:t>2.___________________________________</w:t>
      </w:r>
    </w:p>
    <w:p w:rsidR="002F0728" w:rsidRPr="009D3743" w:rsidRDefault="002F0728" w:rsidP="009D3743">
      <w:pPr>
        <w:spacing w:after="0"/>
        <w:rPr>
          <w:rFonts w:ascii="Times New Roman" w:hAnsi="Times New Roman" w:cs="Times New Roman"/>
          <w:sz w:val="24"/>
          <w:szCs w:val="24"/>
        </w:rPr>
      </w:pPr>
      <w:r w:rsidRPr="009D3743">
        <w:rPr>
          <w:rFonts w:ascii="Times New Roman" w:hAnsi="Times New Roman" w:cs="Times New Roman"/>
          <w:sz w:val="24"/>
          <w:szCs w:val="24"/>
        </w:rPr>
        <w:t>3.___________________________________</w:t>
      </w:r>
    </w:p>
    <w:p w:rsidR="002F0728" w:rsidRPr="009D3743" w:rsidRDefault="002F0728" w:rsidP="009D3743">
      <w:pPr>
        <w:spacing w:after="0"/>
        <w:rPr>
          <w:rFonts w:ascii="Times New Roman" w:hAnsi="Times New Roman" w:cs="Times New Roman"/>
          <w:sz w:val="24"/>
          <w:szCs w:val="24"/>
        </w:rPr>
      </w:pPr>
      <w:r w:rsidRPr="009D3743">
        <w:rPr>
          <w:rFonts w:ascii="Times New Roman" w:hAnsi="Times New Roman" w:cs="Times New Roman"/>
          <w:sz w:val="24"/>
          <w:szCs w:val="24"/>
        </w:rPr>
        <w:t>4.___________________________________</w:t>
      </w:r>
    </w:p>
    <w:p w:rsidR="002F0728" w:rsidRPr="009D3743" w:rsidRDefault="002F0728" w:rsidP="009D3743">
      <w:pPr>
        <w:spacing w:after="0"/>
        <w:rPr>
          <w:rFonts w:ascii="Times New Roman" w:hAnsi="Times New Roman" w:cs="Times New Roman"/>
          <w:sz w:val="24"/>
          <w:szCs w:val="24"/>
        </w:rPr>
      </w:pPr>
      <w:r w:rsidRPr="009D3743">
        <w:rPr>
          <w:rFonts w:ascii="Times New Roman" w:hAnsi="Times New Roman" w:cs="Times New Roman"/>
          <w:sz w:val="24"/>
          <w:szCs w:val="24"/>
        </w:rPr>
        <w:t>5. __________________________________</w:t>
      </w:r>
    </w:p>
    <w:p w:rsidR="007D61A0" w:rsidRPr="009D3743" w:rsidRDefault="007D61A0" w:rsidP="009D3743">
      <w:pPr>
        <w:spacing w:after="0"/>
        <w:rPr>
          <w:rFonts w:ascii="Times New Roman" w:hAnsi="Times New Roman" w:cs="Times New Roman"/>
          <w:sz w:val="24"/>
          <w:szCs w:val="24"/>
        </w:rPr>
      </w:pPr>
      <w:r w:rsidRPr="009D3743">
        <w:rPr>
          <w:rFonts w:ascii="Times New Roman" w:hAnsi="Times New Roman" w:cs="Times New Roman"/>
          <w:sz w:val="24"/>
          <w:szCs w:val="24"/>
        </w:rPr>
        <w:t>Добровольное медицинское страхование</w:t>
      </w:r>
      <w:r w:rsidRPr="009D3743">
        <w:rPr>
          <w:rFonts w:ascii="Times New Roman" w:hAnsi="Times New Roman" w:cs="Times New Roman"/>
          <w:sz w:val="24"/>
          <w:szCs w:val="24"/>
        </w:rPr>
        <w:t xml:space="preserve"> </w:t>
      </w:r>
    </w:p>
    <w:p w:rsidR="002F0728" w:rsidRPr="009D3743" w:rsidRDefault="002F0728" w:rsidP="009D3743">
      <w:pPr>
        <w:spacing w:after="0"/>
        <w:rPr>
          <w:rFonts w:ascii="Times New Roman" w:hAnsi="Times New Roman" w:cs="Times New Roman"/>
          <w:sz w:val="24"/>
          <w:szCs w:val="24"/>
        </w:rPr>
      </w:pPr>
      <w:r w:rsidRPr="009D3743">
        <w:rPr>
          <w:rFonts w:ascii="Times New Roman" w:hAnsi="Times New Roman" w:cs="Times New Roman"/>
          <w:sz w:val="24"/>
          <w:szCs w:val="24"/>
        </w:rPr>
        <w:t>1.____________________________________</w:t>
      </w:r>
    </w:p>
    <w:p w:rsidR="002F0728" w:rsidRPr="009D3743" w:rsidRDefault="002F0728" w:rsidP="009D3743">
      <w:pPr>
        <w:spacing w:after="0"/>
        <w:rPr>
          <w:rFonts w:ascii="Times New Roman" w:hAnsi="Times New Roman" w:cs="Times New Roman"/>
          <w:sz w:val="24"/>
          <w:szCs w:val="24"/>
        </w:rPr>
      </w:pPr>
      <w:r w:rsidRPr="009D3743">
        <w:rPr>
          <w:rFonts w:ascii="Times New Roman" w:hAnsi="Times New Roman" w:cs="Times New Roman"/>
          <w:sz w:val="24"/>
          <w:szCs w:val="24"/>
        </w:rPr>
        <w:t>2.____________________________________</w:t>
      </w:r>
    </w:p>
    <w:p w:rsidR="002F0728" w:rsidRPr="009D3743" w:rsidRDefault="002F0728" w:rsidP="009D3743">
      <w:pPr>
        <w:spacing w:after="0"/>
        <w:rPr>
          <w:rFonts w:ascii="Times New Roman" w:hAnsi="Times New Roman" w:cs="Times New Roman"/>
          <w:sz w:val="24"/>
          <w:szCs w:val="24"/>
        </w:rPr>
      </w:pPr>
      <w:r w:rsidRPr="009D3743">
        <w:rPr>
          <w:rFonts w:ascii="Times New Roman" w:hAnsi="Times New Roman" w:cs="Times New Roman"/>
          <w:sz w:val="24"/>
          <w:szCs w:val="24"/>
        </w:rPr>
        <w:t>3.____________________________________</w:t>
      </w:r>
    </w:p>
    <w:p w:rsidR="002F0728" w:rsidRPr="009D3743" w:rsidRDefault="002F0728" w:rsidP="009D3743">
      <w:pPr>
        <w:spacing w:after="0"/>
        <w:rPr>
          <w:rFonts w:ascii="Times New Roman" w:hAnsi="Times New Roman" w:cs="Times New Roman"/>
          <w:sz w:val="24"/>
          <w:szCs w:val="24"/>
        </w:rPr>
      </w:pPr>
      <w:r w:rsidRPr="009D3743">
        <w:rPr>
          <w:rFonts w:ascii="Times New Roman" w:hAnsi="Times New Roman" w:cs="Times New Roman"/>
          <w:sz w:val="24"/>
          <w:szCs w:val="24"/>
        </w:rPr>
        <w:t>4.____________________________________7</w:t>
      </w:r>
    </w:p>
    <w:p w:rsidR="002F0728" w:rsidRPr="009D3743" w:rsidRDefault="002F0728" w:rsidP="009D3743">
      <w:pPr>
        <w:spacing w:after="0"/>
        <w:rPr>
          <w:rFonts w:ascii="Times New Roman" w:hAnsi="Times New Roman" w:cs="Times New Roman"/>
          <w:sz w:val="24"/>
          <w:szCs w:val="24"/>
        </w:rPr>
      </w:pPr>
      <w:r w:rsidRPr="009D3743">
        <w:rPr>
          <w:rFonts w:ascii="Times New Roman" w:hAnsi="Times New Roman" w:cs="Times New Roman"/>
          <w:sz w:val="24"/>
          <w:szCs w:val="24"/>
        </w:rPr>
        <w:t>5.____________________________________</w:t>
      </w:r>
    </w:p>
    <w:p w:rsidR="002F0728" w:rsidRPr="009D3743" w:rsidRDefault="002F0728" w:rsidP="009D3743">
      <w:pPr>
        <w:spacing w:after="0"/>
        <w:rPr>
          <w:rFonts w:ascii="Times New Roman" w:hAnsi="Times New Roman" w:cs="Times New Roman"/>
          <w:sz w:val="24"/>
          <w:szCs w:val="24"/>
        </w:rPr>
      </w:pPr>
      <w:r w:rsidRPr="009D3743">
        <w:rPr>
          <w:rFonts w:ascii="Times New Roman" w:hAnsi="Times New Roman" w:cs="Times New Roman"/>
          <w:sz w:val="24"/>
          <w:szCs w:val="24"/>
        </w:rPr>
        <w:t>Задание 9.</w:t>
      </w:r>
    </w:p>
    <w:p w:rsidR="002F0728" w:rsidRPr="009D3743" w:rsidRDefault="002F0728" w:rsidP="009D3743">
      <w:pPr>
        <w:spacing w:after="0"/>
        <w:rPr>
          <w:rFonts w:ascii="Times New Roman" w:hAnsi="Times New Roman" w:cs="Times New Roman"/>
          <w:sz w:val="24"/>
          <w:szCs w:val="24"/>
        </w:rPr>
      </w:pPr>
      <w:r w:rsidRPr="009D3743">
        <w:rPr>
          <w:rFonts w:ascii="Times New Roman" w:hAnsi="Times New Roman" w:cs="Times New Roman"/>
          <w:sz w:val="24"/>
          <w:szCs w:val="24"/>
        </w:rPr>
        <w:t xml:space="preserve">Рассмотрите все представленные </w:t>
      </w:r>
      <w:r w:rsidR="007D61A0" w:rsidRPr="009D3743">
        <w:rPr>
          <w:rFonts w:ascii="Times New Roman" w:hAnsi="Times New Roman" w:cs="Times New Roman"/>
          <w:sz w:val="24"/>
          <w:szCs w:val="24"/>
        </w:rPr>
        <w:t>виды страхования</w:t>
      </w:r>
      <w:r w:rsidRPr="009D3743">
        <w:rPr>
          <w:rFonts w:ascii="Times New Roman" w:hAnsi="Times New Roman" w:cs="Times New Roman"/>
          <w:sz w:val="24"/>
          <w:szCs w:val="24"/>
        </w:rPr>
        <w:t>. Составьте таблицу, каким образом</w:t>
      </w:r>
    </w:p>
    <w:p w:rsidR="002F0728" w:rsidRPr="009D3743" w:rsidRDefault="002F0728" w:rsidP="009D3743">
      <w:pPr>
        <w:spacing w:after="0"/>
        <w:rPr>
          <w:rFonts w:ascii="Times New Roman" w:hAnsi="Times New Roman" w:cs="Times New Roman"/>
          <w:sz w:val="24"/>
          <w:szCs w:val="24"/>
        </w:rPr>
      </w:pPr>
      <w:r w:rsidRPr="009D3743">
        <w:rPr>
          <w:rFonts w:ascii="Times New Roman" w:hAnsi="Times New Roman" w:cs="Times New Roman"/>
          <w:sz w:val="24"/>
          <w:szCs w:val="24"/>
        </w:rPr>
        <w:t xml:space="preserve">происходит изменение условий </w:t>
      </w:r>
      <w:r w:rsidR="007D61A0" w:rsidRPr="009D3743">
        <w:rPr>
          <w:rFonts w:ascii="Times New Roman" w:hAnsi="Times New Roman" w:cs="Times New Roman"/>
          <w:sz w:val="24"/>
          <w:szCs w:val="24"/>
        </w:rPr>
        <w:t>страхования</w:t>
      </w:r>
      <w:r w:rsidRPr="009D3743">
        <w:rPr>
          <w:rFonts w:ascii="Times New Roman" w:hAnsi="Times New Roman" w:cs="Times New Roman"/>
          <w:sz w:val="24"/>
          <w:szCs w:val="24"/>
        </w:rPr>
        <w:t>.</w:t>
      </w:r>
    </w:p>
    <w:p w:rsidR="007D61A0" w:rsidRPr="009D3743" w:rsidRDefault="007D61A0" w:rsidP="009D3743">
      <w:pPr>
        <w:spacing w:after="0"/>
        <w:rPr>
          <w:rFonts w:ascii="Times New Roman" w:hAnsi="Times New Roman" w:cs="Times New Roman"/>
          <w:sz w:val="24"/>
          <w:szCs w:val="24"/>
        </w:rPr>
      </w:pPr>
      <w:r w:rsidRPr="009D3743">
        <w:rPr>
          <w:rFonts w:ascii="Times New Roman" w:hAnsi="Times New Roman" w:cs="Times New Roman"/>
          <w:sz w:val="24"/>
          <w:szCs w:val="24"/>
        </w:rPr>
        <w:lastRenderedPageBreak/>
        <w:t xml:space="preserve">Накопительное страхование жизни, Страхование от несчастного случая, Добровольное медицинское страхование </w:t>
      </w:r>
    </w:p>
    <w:p w:rsidR="002F0728" w:rsidRPr="009D3743" w:rsidRDefault="002F0728" w:rsidP="009D3743">
      <w:pPr>
        <w:spacing w:after="0"/>
        <w:rPr>
          <w:rFonts w:ascii="Times New Roman" w:hAnsi="Times New Roman" w:cs="Times New Roman"/>
          <w:sz w:val="24"/>
          <w:szCs w:val="24"/>
        </w:rPr>
      </w:pPr>
      <w:r w:rsidRPr="009D3743">
        <w:rPr>
          <w:rFonts w:ascii="Times New Roman" w:hAnsi="Times New Roman" w:cs="Times New Roman"/>
          <w:sz w:val="24"/>
          <w:szCs w:val="24"/>
        </w:rPr>
        <w:t>Задание 10.</w:t>
      </w:r>
    </w:p>
    <w:p w:rsidR="002F0728" w:rsidRPr="009D3743" w:rsidRDefault="002F0728" w:rsidP="009D3743">
      <w:pPr>
        <w:spacing w:after="0"/>
        <w:rPr>
          <w:rFonts w:ascii="Times New Roman" w:hAnsi="Times New Roman" w:cs="Times New Roman"/>
          <w:sz w:val="24"/>
          <w:szCs w:val="24"/>
        </w:rPr>
      </w:pPr>
      <w:r w:rsidRPr="009D3743">
        <w:rPr>
          <w:rFonts w:ascii="Times New Roman" w:hAnsi="Times New Roman" w:cs="Times New Roman"/>
          <w:sz w:val="24"/>
          <w:szCs w:val="24"/>
        </w:rPr>
        <w:t xml:space="preserve">Рассмотрите все представленные </w:t>
      </w:r>
      <w:r w:rsidR="007D61A0" w:rsidRPr="009D3743">
        <w:rPr>
          <w:rFonts w:ascii="Times New Roman" w:hAnsi="Times New Roman" w:cs="Times New Roman"/>
          <w:sz w:val="24"/>
          <w:szCs w:val="24"/>
        </w:rPr>
        <w:t>виды страхования</w:t>
      </w:r>
      <w:r w:rsidRPr="009D3743">
        <w:rPr>
          <w:rFonts w:ascii="Times New Roman" w:hAnsi="Times New Roman" w:cs="Times New Roman"/>
          <w:sz w:val="24"/>
          <w:szCs w:val="24"/>
        </w:rPr>
        <w:t xml:space="preserve">. Составьте таблицу, причин отказа </w:t>
      </w:r>
      <w:proofErr w:type="gramStart"/>
      <w:r w:rsidRPr="009D3743">
        <w:rPr>
          <w:rFonts w:ascii="Times New Roman" w:hAnsi="Times New Roman" w:cs="Times New Roman"/>
          <w:sz w:val="24"/>
          <w:szCs w:val="24"/>
        </w:rPr>
        <w:t>от</w:t>
      </w:r>
      <w:proofErr w:type="gramEnd"/>
    </w:p>
    <w:p w:rsidR="002F0728" w:rsidRPr="009D3743" w:rsidRDefault="002F0728" w:rsidP="009D3743">
      <w:pPr>
        <w:spacing w:after="0"/>
        <w:rPr>
          <w:rFonts w:ascii="Times New Roman" w:hAnsi="Times New Roman" w:cs="Times New Roman"/>
          <w:sz w:val="24"/>
          <w:szCs w:val="24"/>
        </w:rPr>
      </w:pPr>
      <w:r w:rsidRPr="009D3743">
        <w:rPr>
          <w:rFonts w:ascii="Times New Roman" w:hAnsi="Times New Roman" w:cs="Times New Roman"/>
          <w:sz w:val="24"/>
          <w:szCs w:val="24"/>
        </w:rPr>
        <w:t>выполнения обязательств.</w:t>
      </w:r>
    </w:p>
    <w:p w:rsidR="007D61A0" w:rsidRPr="009D3743" w:rsidRDefault="007D61A0" w:rsidP="009D3743">
      <w:pPr>
        <w:spacing w:after="0"/>
        <w:rPr>
          <w:rFonts w:ascii="Times New Roman" w:hAnsi="Times New Roman" w:cs="Times New Roman"/>
          <w:sz w:val="24"/>
          <w:szCs w:val="24"/>
        </w:rPr>
      </w:pPr>
      <w:r w:rsidRPr="009D3743">
        <w:rPr>
          <w:rFonts w:ascii="Times New Roman" w:hAnsi="Times New Roman" w:cs="Times New Roman"/>
          <w:sz w:val="24"/>
          <w:szCs w:val="24"/>
        </w:rPr>
        <w:t xml:space="preserve">Накопительное страхование жизни, Страхование от несчастного случая, Добровольное медицинское страхование </w:t>
      </w:r>
    </w:p>
    <w:p w:rsidR="002F0728" w:rsidRPr="009D3743" w:rsidRDefault="002F0728" w:rsidP="009D3743">
      <w:pPr>
        <w:spacing w:after="0"/>
        <w:rPr>
          <w:rFonts w:ascii="Times New Roman" w:hAnsi="Times New Roman" w:cs="Times New Roman"/>
          <w:sz w:val="24"/>
          <w:szCs w:val="24"/>
        </w:rPr>
      </w:pPr>
      <w:r w:rsidRPr="009D3743">
        <w:rPr>
          <w:rFonts w:ascii="Times New Roman" w:hAnsi="Times New Roman" w:cs="Times New Roman"/>
          <w:sz w:val="24"/>
          <w:szCs w:val="24"/>
        </w:rPr>
        <w:t>Задание 11.</w:t>
      </w:r>
    </w:p>
    <w:p w:rsidR="002F0728" w:rsidRPr="009D3743" w:rsidRDefault="002F0728" w:rsidP="009D3743">
      <w:pPr>
        <w:spacing w:after="0"/>
        <w:rPr>
          <w:rFonts w:ascii="Times New Roman" w:hAnsi="Times New Roman" w:cs="Times New Roman"/>
          <w:sz w:val="24"/>
          <w:szCs w:val="24"/>
        </w:rPr>
      </w:pPr>
      <w:r w:rsidRPr="009D3743">
        <w:rPr>
          <w:rFonts w:ascii="Times New Roman" w:hAnsi="Times New Roman" w:cs="Times New Roman"/>
          <w:sz w:val="24"/>
          <w:szCs w:val="24"/>
        </w:rPr>
        <w:t xml:space="preserve">Рассмотрите все представленные </w:t>
      </w:r>
      <w:r w:rsidR="007D61A0" w:rsidRPr="009D3743">
        <w:rPr>
          <w:rFonts w:ascii="Times New Roman" w:hAnsi="Times New Roman" w:cs="Times New Roman"/>
          <w:sz w:val="24"/>
          <w:szCs w:val="24"/>
        </w:rPr>
        <w:t>виды страхования</w:t>
      </w:r>
      <w:r w:rsidRPr="009D3743">
        <w:rPr>
          <w:rFonts w:ascii="Times New Roman" w:hAnsi="Times New Roman" w:cs="Times New Roman"/>
          <w:sz w:val="24"/>
          <w:szCs w:val="24"/>
        </w:rPr>
        <w:t>. Составьте таблицу, оснований расторжения</w:t>
      </w:r>
    </w:p>
    <w:p w:rsidR="002F0728" w:rsidRPr="009D3743" w:rsidRDefault="002F0728" w:rsidP="009D3743">
      <w:pPr>
        <w:spacing w:after="0"/>
        <w:rPr>
          <w:rFonts w:ascii="Times New Roman" w:hAnsi="Times New Roman" w:cs="Times New Roman"/>
          <w:sz w:val="24"/>
          <w:szCs w:val="24"/>
        </w:rPr>
      </w:pPr>
      <w:r w:rsidRPr="009D3743">
        <w:rPr>
          <w:rFonts w:ascii="Times New Roman" w:hAnsi="Times New Roman" w:cs="Times New Roman"/>
          <w:sz w:val="24"/>
          <w:szCs w:val="24"/>
        </w:rPr>
        <w:t>договора.</w:t>
      </w:r>
    </w:p>
    <w:p w:rsidR="007D61A0" w:rsidRPr="009D3743" w:rsidRDefault="007D61A0" w:rsidP="009D3743">
      <w:pPr>
        <w:spacing w:after="0"/>
        <w:rPr>
          <w:rFonts w:ascii="Times New Roman" w:hAnsi="Times New Roman" w:cs="Times New Roman"/>
          <w:sz w:val="24"/>
          <w:szCs w:val="24"/>
        </w:rPr>
      </w:pPr>
      <w:r w:rsidRPr="009D3743">
        <w:rPr>
          <w:rFonts w:ascii="Times New Roman" w:hAnsi="Times New Roman" w:cs="Times New Roman"/>
          <w:sz w:val="24"/>
          <w:szCs w:val="24"/>
        </w:rPr>
        <w:t xml:space="preserve">Накопительное страхование жизни, Страхование от несчастного случая, Добровольное медицинское страхование </w:t>
      </w:r>
    </w:p>
    <w:p w:rsidR="002F0728" w:rsidRPr="009D3743" w:rsidRDefault="002F0728" w:rsidP="009D3743">
      <w:pPr>
        <w:spacing w:after="0"/>
        <w:rPr>
          <w:rFonts w:ascii="Times New Roman" w:hAnsi="Times New Roman" w:cs="Times New Roman"/>
          <w:sz w:val="24"/>
          <w:szCs w:val="24"/>
        </w:rPr>
      </w:pPr>
      <w:r w:rsidRPr="009D3743">
        <w:rPr>
          <w:rFonts w:ascii="Times New Roman" w:hAnsi="Times New Roman" w:cs="Times New Roman"/>
          <w:sz w:val="24"/>
          <w:szCs w:val="24"/>
        </w:rPr>
        <w:t>Домашнее задание</w:t>
      </w:r>
    </w:p>
    <w:p w:rsidR="002F0728" w:rsidRPr="009D3743" w:rsidRDefault="002F0728" w:rsidP="009D3743">
      <w:pPr>
        <w:spacing w:after="0"/>
        <w:rPr>
          <w:rFonts w:ascii="Times New Roman" w:hAnsi="Times New Roman" w:cs="Times New Roman"/>
          <w:sz w:val="24"/>
          <w:szCs w:val="24"/>
        </w:rPr>
      </w:pPr>
      <w:r w:rsidRPr="009D3743">
        <w:rPr>
          <w:rFonts w:ascii="Times New Roman" w:hAnsi="Times New Roman" w:cs="Times New Roman"/>
          <w:sz w:val="24"/>
          <w:szCs w:val="24"/>
        </w:rPr>
        <w:t xml:space="preserve">1. повторить тему </w:t>
      </w:r>
      <w:r w:rsidR="00714936" w:rsidRPr="009D3743">
        <w:rPr>
          <w:rFonts w:ascii="Times New Roman" w:hAnsi="Times New Roman" w:cs="Times New Roman"/>
          <w:sz w:val="24"/>
          <w:szCs w:val="24"/>
        </w:rPr>
        <w:t>Накопительное страхование жизни</w:t>
      </w:r>
      <w:r w:rsidRPr="009D3743">
        <w:rPr>
          <w:rFonts w:ascii="Times New Roman" w:hAnsi="Times New Roman" w:cs="Times New Roman"/>
          <w:sz w:val="24"/>
          <w:szCs w:val="24"/>
        </w:rPr>
        <w:t xml:space="preserve"> и порядок заключения</w:t>
      </w:r>
      <w:r w:rsidR="00714936" w:rsidRPr="009D3743">
        <w:rPr>
          <w:rFonts w:ascii="Times New Roman" w:hAnsi="Times New Roman" w:cs="Times New Roman"/>
          <w:sz w:val="24"/>
          <w:szCs w:val="24"/>
        </w:rPr>
        <w:t xml:space="preserve"> договора страхования</w:t>
      </w:r>
      <w:r w:rsidRPr="009D3743">
        <w:rPr>
          <w:rFonts w:ascii="Times New Roman" w:hAnsi="Times New Roman" w:cs="Times New Roman"/>
          <w:sz w:val="24"/>
          <w:szCs w:val="24"/>
        </w:rPr>
        <w:t>.</w:t>
      </w:r>
    </w:p>
    <w:p w:rsidR="002F0728" w:rsidRPr="009D3743" w:rsidRDefault="002F0728" w:rsidP="009D3743">
      <w:pPr>
        <w:spacing w:after="0"/>
        <w:rPr>
          <w:rFonts w:ascii="Times New Roman" w:hAnsi="Times New Roman" w:cs="Times New Roman"/>
          <w:sz w:val="24"/>
          <w:szCs w:val="24"/>
        </w:rPr>
      </w:pPr>
      <w:r w:rsidRPr="009D3743">
        <w:rPr>
          <w:rFonts w:ascii="Times New Roman" w:hAnsi="Times New Roman" w:cs="Times New Roman"/>
          <w:sz w:val="24"/>
          <w:szCs w:val="24"/>
        </w:rPr>
        <w:t>2. Составить тест по теме из 10 вопросов и 4 вариантов ответов</w:t>
      </w:r>
    </w:p>
    <w:p w:rsidR="002F0728" w:rsidRPr="009D3743" w:rsidRDefault="002F0728" w:rsidP="009D3743">
      <w:pPr>
        <w:spacing w:after="0"/>
        <w:rPr>
          <w:rFonts w:ascii="Times New Roman" w:hAnsi="Times New Roman" w:cs="Times New Roman"/>
          <w:sz w:val="24"/>
          <w:szCs w:val="24"/>
        </w:rPr>
      </w:pPr>
      <w:r w:rsidRPr="009D3743">
        <w:rPr>
          <w:rFonts w:ascii="Times New Roman" w:hAnsi="Times New Roman" w:cs="Times New Roman"/>
          <w:sz w:val="24"/>
          <w:szCs w:val="24"/>
        </w:rPr>
        <w:t>3. Подготовиться к тестированию по теме.9</w:t>
      </w:r>
    </w:p>
    <w:p w:rsidR="00714936" w:rsidRPr="009D3743" w:rsidRDefault="00714936" w:rsidP="009D3743">
      <w:pPr>
        <w:spacing w:after="0"/>
        <w:rPr>
          <w:rFonts w:ascii="Times New Roman" w:hAnsi="Times New Roman" w:cs="Times New Roman"/>
          <w:sz w:val="24"/>
          <w:szCs w:val="24"/>
        </w:rPr>
      </w:pPr>
    </w:p>
    <w:p w:rsidR="00714936" w:rsidRPr="009D3743" w:rsidRDefault="00714936" w:rsidP="009D3743">
      <w:pPr>
        <w:spacing w:after="0"/>
        <w:rPr>
          <w:rFonts w:ascii="Times New Roman" w:hAnsi="Times New Roman" w:cs="Times New Roman"/>
          <w:sz w:val="24"/>
          <w:szCs w:val="24"/>
        </w:rPr>
      </w:pPr>
    </w:p>
    <w:p w:rsidR="00714936" w:rsidRPr="009D3743" w:rsidRDefault="00714936" w:rsidP="009D3743">
      <w:pPr>
        <w:spacing w:after="0"/>
        <w:rPr>
          <w:rFonts w:ascii="Times New Roman" w:hAnsi="Times New Roman" w:cs="Times New Roman"/>
          <w:sz w:val="24"/>
          <w:szCs w:val="24"/>
        </w:rPr>
      </w:pPr>
    </w:p>
    <w:p w:rsidR="00714936" w:rsidRPr="009D3743" w:rsidRDefault="00714936" w:rsidP="009D3743">
      <w:pPr>
        <w:spacing w:after="0"/>
        <w:rPr>
          <w:rFonts w:ascii="Times New Roman" w:hAnsi="Times New Roman" w:cs="Times New Roman"/>
          <w:sz w:val="24"/>
          <w:szCs w:val="24"/>
        </w:rPr>
      </w:pPr>
    </w:p>
    <w:p w:rsidR="009D3743" w:rsidRPr="009D3743" w:rsidRDefault="009D3743" w:rsidP="009D3743">
      <w:pPr>
        <w:spacing w:after="0"/>
        <w:jc w:val="right"/>
        <w:rPr>
          <w:rFonts w:ascii="Times New Roman" w:hAnsi="Times New Roman" w:cs="Times New Roman"/>
          <w:b/>
          <w:sz w:val="24"/>
          <w:szCs w:val="24"/>
        </w:rPr>
      </w:pPr>
    </w:p>
    <w:p w:rsidR="009D3743" w:rsidRPr="009D3743" w:rsidRDefault="009D3743" w:rsidP="009D3743">
      <w:pPr>
        <w:spacing w:after="0"/>
        <w:jc w:val="right"/>
        <w:rPr>
          <w:rFonts w:ascii="Times New Roman" w:hAnsi="Times New Roman" w:cs="Times New Roman"/>
          <w:b/>
          <w:sz w:val="24"/>
          <w:szCs w:val="24"/>
        </w:rPr>
      </w:pPr>
    </w:p>
    <w:p w:rsidR="002F0728" w:rsidRPr="009D3743" w:rsidRDefault="002F0728" w:rsidP="009D3743">
      <w:pPr>
        <w:spacing w:after="0"/>
        <w:jc w:val="right"/>
        <w:rPr>
          <w:rFonts w:ascii="Times New Roman" w:hAnsi="Times New Roman" w:cs="Times New Roman"/>
          <w:b/>
          <w:sz w:val="24"/>
          <w:szCs w:val="24"/>
        </w:rPr>
      </w:pPr>
      <w:r w:rsidRPr="009D3743">
        <w:rPr>
          <w:rFonts w:ascii="Times New Roman" w:hAnsi="Times New Roman" w:cs="Times New Roman"/>
          <w:b/>
          <w:sz w:val="24"/>
          <w:szCs w:val="24"/>
        </w:rPr>
        <w:t>Приложение 1</w:t>
      </w:r>
    </w:p>
    <w:p w:rsidR="00714936" w:rsidRPr="009D3743" w:rsidRDefault="00714936" w:rsidP="009D3743">
      <w:pPr>
        <w:spacing w:after="0"/>
        <w:jc w:val="right"/>
        <w:rPr>
          <w:rFonts w:ascii="Times New Roman" w:hAnsi="Times New Roman" w:cs="Times New Roman"/>
          <w:b/>
          <w:sz w:val="24"/>
          <w:szCs w:val="24"/>
        </w:rPr>
      </w:pPr>
    </w:p>
    <w:p w:rsidR="00714936" w:rsidRPr="009D3743" w:rsidRDefault="00714936" w:rsidP="009D3743">
      <w:pPr>
        <w:spacing w:after="0"/>
        <w:rPr>
          <w:rFonts w:ascii="Times New Roman" w:hAnsi="Times New Roman" w:cs="Times New Roman"/>
          <w:sz w:val="24"/>
          <w:szCs w:val="24"/>
        </w:rPr>
      </w:pPr>
      <w:r w:rsidRPr="009D3743">
        <w:rPr>
          <w:rFonts w:ascii="Times New Roman" w:hAnsi="Times New Roman" w:cs="Times New Roman"/>
          <w:sz w:val="24"/>
          <w:szCs w:val="24"/>
        </w:rPr>
        <w:t>В России программы НСЖ не так популярны, как за рубежом. Однако в последнее время россияне все чаще используют этот уникальный финансовый инструмент для личного страхования и инвестирования.</w:t>
      </w:r>
    </w:p>
    <w:p w:rsidR="00714936" w:rsidRPr="009D3743" w:rsidRDefault="00714936" w:rsidP="009D3743">
      <w:pPr>
        <w:spacing w:after="0"/>
        <w:rPr>
          <w:rFonts w:ascii="Times New Roman" w:hAnsi="Times New Roman" w:cs="Times New Roman"/>
          <w:sz w:val="24"/>
          <w:szCs w:val="24"/>
        </w:rPr>
      </w:pPr>
    </w:p>
    <w:p w:rsidR="00714936" w:rsidRPr="009D3743" w:rsidRDefault="00714936" w:rsidP="009D3743">
      <w:pPr>
        <w:spacing w:after="0"/>
        <w:rPr>
          <w:rFonts w:ascii="Times New Roman" w:hAnsi="Times New Roman" w:cs="Times New Roman"/>
          <w:sz w:val="24"/>
          <w:szCs w:val="24"/>
        </w:rPr>
      </w:pPr>
      <w:r w:rsidRPr="009D3743">
        <w:rPr>
          <w:rFonts w:ascii="Times New Roman" w:hAnsi="Times New Roman" w:cs="Times New Roman"/>
          <w:sz w:val="24"/>
          <w:szCs w:val="24"/>
        </w:rPr>
        <w:t>В статье мы расскажем о том, что представляет собой система накопительного страхования жизни, и на каких условиях эти программы можно оформить в России.</w:t>
      </w:r>
    </w:p>
    <w:p w:rsidR="00714936" w:rsidRPr="009D3743" w:rsidRDefault="00714936" w:rsidP="009D3743">
      <w:pPr>
        <w:spacing w:after="0"/>
        <w:rPr>
          <w:rFonts w:ascii="Times New Roman" w:hAnsi="Times New Roman" w:cs="Times New Roman"/>
          <w:sz w:val="24"/>
          <w:szCs w:val="24"/>
        </w:rPr>
      </w:pPr>
    </w:p>
    <w:p w:rsidR="00714936" w:rsidRPr="009D3743" w:rsidRDefault="00714936" w:rsidP="009D3743">
      <w:pPr>
        <w:spacing w:after="0"/>
        <w:rPr>
          <w:rFonts w:ascii="Times New Roman" w:hAnsi="Times New Roman" w:cs="Times New Roman"/>
          <w:sz w:val="24"/>
          <w:szCs w:val="24"/>
        </w:rPr>
      </w:pPr>
      <w:r w:rsidRPr="009D3743">
        <w:rPr>
          <w:rFonts w:ascii="Times New Roman" w:hAnsi="Times New Roman" w:cs="Times New Roman"/>
          <w:sz w:val="24"/>
          <w:szCs w:val="24"/>
        </w:rPr>
        <w:t>Что такое накопительное страхование жизни?</w:t>
      </w:r>
    </w:p>
    <w:p w:rsidR="00714936" w:rsidRPr="009D3743" w:rsidRDefault="00714936" w:rsidP="009D3743">
      <w:pPr>
        <w:spacing w:after="0"/>
        <w:rPr>
          <w:rFonts w:ascii="Times New Roman" w:hAnsi="Times New Roman" w:cs="Times New Roman"/>
          <w:sz w:val="24"/>
          <w:szCs w:val="24"/>
        </w:rPr>
      </w:pPr>
    </w:p>
    <w:p w:rsidR="00714936" w:rsidRPr="009D3743" w:rsidRDefault="00714936" w:rsidP="009D3743">
      <w:pPr>
        <w:spacing w:after="0"/>
        <w:rPr>
          <w:rFonts w:ascii="Times New Roman" w:hAnsi="Times New Roman" w:cs="Times New Roman"/>
          <w:sz w:val="24"/>
          <w:szCs w:val="24"/>
        </w:rPr>
      </w:pPr>
      <w:r w:rsidRPr="009D3743">
        <w:rPr>
          <w:rFonts w:ascii="Times New Roman" w:hAnsi="Times New Roman" w:cs="Times New Roman"/>
          <w:sz w:val="24"/>
          <w:szCs w:val="24"/>
        </w:rPr>
        <w:t>Любая программа накопительного страхования жизни – это «два в одном»: добровольное страхование жизни и здоровья человека и инвестирование своего капитала.</w:t>
      </w:r>
    </w:p>
    <w:p w:rsidR="00714936" w:rsidRPr="009D3743" w:rsidRDefault="00714936" w:rsidP="009D3743">
      <w:pPr>
        <w:spacing w:after="0"/>
        <w:rPr>
          <w:rFonts w:ascii="Times New Roman" w:hAnsi="Times New Roman" w:cs="Times New Roman"/>
          <w:sz w:val="24"/>
          <w:szCs w:val="24"/>
        </w:rPr>
      </w:pPr>
    </w:p>
    <w:p w:rsidR="00714936" w:rsidRPr="009D3743" w:rsidRDefault="00714936" w:rsidP="009D3743">
      <w:pPr>
        <w:spacing w:after="0"/>
        <w:rPr>
          <w:rFonts w:ascii="Times New Roman" w:hAnsi="Times New Roman" w:cs="Times New Roman"/>
          <w:sz w:val="24"/>
          <w:szCs w:val="24"/>
        </w:rPr>
      </w:pPr>
      <w:r w:rsidRPr="009D3743">
        <w:rPr>
          <w:rFonts w:ascii="Times New Roman" w:hAnsi="Times New Roman" w:cs="Times New Roman"/>
          <w:sz w:val="24"/>
          <w:szCs w:val="24"/>
        </w:rPr>
        <w:t>Как это выглядит на практике? Вы заключаете договор со страховой компанией на срок от 5 до 40 лет. Согласно его условиям, вы обязуетесь ежегодно вносить на счет страховщика фиксированную сумму страховых взносов. А страховая компания, в свою очередь, обязуется:</w:t>
      </w:r>
    </w:p>
    <w:p w:rsidR="00714936" w:rsidRPr="009D3743" w:rsidRDefault="00714936" w:rsidP="009D3743">
      <w:pPr>
        <w:spacing w:after="0"/>
        <w:rPr>
          <w:rFonts w:ascii="Times New Roman" w:hAnsi="Times New Roman" w:cs="Times New Roman"/>
          <w:sz w:val="24"/>
          <w:szCs w:val="24"/>
        </w:rPr>
      </w:pPr>
    </w:p>
    <w:p w:rsidR="00714936" w:rsidRPr="009D3743" w:rsidRDefault="00714936" w:rsidP="009D3743">
      <w:pPr>
        <w:spacing w:after="0"/>
        <w:rPr>
          <w:rFonts w:ascii="Times New Roman" w:hAnsi="Times New Roman" w:cs="Times New Roman"/>
          <w:sz w:val="24"/>
          <w:szCs w:val="24"/>
        </w:rPr>
      </w:pPr>
      <w:r w:rsidRPr="009D3743">
        <w:rPr>
          <w:rFonts w:ascii="Times New Roman" w:hAnsi="Times New Roman" w:cs="Times New Roman"/>
          <w:sz w:val="24"/>
          <w:szCs w:val="24"/>
        </w:rPr>
        <w:t>а) застраховать вашу жизнь и здоровье (страховая составляющая);</w:t>
      </w:r>
    </w:p>
    <w:p w:rsidR="00714936" w:rsidRPr="009D3743" w:rsidRDefault="00714936" w:rsidP="009D3743">
      <w:pPr>
        <w:spacing w:after="0"/>
        <w:rPr>
          <w:rFonts w:ascii="Times New Roman" w:hAnsi="Times New Roman" w:cs="Times New Roman"/>
          <w:sz w:val="24"/>
          <w:szCs w:val="24"/>
        </w:rPr>
      </w:pPr>
    </w:p>
    <w:p w:rsidR="00714936" w:rsidRPr="009D3743" w:rsidRDefault="00714936" w:rsidP="009D3743">
      <w:pPr>
        <w:spacing w:after="0"/>
        <w:rPr>
          <w:rFonts w:ascii="Times New Roman" w:hAnsi="Times New Roman" w:cs="Times New Roman"/>
          <w:sz w:val="24"/>
          <w:szCs w:val="24"/>
        </w:rPr>
      </w:pPr>
      <w:r w:rsidRPr="009D3743">
        <w:rPr>
          <w:rFonts w:ascii="Times New Roman" w:hAnsi="Times New Roman" w:cs="Times New Roman"/>
          <w:sz w:val="24"/>
          <w:szCs w:val="24"/>
        </w:rPr>
        <w:t>б) сохранить и преумножить ваши взносы (инвестиционная составляющая).</w:t>
      </w:r>
    </w:p>
    <w:p w:rsidR="00714936" w:rsidRPr="009D3743" w:rsidRDefault="00714936" w:rsidP="009D3743">
      <w:pPr>
        <w:spacing w:after="0"/>
        <w:rPr>
          <w:rFonts w:ascii="Times New Roman" w:hAnsi="Times New Roman" w:cs="Times New Roman"/>
          <w:sz w:val="24"/>
          <w:szCs w:val="24"/>
        </w:rPr>
      </w:pPr>
    </w:p>
    <w:p w:rsidR="00714936" w:rsidRPr="009D3743" w:rsidRDefault="00714936" w:rsidP="009D3743">
      <w:pPr>
        <w:spacing w:after="0"/>
        <w:rPr>
          <w:rFonts w:ascii="Times New Roman" w:hAnsi="Times New Roman" w:cs="Times New Roman"/>
          <w:sz w:val="24"/>
          <w:szCs w:val="24"/>
        </w:rPr>
      </w:pPr>
      <w:r w:rsidRPr="009D3743">
        <w:rPr>
          <w:rFonts w:ascii="Times New Roman" w:hAnsi="Times New Roman" w:cs="Times New Roman"/>
          <w:sz w:val="24"/>
          <w:szCs w:val="24"/>
        </w:rPr>
        <w:t xml:space="preserve">Чем накопительное страхование отличается от </w:t>
      </w:r>
      <w:proofErr w:type="gramStart"/>
      <w:r w:rsidRPr="009D3743">
        <w:rPr>
          <w:rFonts w:ascii="Times New Roman" w:hAnsi="Times New Roman" w:cs="Times New Roman"/>
          <w:sz w:val="24"/>
          <w:szCs w:val="24"/>
        </w:rPr>
        <w:t>классического</w:t>
      </w:r>
      <w:proofErr w:type="gramEnd"/>
      <w:r w:rsidRPr="009D3743">
        <w:rPr>
          <w:rFonts w:ascii="Times New Roman" w:hAnsi="Times New Roman" w:cs="Times New Roman"/>
          <w:sz w:val="24"/>
          <w:szCs w:val="24"/>
        </w:rPr>
        <w:t>?</w:t>
      </w:r>
    </w:p>
    <w:p w:rsidR="00714936" w:rsidRPr="009D3743" w:rsidRDefault="00714936" w:rsidP="009D3743">
      <w:pPr>
        <w:spacing w:after="0"/>
        <w:rPr>
          <w:rFonts w:ascii="Times New Roman" w:hAnsi="Times New Roman" w:cs="Times New Roman"/>
          <w:sz w:val="24"/>
          <w:szCs w:val="24"/>
        </w:rPr>
      </w:pPr>
    </w:p>
    <w:p w:rsidR="00714936" w:rsidRPr="009D3743" w:rsidRDefault="00714936" w:rsidP="009D3743">
      <w:pPr>
        <w:spacing w:after="0"/>
        <w:rPr>
          <w:rFonts w:ascii="Times New Roman" w:hAnsi="Times New Roman" w:cs="Times New Roman"/>
          <w:sz w:val="24"/>
          <w:szCs w:val="24"/>
        </w:rPr>
      </w:pPr>
      <w:r w:rsidRPr="009D3743">
        <w:rPr>
          <w:rFonts w:ascii="Times New Roman" w:hAnsi="Times New Roman" w:cs="Times New Roman"/>
          <w:sz w:val="24"/>
          <w:szCs w:val="24"/>
        </w:rPr>
        <w:t xml:space="preserve">При рисковом (стандартном) страховании человек делает </w:t>
      </w:r>
      <w:proofErr w:type="spellStart"/>
      <w:r w:rsidRPr="009D3743">
        <w:rPr>
          <w:rFonts w:ascii="Times New Roman" w:hAnsi="Times New Roman" w:cs="Times New Roman"/>
          <w:sz w:val="24"/>
          <w:szCs w:val="24"/>
        </w:rPr>
        <w:t>единоразовый</w:t>
      </w:r>
      <w:proofErr w:type="spellEnd"/>
      <w:r w:rsidRPr="009D3743">
        <w:rPr>
          <w:rFonts w:ascii="Times New Roman" w:hAnsi="Times New Roman" w:cs="Times New Roman"/>
          <w:sz w:val="24"/>
          <w:szCs w:val="24"/>
        </w:rPr>
        <w:t xml:space="preserve"> взнос, а при наступлении страхового случая получает на руки крупную выплату (опять-таки, разовую).</w:t>
      </w:r>
    </w:p>
    <w:p w:rsidR="00714936" w:rsidRPr="009D3743" w:rsidRDefault="00714936" w:rsidP="009D3743">
      <w:pPr>
        <w:spacing w:after="0"/>
        <w:rPr>
          <w:rFonts w:ascii="Times New Roman" w:hAnsi="Times New Roman" w:cs="Times New Roman"/>
          <w:sz w:val="24"/>
          <w:szCs w:val="24"/>
        </w:rPr>
      </w:pPr>
    </w:p>
    <w:p w:rsidR="00714936" w:rsidRPr="009D3743" w:rsidRDefault="00714936" w:rsidP="009D3743">
      <w:pPr>
        <w:spacing w:after="0"/>
        <w:rPr>
          <w:rFonts w:ascii="Times New Roman" w:hAnsi="Times New Roman" w:cs="Times New Roman"/>
          <w:sz w:val="24"/>
          <w:szCs w:val="24"/>
        </w:rPr>
      </w:pPr>
      <w:r w:rsidRPr="009D3743">
        <w:rPr>
          <w:rFonts w:ascii="Times New Roman" w:hAnsi="Times New Roman" w:cs="Times New Roman"/>
          <w:sz w:val="24"/>
          <w:szCs w:val="24"/>
        </w:rPr>
        <w:t>Если в период действия страхового договора (года или пяти лет), страховой случай не наступил, взнос «пропадает зря», а для продления страховки приходится заключать новый договор и делать еще один взнос.</w:t>
      </w:r>
    </w:p>
    <w:p w:rsidR="00714936" w:rsidRPr="009D3743" w:rsidRDefault="00714936" w:rsidP="009D3743">
      <w:pPr>
        <w:spacing w:after="0"/>
        <w:rPr>
          <w:rFonts w:ascii="Times New Roman" w:hAnsi="Times New Roman" w:cs="Times New Roman"/>
          <w:sz w:val="24"/>
          <w:szCs w:val="24"/>
        </w:rPr>
      </w:pPr>
    </w:p>
    <w:p w:rsidR="00714936" w:rsidRPr="009D3743" w:rsidRDefault="00714936" w:rsidP="009D3743">
      <w:pPr>
        <w:spacing w:after="0"/>
        <w:rPr>
          <w:rFonts w:ascii="Times New Roman" w:hAnsi="Times New Roman" w:cs="Times New Roman"/>
          <w:sz w:val="24"/>
          <w:szCs w:val="24"/>
        </w:rPr>
      </w:pPr>
      <w:r w:rsidRPr="009D3743">
        <w:rPr>
          <w:rFonts w:ascii="Times New Roman" w:hAnsi="Times New Roman" w:cs="Times New Roman"/>
          <w:sz w:val="24"/>
          <w:szCs w:val="24"/>
        </w:rPr>
        <w:t>В случае же накопительного страхования все взносы клиента делятся на две части. Первая идет на обязательное страхование жизни и здоровья (как и в предыдущем варианте), а вторая инвестируется в различные финансовые инструменты.</w:t>
      </w:r>
    </w:p>
    <w:p w:rsidR="00714936" w:rsidRPr="009D3743" w:rsidRDefault="00714936" w:rsidP="009D3743">
      <w:pPr>
        <w:spacing w:after="0"/>
        <w:rPr>
          <w:rFonts w:ascii="Times New Roman" w:hAnsi="Times New Roman" w:cs="Times New Roman"/>
          <w:sz w:val="24"/>
          <w:szCs w:val="24"/>
        </w:rPr>
      </w:pPr>
    </w:p>
    <w:p w:rsidR="00714936" w:rsidRPr="009D3743" w:rsidRDefault="00714936" w:rsidP="009D3743">
      <w:pPr>
        <w:spacing w:after="0"/>
        <w:rPr>
          <w:rFonts w:ascii="Times New Roman" w:hAnsi="Times New Roman" w:cs="Times New Roman"/>
          <w:sz w:val="24"/>
          <w:szCs w:val="24"/>
        </w:rPr>
      </w:pPr>
      <w:r w:rsidRPr="009D3743">
        <w:rPr>
          <w:rFonts w:ascii="Times New Roman" w:hAnsi="Times New Roman" w:cs="Times New Roman"/>
          <w:sz w:val="24"/>
          <w:szCs w:val="24"/>
        </w:rPr>
        <w:t>Доход от инвестиций начисляется клиенту в виде процентов, которые тоже состоят из двух частей.</w:t>
      </w:r>
    </w:p>
    <w:p w:rsidR="00714936" w:rsidRPr="009D3743" w:rsidRDefault="00714936" w:rsidP="009D3743">
      <w:pPr>
        <w:spacing w:after="0"/>
        <w:rPr>
          <w:rFonts w:ascii="Times New Roman" w:hAnsi="Times New Roman" w:cs="Times New Roman"/>
          <w:sz w:val="24"/>
          <w:szCs w:val="24"/>
        </w:rPr>
      </w:pPr>
    </w:p>
    <w:p w:rsidR="00714936" w:rsidRPr="009D3743" w:rsidRDefault="00714936" w:rsidP="009D3743">
      <w:pPr>
        <w:spacing w:after="0"/>
        <w:rPr>
          <w:rFonts w:ascii="Times New Roman" w:hAnsi="Times New Roman" w:cs="Times New Roman"/>
          <w:sz w:val="24"/>
          <w:szCs w:val="24"/>
        </w:rPr>
      </w:pPr>
      <w:r w:rsidRPr="009D3743">
        <w:rPr>
          <w:rFonts w:ascii="Times New Roman" w:hAnsi="Times New Roman" w:cs="Times New Roman"/>
          <w:sz w:val="24"/>
          <w:szCs w:val="24"/>
        </w:rPr>
        <w:t xml:space="preserve">Во-первых, это гарантированный доход. В настоящий момент это около 4% </w:t>
      </w:r>
      <w:proofErr w:type="gramStart"/>
      <w:r w:rsidRPr="009D3743">
        <w:rPr>
          <w:rFonts w:ascii="Times New Roman" w:hAnsi="Times New Roman" w:cs="Times New Roman"/>
          <w:sz w:val="24"/>
          <w:szCs w:val="24"/>
        </w:rPr>
        <w:t>годовых</w:t>
      </w:r>
      <w:proofErr w:type="gramEnd"/>
      <w:r w:rsidRPr="009D3743">
        <w:rPr>
          <w:rFonts w:ascii="Times New Roman" w:hAnsi="Times New Roman" w:cs="Times New Roman"/>
          <w:sz w:val="24"/>
          <w:szCs w:val="24"/>
        </w:rPr>
        <w:t>.</w:t>
      </w:r>
    </w:p>
    <w:p w:rsidR="00714936" w:rsidRPr="009D3743" w:rsidRDefault="00714936" w:rsidP="009D3743">
      <w:pPr>
        <w:spacing w:after="0"/>
        <w:rPr>
          <w:rFonts w:ascii="Times New Roman" w:hAnsi="Times New Roman" w:cs="Times New Roman"/>
          <w:sz w:val="24"/>
          <w:szCs w:val="24"/>
        </w:rPr>
      </w:pPr>
    </w:p>
    <w:p w:rsidR="00714936" w:rsidRPr="009D3743" w:rsidRDefault="00714936" w:rsidP="009D3743">
      <w:pPr>
        <w:spacing w:after="0"/>
        <w:rPr>
          <w:rFonts w:ascii="Times New Roman" w:hAnsi="Times New Roman" w:cs="Times New Roman"/>
          <w:sz w:val="24"/>
          <w:szCs w:val="24"/>
        </w:rPr>
      </w:pPr>
      <w:r w:rsidRPr="009D3743">
        <w:rPr>
          <w:rFonts w:ascii="Times New Roman" w:hAnsi="Times New Roman" w:cs="Times New Roman"/>
          <w:sz w:val="24"/>
          <w:szCs w:val="24"/>
        </w:rPr>
        <w:t xml:space="preserve">Во-вторых, это дополнительный доход, который напрямую зависит от результатов инвестирования. Это может быть и 0% и 35% </w:t>
      </w:r>
      <w:proofErr w:type="gramStart"/>
      <w:r w:rsidRPr="009D3743">
        <w:rPr>
          <w:rFonts w:ascii="Times New Roman" w:hAnsi="Times New Roman" w:cs="Times New Roman"/>
          <w:sz w:val="24"/>
          <w:szCs w:val="24"/>
        </w:rPr>
        <w:t>годовых</w:t>
      </w:r>
      <w:proofErr w:type="gramEnd"/>
      <w:r w:rsidRPr="009D3743">
        <w:rPr>
          <w:rFonts w:ascii="Times New Roman" w:hAnsi="Times New Roman" w:cs="Times New Roman"/>
          <w:sz w:val="24"/>
          <w:szCs w:val="24"/>
        </w:rPr>
        <w:t>.</w:t>
      </w:r>
    </w:p>
    <w:p w:rsidR="00714936" w:rsidRPr="009D3743" w:rsidRDefault="00714936" w:rsidP="009D3743">
      <w:pPr>
        <w:spacing w:after="0"/>
        <w:rPr>
          <w:rFonts w:ascii="Times New Roman" w:hAnsi="Times New Roman" w:cs="Times New Roman"/>
          <w:sz w:val="24"/>
          <w:szCs w:val="24"/>
        </w:rPr>
      </w:pPr>
    </w:p>
    <w:p w:rsidR="00714936" w:rsidRPr="009D3743" w:rsidRDefault="00714936" w:rsidP="009D3743">
      <w:pPr>
        <w:spacing w:after="0"/>
        <w:rPr>
          <w:rFonts w:ascii="Times New Roman" w:hAnsi="Times New Roman" w:cs="Times New Roman"/>
          <w:sz w:val="24"/>
          <w:szCs w:val="24"/>
        </w:rPr>
      </w:pPr>
      <w:r w:rsidRPr="009D3743">
        <w:rPr>
          <w:rFonts w:ascii="Times New Roman" w:hAnsi="Times New Roman" w:cs="Times New Roman"/>
          <w:sz w:val="24"/>
          <w:szCs w:val="24"/>
        </w:rPr>
        <w:t>Важный момент! При наступлении страхового случая вы гарантированно получаете оговоренную в договоре страховую выплату. Причем, ее размер вообще не зависит от того, сколько страховых взносов вы успели сделать к этому моменту.</w:t>
      </w:r>
    </w:p>
    <w:p w:rsidR="00714936" w:rsidRPr="009D3743" w:rsidRDefault="00714936" w:rsidP="009D3743">
      <w:pPr>
        <w:spacing w:after="0"/>
        <w:rPr>
          <w:rFonts w:ascii="Times New Roman" w:hAnsi="Times New Roman" w:cs="Times New Roman"/>
          <w:sz w:val="24"/>
          <w:szCs w:val="24"/>
        </w:rPr>
      </w:pPr>
    </w:p>
    <w:p w:rsidR="00714936" w:rsidRPr="009D3743" w:rsidRDefault="00714936" w:rsidP="009D3743">
      <w:pPr>
        <w:spacing w:after="0"/>
        <w:rPr>
          <w:rFonts w:ascii="Times New Roman" w:hAnsi="Times New Roman" w:cs="Times New Roman"/>
          <w:b/>
          <w:sz w:val="24"/>
          <w:szCs w:val="24"/>
        </w:rPr>
      </w:pPr>
      <w:r w:rsidRPr="009D3743">
        <w:rPr>
          <w:rFonts w:ascii="Times New Roman" w:hAnsi="Times New Roman" w:cs="Times New Roman"/>
          <w:b/>
          <w:sz w:val="24"/>
          <w:szCs w:val="24"/>
        </w:rPr>
        <w:t>Плюсы и минусы НСЖ</w:t>
      </w:r>
    </w:p>
    <w:p w:rsidR="00714936" w:rsidRPr="009D3743" w:rsidRDefault="00714936" w:rsidP="009D3743">
      <w:pPr>
        <w:spacing w:after="0"/>
        <w:rPr>
          <w:rFonts w:ascii="Times New Roman" w:hAnsi="Times New Roman" w:cs="Times New Roman"/>
          <w:sz w:val="24"/>
          <w:szCs w:val="24"/>
        </w:rPr>
      </w:pPr>
    </w:p>
    <w:p w:rsidR="00714936" w:rsidRPr="009D3743" w:rsidRDefault="00714936" w:rsidP="009D3743">
      <w:pPr>
        <w:spacing w:after="0"/>
        <w:rPr>
          <w:rFonts w:ascii="Times New Roman" w:hAnsi="Times New Roman" w:cs="Times New Roman"/>
          <w:sz w:val="24"/>
          <w:szCs w:val="24"/>
        </w:rPr>
      </w:pPr>
      <w:r w:rsidRPr="009D3743">
        <w:rPr>
          <w:rFonts w:ascii="Times New Roman" w:hAnsi="Times New Roman" w:cs="Times New Roman"/>
          <w:sz w:val="24"/>
          <w:szCs w:val="24"/>
        </w:rPr>
        <w:t>Программа накопительного страхования – это еще один вариант диверсификации инвестиционных рисков. Основная особенность НСЖ – страховая защита инвестора от несчастного случая, потери трудоспособности, или травмы. Ни один другой финансовый инструмент не может похвастаться таким «бонусом».</w:t>
      </w:r>
    </w:p>
    <w:p w:rsidR="00714936" w:rsidRPr="009D3743" w:rsidRDefault="00714936" w:rsidP="009D3743">
      <w:pPr>
        <w:spacing w:after="0"/>
        <w:rPr>
          <w:rFonts w:ascii="Times New Roman" w:hAnsi="Times New Roman" w:cs="Times New Roman"/>
          <w:sz w:val="24"/>
          <w:szCs w:val="24"/>
        </w:rPr>
      </w:pPr>
    </w:p>
    <w:p w:rsidR="00714936" w:rsidRPr="009D3743" w:rsidRDefault="00714936" w:rsidP="009D3743">
      <w:pPr>
        <w:spacing w:after="0"/>
        <w:rPr>
          <w:rFonts w:ascii="Times New Roman" w:hAnsi="Times New Roman" w:cs="Times New Roman"/>
          <w:sz w:val="24"/>
          <w:szCs w:val="24"/>
        </w:rPr>
      </w:pPr>
      <w:r w:rsidRPr="009D3743">
        <w:rPr>
          <w:rFonts w:ascii="Times New Roman" w:hAnsi="Times New Roman" w:cs="Times New Roman"/>
          <w:sz w:val="24"/>
          <w:szCs w:val="24"/>
        </w:rPr>
        <w:t>Кроме того, программа накопительного страхования дает возможность собрать определенную сумму денег к заранее выбранной дате: на безбедную старость или на свадьбу дочери.</w:t>
      </w:r>
    </w:p>
    <w:p w:rsidR="00714936" w:rsidRPr="009D3743" w:rsidRDefault="00714936" w:rsidP="009D3743">
      <w:pPr>
        <w:spacing w:after="0"/>
        <w:rPr>
          <w:rFonts w:ascii="Times New Roman" w:hAnsi="Times New Roman" w:cs="Times New Roman"/>
          <w:sz w:val="24"/>
          <w:szCs w:val="24"/>
        </w:rPr>
      </w:pPr>
    </w:p>
    <w:p w:rsidR="00714936" w:rsidRPr="009D3743" w:rsidRDefault="00714936" w:rsidP="009D3743">
      <w:pPr>
        <w:spacing w:after="0"/>
        <w:rPr>
          <w:rFonts w:ascii="Times New Roman" w:hAnsi="Times New Roman" w:cs="Times New Roman"/>
          <w:sz w:val="24"/>
          <w:szCs w:val="24"/>
        </w:rPr>
      </w:pPr>
      <w:r w:rsidRPr="009D3743">
        <w:rPr>
          <w:rFonts w:ascii="Times New Roman" w:hAnsi="Times New Roman" w:cs="Times New Roman"/>
          <w:sz w:val="24"/>
          <w:szCs w:val="24"/>
        </w:rPr>
        <w:t>Страховые выплаты освобождаются от налогообложения. Это значит, что часть своих доходов можно «уберечь» от НДС и других сборов.</w:t>
      </w:r>
    </w:p>
    <w:p w:rsidR="00714936" w:rsidRPr="009D3743" w:rsidRDefault="00714936" w:rsidP="009D3743">
      <w:pPr>
        <w:spacing w:after="0"/>
        <w:rPr>
          <w:rFonts w:ascii="Times New Roman" w:hAnsi="Times New Roman" w:cs="Times New Roman"/>
          <w:sz w:val="24"/>
          <w:szCs w:val="24"/>
        </w:rPr>
      </w:pPr>
    </w:p>
    <w:p w:rsidR="00714936" w:rsidRPr="009D3743" w:rsidRDefault="00714936" w:rsidP="009D3743">
      <w:pPr>
        <w:spacing w:after="0"/>
        <w:rPr>
          <w:rFonts w:ascii="Times New Roman" w:hAnsi="Times New Roman" w:cs="Times New Roman"/>
          <w:sz w:val="24"/>
          <w:szCs w:val="24"/>
        </w:rPr>
      </w:pPr>
      <w:r w:rsidRPr="009D3743">
        <w:rPr>
          <w:rFonts w:ascii="Times New Roman" w:hAnsi="Times New Roman" w:cs="Times New Roman"/>
          <w:sz w:val="24"/>
          <w:szCs w:val="24"/>
        </w:rPr>
        <w:t>Кроме того, необходимость регулярно вносить на счет страховые взносы вырабатывает полезную привычку «откладывать на всякий случай». К сожалению, россияне к этому не приучены, и подавляющее большинство населения живет в режиме «от зарплаты до зарплаты».</w:t>
      </w:r>
    </w:p>
    <w:p w:rsidR="00714936" w:rsidRPr="009D3743" w:rsidRDefault="00714936" w:rsidP="009D3743">
      <w:pPr>
        <w:spacing w:after="0"/>
        <w:rPr>
          <w:rFonts w:ascii="Times New Roman" w:hAnsi="Times New Roman" w:cs="Times New Roman"/>
          <w:sz w:val="24"/>
          <w:szCs w:val="24"/>
        </w:rPr>
      </w:pPr>
    </w:p>
    <w:p w:rsidR="00714936" w:rsidRPr="009D3743" w:rsidRDefault="00714936" w:rsidP="009D3743">
      <w:pPr>
        <w:spacing w:after="0"/>
        <w:rPr>
          <w:rFonts w:ascii="Times New Roman" w:hAnsi="Times New Roman" w:cs="Times New Roman"/>
          <w:sz w:val="24"/>
          <w:szCs w:val="24"/>
        </w:rPr>
      </w:pPr>
      <w:r w:rsidRPr="009D3743">
        <w:rPr>
          <w:rFonts w:ascii="Times New Roman" w:hAnsi="Times New Roman" w:cs="Times New Roman"/>
          <w:sz w:val="24"/>
          <w:szCs w:val="24"/>
        </w:rPr>
        <w:t>К недостаткам программ накопительного страхования можно отнести:</w:t>
      </w:r>
    </w:p>
    <w:p w:rsidR="00714936" w:rsidRPr="009D3743" w:rsidRDefault="00714936" w:rsidP="009D3743">
      <w:pPr>
        <w:spacing w:after="0"/>
        <w:rPr>
          <w:rFonts w:ascii="Times New Roman" w:hAnsi="Times New Roman" w:cs="Times New Roman"/>
          <w:sz w:val="24"/>
          <w:szCs w:val="24"/>
        </w:rPr>
      </w:pPr>
    </w:p>
    <w:p w:rsidR="00714936" w:rsidRPr="009D3743" w:rsidRDefault="00714936" w:rsidP="009D3743">
      <w:pPr>
        <w:spacing w:after="0"/>
        <w:rPr>
          <w:rFonts w:ascii="Times New Roman" w:hAnsi="Times New Roman" w:cs="Times New Roman"/>
          <w:sz w:val="24"/>
          <w:szCs w:val="24"/>
        </w:rPr>
      </w:pPr>
      <w:r w:rsidRPr="009D3743">
        <w:rPr>
          <w:rFonts w:ascii="Times New Roman" w:hAnsi="Times New Roman" w:cs="Times New Roman"/>
          <w:sz w:val="24"/>
          <w:szCs w:val="24"/>
        </w:rPr>
        <w:t>— низкую доходность;</w:t>
      </w:r>
    </w:p>
    <w:p w:rsidR="00714936" w:rsidRPr="009D3743" w:rsidRDefault="00714936" w:rsidP="009D3743">
      <w:pPr>
        <w:spacing w:after="0"/>
        <w:rPr>
          <w:rFonts w:ascii="Times New Roman" w:hAnsi="Times New Roman" w:cs="Times New Roman"/>
          <w:sz w:val="24"/>
          <w:szCs w:val="24"/>
        </w:rPr>
      </w:pPr>
      <w:r w:rsidRPr="009D3743">
        <w:rPr>
          <w:rFonts w:ascii="Times New Roman" w:hAnsi="Times New Roman" w:cs="Times New Roman"/>
          <w:sz w:val="24"/>
          <w:szCs w:val="24"/>
        </w:rPr>
        <w:t>— растянутость процесса накопления во времени (сроки страховых программ начинаются от пяти лет);</w:t>
      </w:r>
    </w:p>
    <w:p w:rsidR="00714936" w:rsidRPr="009D3743" w:rsidRDefault="00714936" w:rsidP="009D3743">
      <w:pPr>
        <w:spacing w:after="0"/>
        <w:rPr>
          <w:rFonts w:ascii="Times New Roman" w:hAnsi="Times New Roman" w:cs="Times New Roman"/>
          <w:sz w:val="24"/>
          <w:szCs w:val="24"/>
        </w:rPr>
      </w:pPr>
      <w:r w:rsidRPr="009D3743">
        <w:rPr>
          <w:rFonts w:ascii="Times New Roman" w:hAnsi="Times New Roman" w:cs="Times New Roman"/>
          <w:sz w:val="24"/>
          <w:szCs w:val="24"/>
        </w:rPr>
        <w:t>— неизбежные финансовые потери при досрочном расторжении договора;</w:t>
      </w:r>
    </w:p>
    <w:p w:rsidR="00714936" w:rsidRPr="009D3743" w:rsidRDefault="00714936" w:rsidP="009D3743">
      <w:pPr>
        <w:spacing w:after="0"/>
        <w:rPr>
          <w:rFonts w:ascii="Times New Roman" w:hAnsi="Times New Roman" w:cs="Times New Roman"/>
          <w:sz w:val="24"/>
          <w:szCs w:val="24"/>
        </w:rPr>
      </w:pPr>
      <w:r w:rsidRPr="009D3743">
        <w:rPr>
          <w:rFonts w:ascii="Times New Roman" w:hAnsi="Times New Roman" w:cs="Times New Roman"/>
          <w:sz w:val="24"/>
          <w:szCs w:val="24"/>
        </w:rPr>
        <w:t>— риски, связанные с неудачным выбором страховой компании.</w:t>
      </w:r>
    </w:p>
    <w:p w:rsidR="00714936" w:rsidRPr="009D3743" w:rsidRDefault="00714936" w:rsidP="009D3743">
      <w:pPr>
        <w:spacing w:after="0"/>
        <w:rPr>
          <w:rFonts w:ascii="Times New Roman" w:hAnsi="Times New Roman" w:cs="Times New Roman"/>
          <w:sz w:val="24"/>
          <w:szCs w:val="24"/>
        </w:rPr>
      </w:pPr>
    </w:p>
    <w:p w:rsidR="00714936" w:rsidRPr="009D3743" w:rsidRDefault="00714936" w:rsidP="009D3743">
      <w:pPr>
        <w:spacing w:after="0"/>
        <w:rPr>
          <w:rFonts w:ascii="Times New Roman" w:hAnsi="Times New Roman" w:cs="Times New Roman"/>
          <w:b/>
          <w:sz w:val="24"/>
          <w:szCs w:val="24"/>
        </w:rPr>
      </w:pPr>
      <w:r w:rsidRPr="009D3743">
        <w:rPr>
          <w:rFonts w:ascii="Times New Roman" w:hAnsi="Times New Roman" w:cs="Times New Roman"/>
          <w:b/>
          <w:sz w:val="24"/>
          <w:szCs w:val="24"/>
        </w:rPr>
        <w:t>Популярные программы НСЖ</w:t>
      </w:r>
    </w:p>
    <w:p w:rsidR="00714936" w:rsidRPr="009D3743" w:rsidRDefault="00714936" w:rsidP="009D3743">
      <w:pPr>
        <w:spacing w:after="0"/>
        <w:rPr>
          <w:rFonts w:ascii="Times New Roman" w:hAnsi="Times New Roman" w:cs="Times New Roman"/>
          <w:b/>
          <w:sz w:val="24"/>
          <w:szCs w:val="24"/>
        </w:rPr>
      </w:pPr>
    </w:p>
    <w:p w:rsidR="00714936" w:rsidRPr="009D3743" w:rsidRDefault="00714936" w:rsidP="009D3743">
      <w:pPr>
        <w:spacing w:after="0"/>
        <w:rPr>
          <w:rFonts w:ascii="Times New Roman" w:hAnsi="Times New Roman" w:cs="Times New Roman"/>
          <w:b/>
          <w:sz w:val="24"/>
          <w:szCs w:val="24"/>
        </w:rPr>
      </w:pPr>
      <w:r w:rsidRPr="009D3743">
        <w:rPr>
          <w:rFonts w:ascii="Times New Roman" w:hAnsi="Times New Roman" w:cs="Times New Roman"/>
          <w:b/>
          <w:sz w:val="24"/>
          <w:szCs w:val="24"/>
        </w:rPr>
        <w:t>Альфа-Банк</w:t>
      </w:r>
    </w:p>
    <w:p w:rsidR="00714936" w:rsidRPr="009D3743" w:rsidRDefault="00714936" w:rsidP="009D3743">
      <w:pPr>
        <w:spacing w:after="0"/>
        <w:rPr>
          <w:rFonts w:ascii="Times New Roman" w:hAnsi="Times New Roman" w:cs="Times New Roman"/>
          <w:sz w:val="24"/>
          <w:szCs w:val="24"/>
        </w:rPr>
      </w:pPr>
    </w:p>
    <w:p w:rsidR="00714936" w:rsidRPr="009D3743" w:rsidRDefault="00714936" w:rsidP="009D3743">
      <w:pPr>
        <w:spacing w:after="0"/>
        <w:rPr>
          <w:rFonts w:ascii="Times New Roman" w:hAnsi="Times New Roman" w:cs="Times New Roman"/>
          <w:sz w:val="24"/>
          <w:szCs w:val="24"/>
        </w:rPr>
      </w:pPr>
      <w:r w:rsidRPr="009D3743">
        <w:rPr>
          <w:rFonts w:ascii="Times New Roman" w:hAnsi="Times New Roman" w:cs="Times New Roman"/>
          <w:sz w:val="24"/>
          <w:szCs w:val="24"/>
        </w:rPr>
        <w:t>Альфа-Банк предлагает своим клиентам две программы накопительного страхования: «детскую» и «пенсионную».</w:t>
      </w:r>
    </w:p>
    <w:p w:rsidR="00714936" w:rsidRPr="009D3743" w:rsidRDefault="00714936" w:rsidP="009D3743">
      <w:pPr>
        <w:spacing w:after="0"/>
        <w:rPr>
          <w:rFonts w:ascii="Times New Roman" w:hAnsi="Times New Roman" w:cs="Times New Roman"/>
          <w:sz w:val="24"/>
          <w:szCs w:val="24"/>
        </w:rPr>
      </w:pPr>
    </w:p>
    <w:p w:rsidR="00714936" w:rsidRPr="009D3743" w:rsidRDefault="00714936" w:rsidP="009D3743">
      <w:pPr>
        <w:spacing w:after="0"/>
        <w:rPr>
          <w:rFonts w:ascii="Times New Roman" w:hAnsi="Times New Roman" w:cs="Times New Roman"/>
          <w:sz w:val="24"/>
          <w:szCs w:val="24"/>
        </w:rPr>
      </w:pPr>
      <w:r w:rsidRPr="009D3743">
        <w:rPr>
          <w:rFonts w:ascii="Times New Roman" w:hAnsi="Times New Roman" w:cs="Times New Roman"/>
          <w:b/>
          <w:sz w:val="24"/>
          <w:szCs w:val="24"/>
        </w:rPr>
        <w:t>Программа «Детский счет»</w:t>
      </w:r>
      <w:r w:rsidRPr="009D3743">
        <w:rPr>
          <w:rFonts w:ascii="Times New Roman" w:hAnsi="Times New Roman" w:cs="Times New Roman"/>
          <w:sz w:val="24"/>
          <w:szCs w:val="24"/>
        </w:rPr>
        <w:t xml:space="preserve"> дает возможность накопить средства к определенному возрасту: к свадьбе, поступлению в высшее учебное заведение, совершеннолетию.</w:t>
      </w:r>
    </w:p>
    <w:p w:rsidR="00714936" w:rsidRPr="009D3743" w:rsidRDefault="00714936" w:rsidP="009D3743">
      <w:pPr>
        <w:spacing w:after="0"/>
        <w:rPr>
          <w:rFonts w:ascii="Times New Roman" w:hAnsi="Times New Roman" w:cs="Times New Roman"/>
          <w:sz w:val="24"/>
          <w:szCs w:val="24"/>
        </w:rPr>
      </w:pPr>
    </w:p>
    <w:p w:rsidR="00714936" w:rsidRPr="009D3743" w:rsidRDefault="00714936" w:rsidP="009D3743">
      <w:pPr>
        <w:spacing w:after="0"/>
        <w:rPr>
          <w:rFonts w:ascii="Times New Roman" w:hAnsi="Times New Roman" w:cs="Times New Roman"/>
          <w:sz w:val="24"/>
          <w:szCs w:val="24"/>
        </w:rPr>
      </w:pPr>
      <w:r w:rsidRPr="009D3743">
        <w:rPr>
          <w:rFonts w:ascii="Times New Roman" w:hAnsi="Times New Roman" w:cs="Times New Roman"/>
          <w:sz w:val="24"/>
          <w:szCs w:val="24"/>
        </w:rPr>
        <w:t>Размер и регулярность взносов в одной из трех валют клиент определяет самостоятельно (единовременно, раз в год или раз в полгода).</w:t>
      </w:r>
    </w:p>
    <w:p w:rsidR="00714936" w:rsidRPr="009D3743" w:rsidRDefault="00714936" w:rsidP="009D3743">
      <w:pPr>
        <w:spacing w:after="0"/>
        <w:rPr>
          <w:rFonts w:ascii="Times New Roman" w:hAnsi="Times New Roman" w:cs="Times New Roman"/>
          <w:sz w:val="24"/>
          <w:szCs w:val="24"/>
        </w:rPr>
      </w:pPr>
    </w:p>
    <w:p w:rsidR="00714936" w:rsidRPr="009D3743" w:rsidRDefault="00714936" w:rsidP="009D3743">
      <w:pPr>
        <w:spacing w:after="0"/>
        <w:rPr>
          <w:rFonts w:ascii="Times New Roman" w:hAnsi="Times New Roman" w:cs="Times New Roman"/>
          <w:sz w:val="24"/>
          <w:szCs w:val="24"/>
        </w:rPr>
      </w:pPr>
      <w:r w:rsidRPr="009D3743">
        <w:rPr>
          <w:rFonts w:ascii="Times New Roman" w:hAnsi="Times New Roman" w:cs="Times New Roman"/>
          <w:sz w:val="24"/>
          <w:szCs w:val="24"/>
        </w:rPr>
        <w:t>Накопленный стартовый капитал ребенок может потратить не только на получение высшего образования, но и на открытие собственного бизнеса, свадьбу или покупку жилья.</w:t>
      </w:r>
    </w:p>
    <w:p w:rsidR="00714936" w:rsidRPr="009D3743" w:rsidRDefault="00714936" w:rsidP="009D3743">
      <w:pPr>
        <w:spacing w:after="0"/>
        <w:rPr>
          <w:rFonts w:ascii="Times New Roman" w:hAnsi="Times New Roman" w:cs="Times New Roman"/>
          <w:sz w:val="24"/>
          <w:szCs w:val="24"/>
        </w:rPr>
      </w:pPr>
    </w:p>
    <w:p w:rsidR="00714936" w:rsidRPr="009D3743" w:rsidRDefault="00714936" w:rsidP="009D3743">
      <w:pPr>
        <w:spacing w:after="0"/>
        <w:rPr>
          <w:rFonts w:ascii="Times New Roman" w:hAnsi="Times New Roman" w:cs="Times New Roman"/>
          <w:sz w:val="24"/>
          <w:szCs w:val="24"/>
        </w:rPr>
      </w:pPr>
      <w:r w:rsidRPr="009D3743">
        <w:rPr>
          <w:rFonts w:ascii="Times New Roman" w:hAnsi="Times New Roman" w:cs="Times New Roman"/>
          <w:sz w:val="24"/>
          <w:szCs w:val="24"/>
        </w:rPr>
        <w:t>Оговоренная в договоре сумма будет выплачена в полном объеме, даже если родители не смогут в какой-то момент делать обязательные взносы по причине утраты трудоспособности или смерти.</w:t>
      </w:r>
    </w:p>
    <w:p w:rsidR="00714936" w:rsidRPr="009D3743" w:rsidRDefault="00714936" w:rsidP="009D3743">
      <w:pPr>
        <w:spacing w:after="0"/>
        <w:rPr>
          <w:rFonts w:ascii="Times New Roman" w:hAnsi="Times New Roman" w:cs="Times New Roman"/>
          <w:sz w:val="24"/>
          <w:szCs w:val="24"/>
        </w:rPr>
      </w:pPr>
    </w:p>
    <w:p w:rsidR="00714936" w:rsidRPr="009D3743" w:rsidRDefault="00714936" w:rsidP="009D3743">
      <w:pPr>
        <w:spacing w:after="0"/>
        <w:rPr>
          <w:rFonts w:ascii="Times New Roman" w:hAnsi="Times New Roman" w:cs="Times New Roman"/>
          <w:sz w:val="24"/>
          <w:szCs w:val="24"/>
        </w:rPr>
      </w:pPr>
      <w:r w:rsidRPr="009D3743">
        <w:rPr>
          <w:rFonts w:ascii="Times New Roman" w:hAnsi="Times New Roman" w:cs="Times New Roman"/>
          <w:sz w:val="24"/>
          <w:szCs w:val="24"/>
        </w:rPr>
        <w:t>Вторая программа НСЖ «Альфа-Банка» под названием «Пенсионный счет» дает возможность самому «заработать» себе пенсию (ее сумма будет зависеть от размера регулярных взносов) и застраховать свою жизнь и здоровье в пользу близкого человека.</w:t>
      </w:r>
    </w:p>
    <w:p w:rsidR="00714936" w:rsidRPr="009D3743" w:rsidRDefault="00714936" w:rsidP="009D3743">
      <w:pPr>
        <w:spacing w:after="0"/>
        <w:rPr>
          <w:rFonts w:ascii="Times New Roman" w:hAnsi="Times New Roman" w:cs="Times New Roman"/>
          <w:sz w:val="24"/>
          <w:szCs w:val="24"/>
        </w:rPr>
      </w:pPr>
    </w:p>
    <w:p w:rsidR="00714936" w:rsidRPr="009D3743" w:rsidRDefault="00714936" w:rsidP="009D3743">
      <w:pPr>
        <w:spacing w:after="0"/>
        <w:rPr>
          <w:rFonts w:ascii="Times New Roman" w:hAnsi="Times New Roman" w:cs="Times New Roman"/>
          <w:b/>
          <w:sz w:val="24"/>
          <w:szCs w:val="24"/>
        </w:rPr>
      </w:pPr>
      <w:r w:rsidRPr="009D3743">
        <w:rPr>
          <w:rFonts w:ascii="Times New Roman" w:hAnsi="Times New Roman" w:cs="Times New Roman"/>
          <w:b/>
          <w:sz w:val="24"/>
          <w:szCs w:val="24"/>
        </w:rPr>
        <w:t>Росгосстрах</w:t>
      </w:r>
    </w:p>
    <w:p w:rsidR="00714936" w:rsidRPr="009D3743" w:rsidRDefault="00714936" w:rsidP="009D3743">
      <w:pPr>
        <w:spacing w:after="0"/>
        <w:rPr>
          <w:rFonts w:ascii="Times New Roman" w:hAnsi="Times New Roman" w:cs="Times New Roman"/>
          <w:sz w:val="24"/>
          <w:szCs w:val="24"/>
        </w:rPr>
      </w:pPr>
    </w:p>
    <w:p w:rsidR="00714936" w:rsidRPr="009D3743" w:rsidRDefault="00714936" w:rsidP="009D3743">
      <w:pPr>
        <w:spacing w:after="0"/>
        <w:rPr>
          <w:rFonts w:ascii="Times New Roman" w:hAnsi="Times New Roman" w:cs="Times New Roman"/>
          <w:sz w:val="24"/>
          <w:szCs w:val="24"/>
        </w:rPr>
      </w:pPr>
      <w:r w:rsidRPr="009D3743">
        <w:rPr>
          <w:rFonts w:ascii="Times New Roman" w:hAnsi="Times New Roman" w:cs="Times New Roman"/>
          <w:b/>
          <w:sz w:val="24"/>
          <w:szCs w:val="24"/>
        </w:rPr>
        <w:t>Программа «Семья (престиж)»</w:t>
      </w:r>
      <w:r w:rsidRPr="009D3743">
        <w:rPr>
          <w:rFonts w:ascii="Times New Roman" w:hAnsi="Times New Roman" w:cs="Times New Roman"/>
          <w:sz w:val="24"/>
          <w:szCs w:val="24"/>
        </w:rPr>
        <w:t xml:space="preserve"> страхует от получения травмы, утраты трудоспособности, полной нетрудоспособности и потери кормильца.</w:t>
      </w:r>
    </w:p>
    <w:p w:rsidR="00714936" w:rsidRPr="009D3743" w:rsidRDefault="00714936" w:rsidP="009D3743">
      <w:pPr>
        <w:spacing w:after="0"/>
        <w:rPr>
          <w:rFonts w:ascii="Times New Roman" w:hAnsi="Times New Roman" w:cs="Times New Roman"/>
          <w:sz w:val="24"/>
          <w:szCs w:val="24"/>
        </w:rPr>
      </w:pPr>
    </w:p>
    <w:p w:rsidR="00714936" w:rsidRPr="009D3743" w:rsidRDefault="00714936" w:rsidP="009D3743">
      <w:pPr>
        <w:spacing w:after="0"/>
        <w:rPr>
          <w:rFonts w:ascii="Times New Roman" w:hAnsi="Times New Roman" w:cs="Times New Roman"/>
          <w:sz w:val="24"/>
          <w:szCs w:val="24"/>
        </w:rPr>
      </w:pPr>
      <w:r w:rsidRPr="009D3743">
        <w:rPr>
          <w:rFonts w:ascii="Times New Roman" w:hAnsi="Times New Roman" w:cs="Times New Roman"/>
          <w:sz w:val="24"/>
          <w:szCs w:val="24"/>
        </w:rPr>
        <w:t>В программе может принять участие любой гражданин Росси в возрасте от 18 до 65 лет. Действие программы «Семья (престиж)» рассчитана на 5-40 лет.</w:t>
      </w:r>
    </w:p>
    <w:p w:rsidR="00714936" w:rsidRPr="009D3743" w:rsidRDefault="00714936" w:rsidP="009D3743">
      <w:pPr>
        <w:spacing w:after="0"/>
        <w:rPr>
          <w:rFonts w:ascii="Times New Roman" w:hAnsi="Times New Roman" w:cs="Times New Roman"/>
          <w:sz w:val="24"/>
          <w:szCs w:val="24"/>
        </w:rPr>
      </w:pPr>
    </w:p>
    <w:p w:rsidR="00714936" w:rsidRPr="009D3743" w:rsidRDefault="00714936" w:rsidP="009D3743">
      <w:pPr>
        <w:spacing w:after="0"/>
        <w:rPr>
          <w:rFonts w:ascii="Times New Roman" w:hAnsi="Times New Roman" w:cs="Times New Roman"/>
          <w:sz w:val="24"/>
          <w:szCs w:val="24"/>
        </w:rPr>
      </w:pPr>
      <w:r w:rsidRPr="009D3743">
        <w:rPr>
          <w:rFonts w:ascii="Times New Roman" w:hAnsi="Times New Roman" w:cs="Times New Roman"/>
          <w:sz w:val="24"/>
          <w:szCs w:val="24"/>
        </w:rPr>
        <w:t>По окончании срока действия программы клиенту выплачивается полная страховая сумма и заработанный к тому моменту инвестиционный доход. В случае смерти клиента эта же сумма будет выплачена выгодоприобретателю.</w:t>
      </w:r>
    </w:p>
    <w:p w:rsidR="00714936" w:rsidRPr="009D3743" w:rsidRDefault="00714936" w:rsidP="009D3743">
      <w:pPr>
        <w:spacing w:after="0"/>
        <w:rPr>
          <w:rFonts w:ascii="Times New Roman" w:hAnsi="Times New Roman" w:cs="Times New Roman"/>
          <w:sz w:val="24"/>
          <w:szCs w:val="24"/>
        </w:rPr>
      </w:pPr>
    </w:p>
    <w:p w:rsidR="00714936" w:rsidRPr="009D3743" w:rsidRDefault="00714936" w:rsidP="009D3743">
      <w:pPr>
        <w:spacing w:after="0"/>
        <w:rPr>
          <w:rFonts w:ascii="Times New Roman" w:hAnsi="Times New Roman" w:cs="Times New Roman"/>
          <w:sz w:val="24"/>
          <w:szCs w:val="24"/>
        </w:rPr>
      </w:pPr>
      <w:r w:rsidRPr="009D3743">
        <w:rPr>
          <w:rFonts w:ascii="Times New Roman" w:hAnsi="Times New Roman" w:cs="Times New Roman"/>
          <w:sz w:val="24"/>
          <w:szCs w:val="24"/>
        </w:rPr>
        <w:t>Отдельно предусматриваются выплаты за установление группы инвалидности и получение травмы.</w:t>
      </w:r>
    </w:p>
    <w:p w:rsidR="00714936" w:rsidRPr="009D3743" w:rsidRDefault="00714936" w:rsidP="009D3743">
      <w:pPr>
        <w:spacing w:after="0"/>
        <w:rPr>
          <w:rFonts w:ascii="Times New Roman" w:hAnsi="Times New Roman" w:cs="Times New Roman"/>
          <w:sz w:val="24"/>
          <w:szCs w:val="24"/>
        </w:rPr>
      </w:pPr>
    </w:p>
    <w:p w:rsidR="00714936" w:rsidRPr="009D3743" w:rsidRDefault="00714936" w:rsidP="009D3743">
      <w:pPr>
        <w:spacing w:after="0"/>
        <w:rPr>
          <w:rFonts w:ascii="Times New Roman" w:hAnsi="Times New Roman" w:cs="Times New Roman"/>
          <w:sz w:val="24"/>
          <w:szCs w:val="24"/>
        </w:rPr>
      </w:pPr>
      <w:r w:rsidRPr="009D3743">
        <w:rPr>
          <w:rFonts w:ascii="Times New Roman" w:hAnsi="Times New Roman" w:cs="Times New Roman"/>
          <w:b/>
          <w:sz w:val="24"/>
          <w:szCs w:val="24"/>
        </w:rPr>
        <w:t>Программа «Дети»</w:t>
      </w:r>
      <w:r w:rsidRPr="009D3743">
        <w:rPr>
          <w:rFonts w:ascii="Times New Roman" w:hAnsi="Times New Roman" w:cs="Times New Roman"/>
          <w:sz w:val="24"/>
          <w:szCs w:val="24"/>
        </w:rPr>
        <w:t xml:space="preserve"> позволяет накопить необходимую сумму на важное событие или крупную покупку, защитить ребенка от последствий травм, болезней, несчастных случаев, а также застраховать взрослого от потери трудоспособности и ухода из жизни.</w:t>
      </w:r>
    </w:p>
    <w:p w:rsidR="00714936" w:rsidRPr="009D3743" w:rsidRDefault="00714936" w:rsidP="009D3743">
      <w:pPr>
        <w:spacing w:after="0"/>
        <w:rPr>
          <w:rFonts w:ascii="Times New Roman" w:hAnsi="Times New Roman" w:cs="Times New Roman"/>
          <w:b/>
          <w:sz w:val="24"/>
          <w:szCs w:val="24"/>
        </w:rPr>
      </w:pPr>
    </w:p>
    <w:p w:rsidR="00714936" w:rsidRPr="009D3743" w:rsidRDefault="00714936" w:rsidP="009D3743">
      <w:pPr>
        <w:spacing w:after="0"/>
        <w:rPr>
          <w:rFonts w:ascii="Times New Roman" w:hAnsi="Times New Roman" w:cs="Times New Roman"/>
          <w:sz w:val="24"/>
          <w:szCs w:val="24"/>
        </w:rPr>
      </w:pPr>
      <w:r w:rsidRPr="009D3743">
        <w:rPr>
          <w:rFonts w:ascii="Times New Roman" w:hAnsi="Times New Roman" w:cs="Times New Roman"/>
          <w:b/>
          <w:sz w:val="24"/>
          <w:szCs w:val="24"/>
        </w:rPr>
        <w:t>Программа «Сбережение»</w:t>
      </w:r>
      <w:r w:rsidRPr="009D3743">
        <w:rPr>
          <w:rFonts w:ascii="Times New Roman" w:hAnsi="Times New Roman" w:cs="Times New Roman"/>
          <w:sz w:val="24"/>
          <w:szCs w:val="24"/>
        </w:rPr>
        <w:t xml:space="preserve"> дает возможность накопить средства на любую крупную покупку (дачу, машину, авто) и защитить себя от травм и несчастных случаев.</w:t>
      </w:r>
    </w:p>
    <w:p w:rsidR="00714936" w:rsidRPr="009D3743" w:rsidRDefault="00714936" w:rsidP="009D3743">
      <w:pPr>
        <w:spacing w:after="0"/>
        <w:rPr>
          <w:rFonts w:ascii="Times New Roman" w:hAnsi="Times New Roman" w:cs="Times New Roman"/>
          <w:sz w:val="24"/>
          <w:szCs w:val="24"/>
        </w:rPr>
      </w:pPr>
    </w:p>
    <w:p w:rsidR="00714936" w:rsidRPr="009D3743" w:rsidRDefault="00714936" w:rsidP="009D3743">
      <w:pPr>
        <w:spacing w:after="0"/>
        <w:rPr>
          <w:rFonts w:ascii="Times New Roman" w:hAnsi="Times New Roman" w:cs="Times New Roman"/>
          <w:sz w:val="24"/>
          <w:szCs w:val="24"/>
        </w:rPr>
      </w:pPr>
      <w:r w:rsidRPr="009D3743">
        <w:rPr>
          <w:rFonts w:ascii="Times New Roman" w:hAnsi="Times New Roman" w:cs="Times New Roman"/>
          <w:sz w:val="24"/>
          <w:szCs w:val="24"/>
        </w:rPr>
        <w:t>Срок страхования варьируется в диапазоне от 5 до 40 лет. Страховые взносы можно вносить единовременно, ежемесячно, ежеквартально, раз в полгода или ежегодно. Страховые накопления защищены от инфляции благодаря ежегодной индексации и участию в инвестиционной стратегии компании.</w:t>
      </w:r>
    </w:p>
    <w:p w:rsidR="00714936" w:rsidRPr="009D3743" w:rsidRDefault="00714936" w:rsidP="009D3743">
      <w:pPr>
        <w:spacing w:after="0"/>
        <w:rPr>
          <w:rFonts w:ascii="Times New Roman" w:hAnsi="Times New Roman" w:cs="Times New Roman"/>
          <w:sz w:val="24"/>
          <w:szCs w:val="24"/>
        </w:rPr>
      </w:pPr>
    </w:p>
    <w:p w:rsidR="00714936" w:rsidRPr="009D3743" w:rsidRDefault="00714936" w:rsidP="009D3743">
      <w:pPr>
        <w:spacing w:after="0"/>
        <w:rPr>
          <w:rFonts w:ascii="Times New Roman" w:hAnsi="Times New Roman" w:cs="Times New Roman"/>
          <w:sz w:val="24"/>
          <w:szCs w:val="24"/>
        </w:rPr>
      </w:pPr>
      <w:r w:rsidRPr="009D3743">
        <w:rPr>
          <w:rFonts w:ascii="Times New Roman" w:hAnsi="Times New Roman" w:cs="Times New Roman"/>
          <w:sz w:val="24"/>
          <w:szCs w:val="24"/>
        </w:rPr>
        <w:t>К слову, программа «Сбережения» обойдется клиенту дешевле программы «Семья», так как содержит меньшее количество рисковых составляющих.</w:t>
      </w:r>
    </w:p>
    <w:p w:rsidR="00714936" w:rsidRPr="009D3743" w:rsidRDefault="00714936" w:rsidP="009D3743">
      <w:pPr>
        <w:spacing w:after="0"/>
        <w:rPr>
          <w:rFonts w:ascii="Times New Roman" w:hAnsi="Times New Roman" w:cs="Times New Roman"/>
          <w:sz w:val="24"/>
          <w:szCs w:val="24"/>
        </w:rPr>
      </w:pPr>
    </w:p>
    <w:p w:rsidR="00714936" w:rsidRPr="009D3743" w:rsidRDefault="00714936" w:rsidP="009D3743">
      <w:pPr>
        <w:spacing w:after="0"/>
        <w:rPr>
          <w:rFonts w:ascii="Times New Roman" w:hAnsi="Times New Roman" w:cs="Times New Roman"/>
          <w:b/>
          <w:sz w:val="24"/>
          <w:szCs w:val="24"/>
        </w:rPr>
      </w:pPr>
      <w:r w:rsidRPr="009D3743">
        <w:rPr>
          <w:rFonts w:ascii="Times New Roman" w:hAnsi="Times New Roman" w:cs="Times New Roman"/>
          <w:b/>
          <w:sz w:val="24"/>
          <w:szCs w:val="24"/>
        </w:rPr>
        <w:t>Сбербанк России</w:t>
      </w:r>
    </w:p>
    <w:p w:rsidR="00714936" w:rsidRPr="009D3743" w:rsidRDefault="00714936" w:rsidP="009D3743">
      <w:pPr>
        <w:spacing w:after="0"/>
        <w:rPr>
          <w:rFonts w:ascii="Times New Roman" w:hAnsi="Times New Roman" w:cs="Times New Roman"/>
          <w:sz w:val="24"/>
          <w:szCs w:val="24"/>
        </w:rPr>
      </w:pPr>
    </w:p>
    <w:p w:rsidR="00714936" w:rsidRPr="009D3743" w:rsidRDefault="00714936" w:rsidP="009D3743">
      <w:pPr>
        <w:spacing w:after="0"/>
        <w:rPr>
          <w:rFonts w:ascii="Times New Roman" w:hAnsi="Times New Roman" w:cs="Times New Roman"/>
          <w:sz w:val="24"/>
          <w:szCs w:val="24"/>
        </w:rPr>
      </w:pPr>
      <w:r w:rsidRPr="009D3743">
        <w:rPr>
          <w:rFonts w:ascii="Times New Roman" w:hAnsi="Times New Roman" w:cs="Times New Roman"/>
          <w:b/>
          <w:sz w:val="24"/>
          <w:szCs w:val="24"/>
        </w:rPr>
        <w:t>«Семейный актив»</w:t>
      </w:r>
      <w:r w:rsidRPr="009D3743">
        <w:rPr>
          <w:rFonts w:ascii="Times New Roman" w:hAnsi="Times New Roman" w:cs="Times New Roman"/>
          <w:sz w:val="24"/>
          <w:szCs w:val="24"/>
        </w:rPr>
        <w:t xml:space="preserve"> предоставляет страховую защиту на случай ухода из жизни кормильца семьи и выплату гарантированной денежной суммы к выбранному сроку.</w:t>
      </w:r>
    </w:p>
    <w:p w:rsidR="00714936" w:rsidRPr="009D3743" w:rsidRDefault="00714936" w:rsidP="009D3743">
      <w:pPr>
        <w:spacing w:after="0"/>
        <w:rPr>
          <w:rFonts w:ascii="Times New Roman" w:hAnsi="Times New Roman" w:cs="Times New Roman"/>
          <w:sz w:val="24"/>
          <w:szCs w:val="24"/>
        </w:rPr>
      </w:pPr>
    </w:p>
    <w:p w:rsidR="00714936" w:rsidRPr="009D3743" w:rsidRDefault="00714936" w:rsidP="009D3743">
      <w:pPr>
        <w:spacing w:after="0"/>
        <w:rPr>
          <w:rFonts w:ascii="Times New Roman" w:hAnsi="Times New Roman" w:cs="Times New Roman"/>
          <w:sz w:val="24"/>
          <w:szCs w:val="24"/>
        </w:rPr>
      </w:pPr>
      <w:r w:rsidRPr="009D3743">
        <w:rPr>
          <w:rFonts w:ascii="Times New Roman" w:hAnsi="Times New Roman" w:cs="Times New Roman"/>
          <w:b/>
          <w:sz w:val="24"/>
          <w:szCs w:val="24"/>
        </w:rPr>
        <w:t>«Первый капитал»</w:t>
      </w:r>
      <w:r w:rsidRPr="009D3743">
        <w:rPr>
          <w:rFonts w:ascii="Times New Roman" w:hAnsi="Times New Roman" w:cs="Times New Roman"/>
          <w:sz w:val="24"/>
          <w:szCs w:val="24"/>
        </w:rPr>
        <w:t xml:space="preserve"> — передача ребенку накоплений в конце срока действия страхового полиса. В случае ухода из жизни взрослого или потери им трудоспособности, страховая компания обязуется уплачивать все оставшиеся взносы.</w:t>
      </w:r>
    </w:p>
    <w:p w:rsidR="00714936" w:rsidRPr="009D3743" w:rsidRDefault="00714936" w:rsidP="009D3743">
      <w:pPr>
        <w:spacing w:after="0"/>
        <w:rPr>
          <w:rFonts w:ascii="Times New Roman" w:hAnsi="Times New Roman" w:cs="Times New Roman"/>
          <w:sz w:val="24"/>
          <w:szCs w:val="24"/>
        </w:rPr>
      </w:pPr>
    </w:p>
    <w:p w:rsidR="00714936" w:rsidRPr="009D3743" w:rsidRDefault="00714936" w:rsidP="009D3743">
      <w:pPr>
        <w:spacing w:after="0"/>
        <w:rPr>
          <w:rFonts w:ascii="Times New Roman" w:hAnsi="Times New Roman" w:cs="Times New Roman"/>
          <w:sz w:val="24"/>
          <w:szCs w:val="24"/>
        </w:rPr>
      </w:pPr>
      <w:r w:rsidRPr="009D3743">
        <w:rPr>
          <w:rFonts w:ascii="Times New Roman" w:hAnsi="Times New Roman" w:cs="Times New Roman"/>
          <w:sz w:val="24"/>
          <w:szCs w:val="24"/>
        </w:rPr>
        <w:t>Пример расчета. Женщина планирует накопить к 18-летию сына (через 15 лет) 10 000 000 рублей на получение им образования за рубежом. В этом случае ей нужно будет ежегодно делать страховой взнос в размере 637 315 рублей. Через 7 лет после подписания договора, женщина попадает в автомобильную аварию и получает 1 группу инвалидности.</w:t>
      </w:r>
    </w:p>
    <w:p w:rsidR="00714936" w:rsidRPr="009D3743" w:rsidRDefault="00714936" w:rsidP="009D3743">
      <w:pPr>
        <w:spacing w:after="0"/>
        <w:rPr>
          <w:rFonts w:ascii="Times New Roman" w:hAnsi="Times New Roman" w:cs="Times New Roman"/>
          <w:sz w:val="24"/>
          <w:szCs w:val="24"/>
        </w:rPr>
      </w:pPr>
    </w:p>
    <w:p w:rsidR="00714936" w:rsidRPr="009D3743" w:rsidRDefault="00714936" w:rsidP="009D3743">
      <w:pPr>
        <w:spacing w:after="0"/>
        <w:rPr>
          <w:rFonts w:ascii="Times New Roman" w:hAnsi="Times New Roman" w:cs="Times New Roman"/>
          <w:sz w:val="24"/>
          <w:szCs w:val="24"/>
        </w:rPr>
      </w:pPr>
      <w:r w:rsidRPr="009D3743">
        <w:rPr>
          <w:rFonts w:ascii="Times New Roman" w:hAnsi="Times New Roman" w:cs="Times New Roman"/>
          <w:sz w:val="24"/>
          <w:szCs w:val="24"/>
        </w:rPr>
        <w:t>Теперь по условиям договора страховая компания обязуется делать страховые взносы вместо клиентки до окончания срока действия полиса. К своему 18-летию мальчик получит 13 310 000 рублей с учетом инвестиционного дохода.</w:t>
      </w:r>
    </w:p>
    <w:p w:rsidR="00714936" w:rsidRPr="009D3743" w:rsidRDefault="00714936" w:rsidP="009D3743">
      <w:pPr>
        <w:spacing w:after="0"/>
        <w:rPr>
          <w:rFonts w:ascii="Times New Roman" w:hAnsi="Times New Roman" w:cs="Times New Roman"/>
          <w:sz w:val="24"/>
          <w:szCs w:val="24"/>
        </w:rPr>
      </w:pPr>
    </w:p>
    <w:p w:rsidR="00714936" w:rsidRPr="009D3743" w:rsidRDefault="00714936" w:rsidP="009D3743">
      <w:pPr>
        <w:spacing w:after="0"/>
        <w:rPr>
          <w:rFonts w:ascii="Times New Roman" w:hAnsi="Times New Roman" w:cs="Times New Roman"/>
          <w:sz w:val="24"/>
          <w:szCs w:val="24"/>
        </w:rPr>
      </w:pPr>
      <w:r w:rsidRPr="009D3743">
        <w:rPr>
          <w:rFonts w:ascii="Times New Roman" w:hAnsi="Times New Roman" w:cs="Times New Roman"/>
          <w:sz w:val="24"/>
          <w:szCs w:val="24"/>
        </w:rPr>
        <w:t>К слову, и по той, и по другой программе клиент самостоятельно выбирает срок договора, конечную сумму накоплений, размер взносов и валюту (рубль или доллар США).</w:t>
      </w:r>
    </w:p>
    <w:p w:rsidR="00714936" w:rsidRPr="009D3743" w:rsidRDefault="00714936" w:rsidP="009D3743">
      <w:pPr>
        <w:spacing w:after="0"/>
        <w:rPr>
          <w:rFonts w:ascii="Times New Roman" w:hAnsi="Times New Roman" w:cs="Times New Roman"/>
          <w:sz w:val="24"/>
          <w:szCs w:val="24"/>
        </w:rPr>
      </w:pPr>
    </w:p>
    <w:p w:rsidR="00714936" w:rsidRPr="009D3743" w:rsidRDefault="00714936" w:rsidP="009D3743">
      <w:pPr>
        <w:spacing w:after="0"/>
        <w:rPr>
          <w:rFonts w:ascii="Times New Roman" w:hAnsi="Times New Roman" w:cs="Times New Roman"/>
          <w:sz w:val="24"/>
          <w:szCs w:val="24"/>
        </w:rPr>
      </w:pPr>
      <w:r w:rsidRPr="009D3743">
        <w:rPr>
          <w:rFonts w:ascii="Times New Roman" w:hAnsi="Times New Roman" w:cs="Times New Roman"/>
          <w:sz w:val="24"/>
          <w:szCs w:val="24"/>
        </w:rPr>
        <w:t>Вносить страховые взносы можно единовременно, ежегодно, ежеквартально или раз в полгода. В договоре разрешено указывать любое количество выгодоприобретателей с указанием доли каждого в общей выплате.</w:t>
      </w:r>
    </w:p>
    <w:p w:rsidR="00714936" w:rsidRPr="009D3743" w:rsidRDefault="00714936" w:rsidP="009D3743">
      <w:pPr>
        <w:spacing w:after="0"/>
        <w:rPr>
          <w:rFonts w:ascii="Times New Roman" w:hAnsi="Times New Roman" w:cs="Times New Roman"/>
          <w:sz w:val="24"/>
          <w:szCs w:val="24"/>
        </w:rPr>
      </w:pPr>
    </w:p>
    <w:p w:rsidR="008B21D8" w:rsidRPr="009D3743" w:rsidRDefault="00714936" w:rsidP="009D3743">
      <w:pPr>
        <w:spacing w:after="0"/>
        <w:rPr>
          <w:rFonts w:ascii="Times New Roman" w:hAnsi="Times New Roman" w:cs="Times New Roman"/>
          <w:sz w:val="24"/>
          <w:szCs w:val="24"/>
        </w:rPr>
      </w:pPr>
      <w:r w:rsidRPr="009D3743">
        <w:rPr>
          <w:rFonts w:ascii="Times New Roman" w:hAnsi="Times New Roman" w:cs="Times New Roman"/>
          <w:sz w:val="24"/>
          <w:szCs w:val="24"/>
        </w:rPr>
        <w:t>Полис можно расторгнуть досрочно – размер выкупной суммы указывается в договоре и зависит от года действия полиса.</w:t>
      </w:r>
    </w:p>
    <w:p w:rsidR="009D3743" w:rsidRPr="009D3743" w:rsidRDefault="009D3743" w:rsidP="009D3743">
      <w:pPr>
        <w:pStyle w:val="a5"/>
        <w:shd w:val="clear" w:color="auto" w:fill="F2F2F2"/>
        <w:spacing w:before="0" w:beforeAutospacing="0" w:after="0" w:afterAutospacing="0" w:line="300" w:lineRule="atLeast"/>
        <w:rPr>
          <w:color w:val="464646"/>
        </w:rPr>
      </w:pPr>
    </w:p>
    <w:p w:rsidR="009D3743" w:rsidRDefault="009D3743" w:rsidP="009D3743">
      <w:pPr>
        <w:pStyle w:val="a5"/>
        <w:shd w:val="clear" w:color="auto" w:fill="F2F2F2"/>
        <w:spacing w:before="0" w:beforeAutospacing="0" w:after="300" w:afterAutospacing="0" w:line="300" w:lineRule="atLeast"/>
        <w:rPr>
          <w:rFonts w:ascii="Arial" w:hAnsi="Arial" w:cs="Arial"/>
          <w:color w:val="464646"/>
          <w:sz w:val="21"/>
          <w:szCs w:val="21"/>
        </w:rPr>
      </w:pPr>
    </w:p>
    <w:p w:rsidR="009D3743" w:rsidRDefault="009D3743" w:rsidP="009D3743">
      <w:pPr>
        <w:pStyle w:val="a5"/>
        <w:shd w:val="clear" w:color="auto" w:fill="F2F2F2"/>
        <w:spacing w:before="0" w:beforeAutospacing="0" w:after="300" w:afterAutospacing="0" w:line="300" w:lineRule="atLeast"/>
        <w:rPr>
          <w:rFonts w:ascii="Arial" w:hAnsi="Arial" w:cs="Arial"/>
          <w:color w:val="464646"/>
          <w:sz w:val="21"/>
          <w:szCs w:val="21"/>
        </w:rPr>
      </w:pPr>
      <w:r>
        <w:rPr>
          <w:rFonts w:ascii="Arial" w:hAnsi="Arial" w:cs="Arial"/>
          <w:color w:val="464646"/>
          <w:sz w:val="21"/>
          <w:szCs w:val="21"/>
        </w:rPr>
        <w:lastRenderedPageBreak/>
        <w:t>Накопительное страхование жизни (НСЖ) – это возможность одновременно накопить крупную сумму, получить процентный доход и застраховать жизнь и здоровье.</w:t>
      </w:r>
    </w:p>
    <w:p w:rsidR="009D3743" w:rsidRDefault="009D3743" w:rsidP="009D3743">
      <w:pPr>
        <w:pStyle w:val="a5"/>
        <w:shd w:val="clear" w:color="auto" w:fill="F2F2F2"/>
        <w:spacing w:before="0" w:beforeAutospacing="0" w:after="300" w:afterAutospacing="0" w:line="300" w:lineRule="atLeast"/>
        <w:rPr>
          <w:rFonts w:ascii="Arial" w:hAnsi="Arial" w:cs="Arial"/>
          <w:color w:val="464646"/>
          <w:sz w:val="21"/>
          <w:szCs w:val="21"/>
        </w:rPr>
      </w:pPr>
      <w:r>
        <w:rPr>
          <w:rFonts w:ascii="Arial" w:hAnsi="Arial" w:cs="Arial"/>
          <w:color w:val="464646"/>
          <w:sz w:val="21"/>
          <w:szCs w:val="21"/>
        </w:rPr>
        <w:t>При рисковом страховании вы вносите платеж один раз, и в случае наступления страхового случая получаете компенсацию. Если страховой случай не наступит, то деньги остаются у страховой компании.</w:t>
      </w:r>
    </w:p>
    <w:p w:rsidR="009D3743" w:rsidRDefault="009D3743" w:rsidP="009D3743">
      <w:pPr>
        <w:pStyle w:val="a5"/>
        <w:shd w:val="clear" w:color="auto" w:fill="F2F2F2"/>
        <w:spacing w:before="0" w:beforeAutospacing="0" w:after="300" w:afterAutospacing="0" w:line="300" w:lineRule="atLeast"/>
        <w:rPr>
          <w:rFonts w:ascii="Arial" w:hAnsi="Arial" w:cs="Arial"/>
          <w:color w:val="464646"/>
          <w:sz w:val="21"/>
          <w:szCs w:val="21"/>
        </w:rPr>
      </w:pPr>
      <w:r>
        <w:rPr>
          <w:rFonts w:ascii="Arial" w:hAnsi="Arial" w:cs="Arial"/>
          <w:color w:val="464646"/>
          <w:sz w:val="21"/>
          <w:szCs w:val="21"/>
        </w:rPr>
        <w:t>При накопительном страховании договор заключается на длительный срок (обычно 5-25 лет), в течение которого вы обязуетесь регулярно вносить страховые платежи. Такой способ позволяет накопить крупную сумму денег к определенной дате: к выходу на пенсию, совершеннолетию детей и др.</w:t>
      </w:r>
    </w:p>
    <w:p w:rsidR="009D3743" w:rsidRDefault="009D3743" w:rsidP="009D3743">
      <w:pPr>
        <w:pStyle w:val="a5"/>
        <w:shd w:val="clear" w:color="auto" w:fill="F2F2F2"/>
        <w:spacing w:before="0" w:beforeAutospacing="0" w:after="300" w:afterAutospacing="0" w:line="300" w:lineRule="atLeast"/>
        <w:rPr>
          <w:rFonts w:ascii="Arial" w:hAnsi="Arial" w:cs="Arial"/>
          <w:color w:val="464646"/>
          <w:sz w:val="21"/>
          <w:szCs w:val="21"/>
        </w:rPr>
      </w:pPr>
      <w:r>
        <w:rPr>
          <w:rFonts w:ascii="Arial" w:hAnsi="Arial" w:cs="Arial"/>
          <w:color w:val="464646"/>
          <w:sz w:val="21"/>
          <w:szCs w:val="21"/>
        </w:rPr>
        <w:t>Страховая компания делит взносы на две части. Первая предназначена для страхования и покрытия расходов страховщика. Вторую часть страховщик инвестирует в финансовые инструменты. От его инвестиционной деятельности вы ежегодно получаете доход.</w:t>
      </w:r>
    </w:p>
    <w:p w:rsidR="009D3743" w:rsidRDefault="009D3743" w:rsidP="009D3743">
      <w:pPr>
        <w:pStyle w:val="a5"/>
        <w:shd w:val="clear" w:color="auto" w:fill="F2F2F2"/>
        <w:spacing w:before="0" w:beforeAutospacing="0" w:after="300" w:afterAutospacing="0" w:line="300" w:lineRule="atLeast"/>
        <w:rPr>
          <w:rFonts w:ascii="Arial" w:hAnsi="Arial" w:cs="Arial"/>
          <w:color w:val="464646"/>
          <w:sz w:val="21"/>
          <w:szCs w:val="21"/>
        </w:rPr>
      </w:pPr>
      <w:r>
        <w:rPr>
          <w:rFonts w:ascii="Arial" w:hAnsi="Arial" w:cs="Arial"/>
          <w:color w:val="464646"/>
          <w:sz w:val="21"/>
          <w:szCs w:val="21"/>
        </w:rPr>
        <w:t>Доход также состоит из двух частей. Первая часть – фиксированная. Она колеблется в пределах 2%-4%. Вторая часть – доход от инвестиционной деятельности. Это может быть и 10%, и 15%, и 0% – зависит от рыночной ситуации.</w:t>
      </w:r>
    </w:p>
    <w:p w:rsidR="009D3743" w:rsidRDefault="009D3743" w:rsidP="009D3743">
      <w:pPr>
        <w:pStyle w:val="a5"/>
        <w:shd w:val="clear" w:color="auto" w:fill="F2F2F2"/>
        <w:spacing w:before="0" w:beforeAutospacing="0" w:after="300" w:afterAutospacing="0" w:line="300" w:lineRule="atLeast"/>
        <w:rPr>
          <w:rFonts w:ascii="Arial" w:hAnsi="Arial" w:cs="Arial"/>
          <w:color w:val="464646"/>
          <w:sz w:val="21"/>
          <w:szCs w:val="21"/>
        </w:rPr>
      </w:pPr>
      <w:r>
        <w:rPr>
          <w:rFonts w:ascii="Arial" w:hAnsi="Arial" w:cs="Arial"/>
          <w:color w:val="464646"/>
          <w:sz w:val="21"/>
          <w:szCs w:val="21"/>
        </w:rPr>
        <w:t>При наступлении страхового случая вам (или вашим близким) выплатят установленную страховую сумму вне зависимости от того, сколько платежей вы успели внести. В случае смерти застрахованного его родственники получат компенсацию в течение 10-ти рабочих дней, не дожидаясь полгода, как это предусмотрено для оформления наследства.</w:t>
      </w:r>
    </w:p>
    <w:p w:rsidR="009D3743" w:rsidRDefault="009D3743" w:rsidP="009D3743">
      <w:pPr>
        <w:pStyle w:val="a5"/>
        <w:shd w:val="clear" w:color="auto" w:fill="F2F2F2"/>
        <w:spacing w:before="0" w:beforeAutospacing="0" w:after="300" w:afterAutospacing="0" w:line="300" w:lineRule="atLeast"/>
        <w:rPr>
          <w:rFonts w:ascii="Arial" w:hAnsi="Arial" w:cs="Arial"/>
          <w:color w:val="464646"/>
          <w:sz w:val="21"/>
          <w:szCs w:val="21"/>
        </w:rPr>
      </w:pPr>
      <w:r>
        <w:rPr>
          <w:rFonts w:ascii="Arial" w:hAnsi="Arial" w:cs="Arial"/>
          <w:color w:val="464646"/>
          <w:sz w:val="21"/>
          <w:szCs w:val="21"/>
        </w:rPr>
        <w:t>Если страховой случай не наступит, то после окончания срока договора вы можете забрать накопленную сумму сразу, либо ежемесячно получать ее в виде пенсии.</w:t>
      </w:r>
    </w:p>
    <w:p w:rsidR="009D3743" w:rsidRDefault="009D3743" w:rsidP="009D3743">
      <w:pPr>
        <w:pStyle w:val="2"/>
        <w:shd w:val="clear" w:color="auto" w:fill="F2F2F2"/>
        <w:spacing w:before="525" w:beforeAutospacing="0" w:after="300" w:afterAutospacing="0" w:line="450" w:lineRule="atLeast"/>
        <w:rPr>
          <w:rFonts w:ascii="Arial" w:hAnsi="Arial" w:cs="Arial"/>
          <w:color w:val="000000"/>
        </w:rPr>
      </w:pPr>
      <w:r>
        <w:rPr>
          <w:rFonts w:ascii="Arial" w:hAnsi="Arial" w:cs="Arial"/>
          <w:color w:val="000000"/>
        </w:rPr>
        <w:t>Сколько это стоит?</w:t>
      </w:r>
    </w:p>
    <w:p w:rsidR="009D3743" w:rsidRDefault="009D3743" w:rsidP="009D3743">
      <w:pPr>
        <w:pStyle w:val="a5"/>
        <w:shd w:val="clear" w:color="auto" w:fill="F2F2F2"/>
        <w:spacing w:before="0" w:beforeAutospacing="0" w:after="300" w:afterAutospacing="0" w:line="300" w:lineRule="atLeast"/>
        <w:rPr>
          <w:rFonts w:ascii="Arial" w:hAnsi="Arial" w:cs="Arial"/>
          <w:color w:val="464646"/>
          <w:sz w:val="21"/>
          <w:szCs w:val="21"/>
        </w:rPr>
      </w:pPr>
      <w:r>
        <w:rPr>
          <w:rFonts w:ascii="Arial" w:hAnsi="Arial" w:cs="Arial"/>
          <w:color w:val="464646"/>
          <w:sz w:val="21"/>
          <w:szCs w:val="21"/>
        </w:rPr>
        <w:t>Стоимость полиса рассчитывается индивидуально. Принимаются во внимание данные страхователя – пол, возраст, состояние здоровья, род деятельности (связана ли работа с риском или нет). Учитываются условия страхования – страхуетесь ли вы от всех рисков или только от одного.</w:t>
      </w:r>
    </w:p>
    <w:p w:rsidR="009D3743" w:rsidRDefault="009D3743" w:rsidP="009D3743">
      <w:pPr>
        <w:pStyle w:val="a5"/>
        <w:shd w:val="clear" w:color="auto" w:fill="F2F2F2"/>
        <w:spacing w:before="0" w:beforeAutospacing="0" w:after="300" w:afterAutospacing="0" w:line="300" w:lineRule="atLeast"/>
        <w:rPr>
          <w:rFonts w:ascii="Arial" w:hAnsi="Arial" w:cs="Arial"/>
          <w:color w:val="464646"/>
          <w:sz w:val="21"/>
          <w:szCs w:val="21"/>
        </w:rPr>
      </w:pPr>
      <w:r>
        <w:rPr>
          <w:rFonts w:ascii="Arial" w:hAnsi="Arial" w:cs="Arial"/>
          <w:color w:val="464646"/>
          <w:sz w:val="21"/>
          <w:szCs w:val="21"/>
        </w:rPr>
        <w:t>От этих факторов зависит соотношение страховой и накопительной частей взносов и, соответственно, доходности полиса. Например, чем моложе клиент, тем меньше рискует компания, и тем больше средств от взносов направляется в накопительную часть, на которую клиент получает доход. Равно как чем больше страховая сумма при одинаковом размере взносов, тем больше рискует компания, и тем меньше доходность полиса.</w:t>
      </w:r>
    </w:p>
    <w:p w:rsidR="009D3743" w:rsidRDefault="009D3743" w:rsidP="009D3743">
      <w:pPr>
        <w:pStyle w:val="2"/>
        <w:shd w:val="clear" w:color="auto" w:fill="F2F2F2"/>
        <w:spacing w:before="525" w:beforeAutospacing="0" w:after="300" w:afterAutospacing="0" w:line="450" w:lineRule="atLeast"/>
        <w:rPr>
          <w:rFonts w:ascii="Arial" w:hAnsi="Arial" w:cs="Arial"/>
          <w:color w:val="000000"/>
        </w:rPr>
      </w:pPr>
      <w:r>
        <w:rPr>
          <w:rFonts w:ascii="Arial" w:hAnsi="Arial" w:cs="Arial"/>
          <w:color w:val="000000"/>
        </w:rPr>
        <w:t>Плюсы программы</w:t>
      </w:r>
    </w:p>
    <w:p w:rsidR="009D3743" w:rsidRDefault="009D3743" w:rsidP="009D3743">
      <w:pPr>
        <w:pStyle w:val="a5"/>
        <w:shd w:val="clear" w:color="auto" w:fill="F2F2F2"/>
        <w:spacing w:before="0" w:beforeAutospacing="0" w:after="300" w:afterAutospacing="0" w:line="300" w:lineRule="atLeast"/>
        <w:rPr>
          <w:rFonts w:ascii="Arial" w:hAnsi="Arial" w:cs="Arial"/>
          <w:color w:val="464646"/>
          <w:sz w:val="21"/>
          <w:szCs w:val="21"/>
        </w:rPr>
      </w:pPr>
      <w:r>
        <w:rPr>
          <w:rFonts w:ascii="Arial" w:hAnsi="Arial" w:cs="Arial"/>
          <w:color w:val="464646"/>
          <w:sz w:val="21"/>
          <w:szCs w:val="21"/>
        </w:rPr>
        <w:t>НСЖ – это надежный способ создать «подушку безопасности». Обычно откладывать «на черный день» удается с трудом – не все умеют копить. В данном случае процесс накопления носит обязательный характер.</w:t>
      </w:r>
    </w:p>
    <w:p w:rsidR="009D3743" w:rsidRDefault="009D3743" w:rsidP="009D3743">
      <w:pPr>
        <w:pStyle w:val="a5"/>
        <w:shd w:val="clear" w:color="auto" w:fill="F2F2F2"/>
        <w:spacing w:before="0" w:beforeAutospacing="0" w:after="300" w:afterAutospacing="0" w:line="300" w:lineRule="atLeast"/>
        <w:rPr>
          <w:rFonts w:ascii="Arial" w:hAnsi="Arial" w:cs="Arial"/>
          <w:color w:val="464646"/>
          <w:sz w:val="21"/>
          <w:szCs w:val="21"/>
        </w:rPr>
      </w:pPr>
      <w:r>
        <w:rPr>
          <w:rFonts w:ascii="Arial" w:hAnsi="Arial" w:cs="Arial"/>
          <w:color w:val="464646"/>
          <w:sz w:val="21"/>
          <w:szCs w:val="21"/>
        </w:rPr>
        <w:lastRenderedPageBreak/>
        <w:t>Средства не могут полностью «сгореть» (как бывает при работе с другими финансовыми инструментами), и положенную сумму вы получите гарантированно. Некоторые компании даже имеют программы, при которых страхователь освобождается от взносов, если получает определенную группу инвалидности.</w:t>
      </w:r>
    </w:p>
    <w:p w:rsidR="009D3743" w:rsidRDefault="009D3743" w:rsidP="009D3743">
      <w:pPr>
        <w:pStyle w:val="a5"/>
        <w:shd w:val="clear" w:color="auto" w:fill="F2F2F2"/>
        <w:spacing w:before="0" w:beforeAutospacing="0" w:after="300" w:afterAutospacing="0" w:line="300" w:lineRule="atLeast"/>
        <w:rPr>
          <w:rFonts w:ascii="Arial" w:hAnsi="Arial" w:cs="Arial"/>
          <w:color w:val="464646"/>
          <w:sz w:val="21"/>
          <w:szCs w:val="21"/>
        </w:rPr>
      </w:pPr>
      <w:r>
        <w:rPr>
          <w:rFonts w:ascii="Arial" w:hAnsi="Arial" w:cs="Arial"/>
          <w:color w:val="464646"/>
          <w:sz w:val="21"/>
          <w:szCs w:val="21"/>
        </w:rPr>
        <w:t xml:space="preserve">При удачном стечении обстоятельств инвестиционный доход будет радовать, и при этом вам не придется самим ломать голову над тем, какие </w:t>
      </w:r>
      <w:proofErr w:type="spellStart"/>
      <w:r>
        <w:rPr>
          <w:rFonts w:ascii="Arial" w:hAnsi="Arial" w:cs="Arial"/>
          <w:color w:val="464646"/>
          <w:sz w:val="21"/>
          <w:szCs w:val="21"/>
        </w:rPr>
        <w:t>ПИФы</w:t>
      </w:r>
      <w:proofErr w:type="spellEnd"/>
      <w:r>
        <w:rPr>
          <w:rFonts w:ascii="Arial" w:hAnsi="Arial" w:cs="Arial"/>
          <w:color w:val="464646"/>
          <w:sz w:val="21"/>
          <w:szCs w:val="21"/>
        </w:rPr>
        <w:t xml:space="preserve"> или акции выбрать.</w:t>
      </w:r>
    </w:p>
    <w:p w:rsidR="009D3743" w:rsidRDefault="009D3743" w:rsidP="009D3743">
      <w:pPr>
        <w:pStyle w:val="2"/>
        <w:shd w:val="clear" w:color="auto" w:fill="F2F2F2"/>
        <w:spacing w:before="525" w:beforeAutospacing="0" w:after="300" w:afterAutospacing="0" w:line="450" w:lineRule="atLeast"/>
        <w:rPr>
          <w:rFonts w:ascii="Arial" w:hAnsi="Arial" w:cs="Arial"/>
          <w:color w:val="000000"/>
        </w:rPr>
      </w:pPr>
      <w:r>
        <w:rPr>
          <w:rFonts w:ascii="Arial" w:hAnsi="Arial" w:cs="Arial"/>
          <w:color w:val="000000"/>
        </w:rPr>
        <w:t>Минусы программы</w:t>
      </w:r>
    </w:p>
    <w:p w:rsidR="009D3743" w:rsidRDefault="009D3743" w:rsidP="009D3743">
      <w:pPr>
        <w:pStyle w:val="a5"/>
        <w:shd w:val="clear" w:color="auto" w:fill="F2F2F2"/>
        <w:spacing w:before="0" w:beforeAutospacing="0" w:after="300" w:afterAutospacing="0" w:line="300" w:lineRule="atLeast"/>
        <w:rPr>
          <w:rFonts w:ascii="Arial" w:hAnsi="Arial" w:cs="Arial"/>
          <w:color w:val="464646"/>
          <w:sz w:val="21"/>
          <w:szCs w:val="21"/>
        </w:rPr>
      </w:pPr>
      <w:r>
        <w:rPr>
          <w:rFonts w:ascii="Arial" w:hAnsi="Arial" w:cs="Arial"/>
          <w:color w:val="464646"/>
          <w:sz w:val="21"/>
          <w:szCs w:val="21"/>
        </w:rPr>
        <w:t>В краткосрочном периоде накопительное страхование предполагает финансовые потери: вы регулярно платите взносы, а доход может оказаться ниже ожидаемого. Но еще раз отметим, что для получения высокого инвестиционного дохода есть другие инструменты.</w:t>
      </w:r>
    </w:p>
    <w:p w:rsidR="009D3743" w:rsidRDefault="009D3743" w:rsidP="009D3743">
      <w:pPr>
        <w:pStyle w:val="a5"/>
        <w:shd w:val="clear" w:color="auto" w:fill="F2F2F2"/>
        <w:spacing w:before="0" w:beforeAutospacing="0" w:after="300" w:afterAutospacing="0" w:line="300" w:lineRule="atLeast"/>
        <w:rPr>
          <w:rFonts w:ascii="Arial" w:hAnsi="Arial" w:cs="Arial"/>
          <w:color w:val="464646"/>
          <w:sz w:val="21"/>
          <w:szCs w:val="21"/>
        </w:rPr>
      </w:pPr>
      <w:r>
        <w:rPr>
          <w:rFonts w:ascii="Arial" w:hAnsi="Arial" w:cs="Arial"/>
          <w:color w:val="464646"/>
          <w:sz w:val="21"/>
          <w:szCs w:val="21"/>
        </w:rPr>
        <w:t>Если сумма взносов за весь срок действия полиса, увеличенная на ставку рефинансирования (8,25%) за каждый год действия договора, окажется меньше той суммы, которую страхователь получит по окончанию действия полиса, то разница облагается НДФЛ 13%.</w:t>
      </w:r>
    </w:p>
    <w:p w:rsidR="009D3743" w:rsidRDefault="009D3743" w:rsidP="009D3743">
      <w:pPr>
        <w:pStyle w:val="a5"/>
        <w:shd w:val="clear" w:color="auto" w:fill="F2F2F2"/>
        <w:spacing w:before="0" w:beforeAutospacing="0" w:after="300" w:afterAutospacing="0" w:line="300" w:lineRule="atLeast"/>
        <w:rPr>
          <w:rFonts w:ascii="Arial" w:hAnsi="Arial" w:cs="Arial"/>
          <w:color w:val="464646"/>
          <w:sz w:val="21"/>
          <w:szCs w:val="21"/>
        </w:rPr>
      </w:pPr>
      <w:r>
        <w:rPr>
          <w:rFonts w:ascii="Arial" w:hAnsi="Arial" w:cs="Arial"/>
          <w:color w:val="464646"/>
          <w:sz w:val="21"/>
          <w:szCs w:val="21"/>
        </w:rPr>
        <w:t>В случае детских программ застрахованным лицом является ребенок, но платежи вносят взрослые. По окончанию срока договора ребенок может получить выплату по дожитию, но это будет рассматриваться как доход и, соответственно, тоже взимается налог 13%.</w:t>
      </w:r>
    </w:p>
    <w:p w:rsidR="009D3743" w:rsidRDefault="009D3743" w:rsidP="009D3743">
      <w:pPr>
        <w:pStyle w:val="3"/>
        <w:shd w:val="clear" w:color="auto" w:fill="F2F2F2"/>
        <w:spacing w:before="300" w:beforeAutospacing="0" w:after="300" w:afterAutospacing="0" w:line="360" w:lineRule="atLeast"/>
        <w:rPr>
          <w:rFonts w:ascii="Arial" w:hAnsi="Arial" w:cs="Arial"/>
          <w:color w:val="000000"/>
        </w:rPr>
      </w:pPr>
      <w:r>
        <w:rPr>
          <w:rFonts w:ascii="Arial" w:hAnsi="Arial" w:cs="Arial"/>
          <w:color w:val="000000"/>
        </w:rPr>
        <w:t>Сравнение программ</w:t>
      </w:r>
    </w:p>
    <w:p w:rsidR="009D3743" w:rsidRDefault="009D3743" w:rsidP="009D3743">
      <w:pPr>
        <w:pStyle w:val="a5"/>
        <w:shd w:val="clear" w:color="auto" w:fill="F2F2F2"/>
        <w:spacing w:before="0" w:beforeAutospacing="0" w:after="300" w:afterAutospacing="0" w:line="300" w:lineRule="atLeast"/>
        <w:rPr>
          <w:rFonts w:ascii="Arial" w:hAnsi="Arial" w:cs="Arial"/>
          <w:color w:val="464646"/>
          <w:sz w:val="21"/>
          <w:szCs w:val="21"/>
        </w:rPr>
      </w:pPr>
      <w:r>
        <w:rPr>
          <w:rFonts w:ascii="Arial" w:hAnsi="Arial" w:cs="Arial"/>
          <w:color w:val="464646"/>
          <w:sz w:val="21"/>
          <w:szCs w:val="21"/>
        </w:rPr>
        <w:t>Сложность выбора страховой компании в том, что стоимость полиса рассчитывается индивидуально. Невозможно сходу определить доходность, так как неизвестно, по какому тарифу вы будете платить взносы.</w:t>
      </w:r>
    </w:p>
    <w:p w:rsidR="009D3743" w:rsidRDefault="009D3743" w:rsidP="009D3743">
      <w:pPr>
        <w:pStyle w:val="a5"/>
        <w:shd w:val="clear" w:color="auto" w:fill="F2F2F2"/>
        <w:spacing w:before="0" w:beforeAutospacing="0" w:after="300" w:afterAutospacing="0" w:line="300" w:lineRule="atLeast"/>
        <w:rPr>
          <w:rFonts w:ascii="Arial" w:hAnsi="Arial" w:cs="Arial"/>
          <w:color w:val="464646"/>
          <w:sz w:val="21"/>
          <w:szCs w:val="21"/>
        </w:rPr>
      </w:pPr>
      <w:r>
        <w:rPr>
          <w:rFonts w:ascii="Arial" w:hAnsi="Arial" w:cs="Arial"/>
          <w:color w:val="464646"/>
          <w:sz w:val="21"/>
          <w:szCs w:val="21"/>
        </w:rPr>
        <w:t>Первоначально стоит ориентироваться на требования к возрасту и срок страхования. Дальше лично обращаетесь в каждую компанию для расчета взносов и уточнения условий.</w:t>
      </w:r>
    </w:p>
    <w:p w:rsidR="009D3743" w:rsidRDefault="009D3743" w:rsidP="009D3743">
      <w:pPr>
        <w:pStyle w:val="a5"/>
        <w:shd w:val="clear" w:color="auto" w:fill="F2F2F2"/>
        <w:spacing w:before="0" w:beforeAutospacing="0" w:after="300" w:afterAutospacing="0" w:line="300" w:lineRule="atLeast"/>
        <w:rPr>
          <w:rFonts w:ascii="Arial" w:hAnsi="Arial" w:cs="Arial"/>
          <w:color w:val="464646"/>
          <w:sz w:val="21"/>
          <w:szCs w:val="21"/>
        </w:rPr>
      </w:pPr>
      <w:r>
        <w:rPr>
          <w:rFonts w:ascii="Arial" w:hAnsi="Arial" w:cs="Arial"/>
          <w:color w:val="464646"/>
          <w:sz w:val="21"/>
          <w:szCs w:val="21"/>
        </w:rPr>
        <w:t>Если вы финансово подкованы, то можете руководствоваться стратегией, которой придерживается страховщик в процессе инвестиционной деятельности.</w:t>
      </w:r>
    </w:p>
    <w:p w:rsidR="009D3743" w:rsidRDefault="009D3743" w:rsidP="009D3743">
      <w:pPr>
        <w:pStyle w:val="2"/>
        <w:shd w:val="clear" w:color="auto" w:fill="F2F2F2"/>
        <w:spacing w:before="525" w:beforeAutospacing="0" w:after="300" w:afterAutospacing="0" w:line="450" w:lineRule="atLeast"/>
        <w:rPr>
          <w:rFonts w:ascii="Arial" w:hAnsi="Arial" w:cs="Arial"/>
          <w:color w:val="000000"/>
        </w:rPr>
      </w:pPr>
      <w:r>
        <w:rPr>
          <w:rFonts w:ascii="Arial" w:hAnsi="Arial" w:cs="Arial"/>
          <w:color w:val="000000"/>
        </w:rPr>
        <w:t>Почему НСЖ, а не банковский депозит?</w:t>
      </w:r>
    </w:p>
    <w:p w:rsidR="009D3743" w:rsidRDefault="009D3743" w:rsidP="009D3743">
      <w:pPr>
        <w:pStyle w:val="a5"/>
        <w:shd w:val="clear" w:color="auto" w:fill="F2F2F2"/>
        <w:spacing w:before="0" w:beforeAutospacing="0" w:after="300" w:afterAutospacing="0" w:line="300" w:lineRule="atLeast"/>
        <w:rPr>
          <w:rFonts w:ascii="Arial" w:hAnsi="Arial" w:cs="Arial"/>
          <w:color w:val="464646"/>
          <w:sz w:val="21"/>
          <w:szCs w:val="21"/>
        </w:rPr>
      </w:pPr>
      <w:r>
        <w:rPr>
          <w:rFonts w:ascii="Arial" w:hAnsi="Arial" w:cs="Arial"/>
          <w:color w:val="464646"/>
          <w:sz w:val="21"/>
          <w:szCs w:val="21"/>
        </w:rPr>
        <w:t>Сравнивать эти продукты некорректно, так как у них разные задачи. Депозит предназначен для краткосрочных финансовых целей. У вас есть деньги, и вы планируете их потратить, но не сегодня, а лет через пять.</w:t>
      </w:r>
    </w:p>
    <w:p w:rsidR="009D3743" w:rsidRDefault="009D3743" w:rsidP="009D3743">
      <w:pPr>
        <w:pStyle w:val="a5"/>
        <w:shd w:val="clear" w:color="auto" w:fill="F2F2F2"/>
        <w:spacing w:before="0" w:beforeAutospacing="0" w:after="300" w:afterAutospacing="0" w:line="300" w:lineRule="atLeast"/>
        <w:rPr>
          <w:rFonts w:ascii="Arial" w:hAnsi="Arial" w:cs="Arial"/>
          <w:color w:val="464646"/>
          <w:sz w:val="21"/>
          <w:szCs w:val="21"/>
        </w:rPr>
      </w:pPr>
      <w:r>
        <w:rPr>
          <w:rFonts w:ascii="Arial" w:hAnsi="Arial" w:cs="Arial"/>
          <w:color w:val="464646"/>
          <w:sz w:val="21"/>
          <w:szCs w:val="21"/>
        </w:rPr>
        <w:t>Разумно положить временно свободные средства на депозит, чтобы спасти их от инфляции и заодно получить процентный доход. По истечении срока вклада договор можно пролонгировать, но ставка может измениться не в лучшую для вкладчика сторону.</w:t>
      </w:r>
    </w:p>
    <w:p w:rsidR="009D3743" w:rsidRDefault="009D3743" w:rsidP="009D3743">
      <w:pPr>
        <w:pStyle w:val="a5"/>
        <w:shd w:val="clear" w:color="auto" w:fill="F2F2F2"/>
        <w:spacing w:before="0" w:beforeAutospacing="0" w:after="300" w:afterAutospacing="0" w:line="300" w:lineRule="atLeast"/>
        <w:rPr>
          <w:rFonts w:ascii="Arial" w:hAnsi="Arial" w:cs="Arial"/>
          <w:color w:val="464646"/>
          <w:sz w:val="21"/>
          <w:szCs w:val="21"/>
        </w:rPr>
      </w:pPr>
      <w:r>
        <w:rPr>
          <w:rFonts w:ascii="Arial" w:hAnsi="Arial" w:cs="Arial"/>
          <w:color w:val="464646"/>
          <w:sz w:val="21"/>
          <w:szCs w:val="21"/>
        </w:rPr>
        <w:lastRenderedPageBreak/>
        <w:t>Сроки вкладов сегодня редко превышают 5 лет. Например, в Сбербанке долгосрочными считаются вклады со сроком до 3-х лет. Вклад «Сохраняй» с доходностью 4,4%-7,76% лишен опций пополнения и частичного снятия. Вклад «Пополняй» допускает пополнение, но нет частичного снятия и доходность уже 4,6%-7,28%. Условия вклада «Управляй» разрешают частично снимать деньги и пополнять счет, но ставка снижается до 4%-6,68%. По итогам прошлого года доходность по НСЖ в большинстве страховых компаний составила в среднем 7%-10%, так что разница невелика.</w:t>
      </w:r>
    </w:p>
    <w:p w:rsidR="009D3743" w:rsidRDefault="009D3743" w:rsidP="009D3743">
      <w:pPr>
        <w:pStyle w:val="a5"/>
        <w:shd w:val="clear" w:color="auto" w:fill="F2F2F2"/>
        <w:spacing w:before="0" w:beforeAutospacing="0" w:after="300" w:afterAutospacing="0" w:line="300" w:lineRule="atLeast"/>
        <w:rPr>
          <w:rFonts w:ascii="Arial" w:hAnsi="Arial" w:cs="Arial"/>
          <w:color w:val="464646"/>
          <w:sz w:val="21"/>
          <w:szCs w:val="21"/>
        </w:rPr>
      </w:pPr>
      <w:r>
        <w:rPr>
          <w:rFonts w:ascii="Arial" w:hAnsi="Arial" w:cs="Arial"/>
          <w:color w:val="464646"/>
          <w:sz w:val="21"/>
          <w:szCs w:val="21"/>
        </w:rPr>
        <w:t>Ставка рефинансирования сегодня – 8,25%. Примерно на таком же уровне находятся максимальные процентные ставки по вкладам. Вы можете найти ставку и в 10%-11%, но она будет доступна, только если вы разместите очень крупную сумму на максимальный срок без возможности снятия и пополнения.</w:t>
      </w:r>
    </w:p>
    <w:p w:rsidR="009D3743" w:rsidRDefault="009D3743" w:rsidP="009D3743">
      <w:pPr>
        <w:pStyle w:val="a5"/>
        <w:shd w:val="clear" w:color="auto" w:fill="F2F2F2"/>
        <w:spacing w:before="0" w:beforeAutospacing="0" w:after="300" w:afterAutospacing="0" w:line="300" w:lineRule="atLeast"/>
        <w:rPr>
          <w:rFonts w:ascii="Arial" w:hAnsi="Arial" w:cs="Arial"/>
          <w:color w:val="464646"/>
          <w:sz w:val="21"/>
          <w:szCs w:val="21"/>
        </w:rPr>
      </w:pPr>
      <w:r>
        <w:rPr>
          <w:rFonts w:ascii="Arial" w:hAnsi="Arial" w:cs="Arial"/>
          <w:color w:val="464646"/>
          <w:sz w:val="21"/>
          <w:szCs w:val="21"/>
        </w:rPr>
        <w:t>НСЖ не всегда выгодно в краткосрочном периоде, но действует в трех направлениях – страховая защита, накопление средств и их преумножение. Не имея возможности откладывать большую сумму денег, вы, тем не менее, обеспечиваете наличие крупной суммы «на черный день».</w:t>
      </w:r>
    </w:p>
    <w:p w:rsidR="009D3743" w:rsidRDefault="009D3743" w:rsidP="009D3743">
      <w:pPr>
        <w:pStyle w:val="a5"/>
        <w:shd w:val="clear" w:color="auto" w:fill="F2F2F2"/>
        <w:spacing w:before="0" w:beforeAutospacing="0" w:after="300" w:afterAutospacing="0" w:line="300" w:lineRule="atLeast"/>
        <w:rPr>
          <w:rFonts w:ascii="Arial" w:hAnsi="Arial" w:cs="Arial"/>
          <w:color w:val="464646"/>
          <w:sz w:val="21"/>
          <w:szCs w:val="21"/>
        </w:rPr>
      </w:pPr>
      <w:r>
        <w:rPr>
          <w:rFonts w:ascii="Arial" w:hAnsi="Arial" w:cs="Arial"/>
          <w:color w:val="464646"/>
          <w:sz w:val="21"/>
          <w:szCs w:val="21"/>
        </w:rPr>
        <w:t xml:space="preserve">Кстати, некоторые банки предлагают комплексный продукт «вклад плюс страховка» (страховой вклад). Вы открываете депозит и одновременно заключаете договор накопительного страхования жизни. Часть вкладываемых денег направляется на депозит, а часть – на страховой счет. Ставка по страховым вкладам обычно на 1-3 </w:t>
      </w:r>
      <w:proofErr w:type="spellStart"/>
      <w:r>
        <w:rPr>
          <w:rFonts w:ascii="Arial" w:hAnsi="Arial" w:cs="Arial"/>
          <w:color w:val="464646"/>
          <w:sz w:val="21"/>
          <w:szCs w:val="21"/>
        </w:rPr>
        <w:t>п.п</w:t>
      </w:r>
      <w:proofErr w:type="spellEnd"/>
      <w:r>
        <w:rPr>
          <w:rFonts w:ascii="Arial" w:hAnsi="Arial" w:cs="Arial"/>
          <w:color w:val="464646"/>
          <w:sz w:val="21"/>
          <w:szCs w:val="21"/>
        </w:rPr>
        <w:t>. выше, чем по другим депозитам. Подобные предложения есть у Райффайзенбанка (до 9,5%), «Номос-Банка» (до 12,85%).</w:t>
      </w:r>
    </w:p>
    <w:p w:rsidR="009D3743" w:rsidRDefault="009D3743" w:rsidP="009D3743">
      <w:pPr>
        <w:pStyle w:val="a5"/>
        <w:shd w:val="clear" w:color="auto" w:fill="F2F2F2"/>
        <w:spacing w:before="0" w:beforeAutospacing="0" w:after="300" w:afterAutospacing="0" w:line="300" w:lineRule="atLeast"/>
        <w:rPr>
          <w:rFonts w:ascii="Arial" w:hAnsi="Arial" w:cs="Arial"/>
          <w:color w:val="464646"/>
          <w:sz w:val="21"/>
          <w:szCs w:val="21"/>
        </w:rPr>
      </w:pPr>
      <w:r>
        <w:rPr>
          <w:rFonts w:ascii="Arial" w:hAnsi="Arial" w:cs="Arial"/>
          <w:color w:val="464646"/>
          <w:sz w:val="21"/>
          <w:szCs w:val="21"/>
        </w:rPr>
        <w:t>Однако срок страховых вкладов обычно не более 1-го года. Пролонгировать вклад можно только на условиях стандартных вкладов. То есть лишь один год вы будете получать повышенный процент от депозита. В дальнейшем доход будет поступать только по договору НСЖ.</w:t>
      </w:r>
    </w:p>
    <w:p w:rsidR="00714936" w:rsidRDefault="00714936" w:rsidP="00714936">
      <w:pPr>
        <w:spacing w:after="0"/>
      </w:pPr>
    </w:p>
    <w:p w:rsidR="009D3743" w:rsidRDefault="009D3743" w:rsidP="00714936">
      <w:pPr>
        <w:spacing w:after="0"/>
        <w:jc w:val="right"/>
        <w:rPr>
          <w:b/>
        </w:rPr>
      </w:pPr>
    </w:p>
    <w:p w:rsidR="00714936" w:rsidRDefault="00714936" w:rsidP="00714936">
      <w:pPr>
        <w:spacing w:after="0"/>
        <w:jc w:val="right"/>
        <w:rPr>
          <w:b/>
        </w:rPr>
      </w:pPr>
      <w:r w:rsidRPr="00714936">
        <w:rPr>
          <w:b/>
        </w:rPr>
        <w:t>Приложение 2</w:t>
      </w:r>
    </w:p>
    <w:p w:rsidR="00714936" w:rsidRPr="00714936" w:rsidRDefault="00714936" w:rsidP="00714936">
      <w:pPr>
        <w:spacing w:before="120" w:after="180" w:line="405" w:lineRule="atLeast"/>
        <w:outlineLvl w:val="0"/>
        <w:rPr>
          <w:rFonts w:ascii="Arial" w:eastAsia="Times New Roman" w:hAnsi="Arial" w:cs="Arial"/>
          <w:b/>
          <w:bCs/>
          <w:color w:val="1A5CA7"/>
          <w:kern w:val="36"/>
          <w:sz w:val="39"/>
          <w:szCs w:val="39"/>
          <w:lang w:eastAsia="ru-RU"/>
        </w:rPr>
      </w:pPr>
      <w:r w:rsidRPr="00714936">
        <w:rPr>
          <w:rFonts w:ascii="Arial" w:eastAsia="Times New Roman" w:hAnsi="Arial" w:cs="Arial"/>
          <w:b/>
          <w:bCs/>
          <w:color w:val="1A5CA7"/>
          <w:kern w:val="36"/>
          <w:sz w:val="39"/>
          <w:szCs w:val="39"/>
          <w:lang w:eastAsia="ru-RU"/>
        </w:rPr>
        <w:t>Страхование от несчастных случаев: делаем правильный выбор</w:t>
      </w:r>
    </w:p>
    <w:p w:rsidR="00714936" w:rsidRPr="00714936" w:rsidRDefault="00714936" w:rsidP="00714936">
      <w:pPr>
        <w:shd w:val="clear" w:color="auto" w:fill="F5F5F5"/>
        <w:spacing w:after="0" w:line="270" w:lineRule="atLeast"/>
        <w:rPr>
          <w:rFonts w:ascii="Verdana" w:eastAsia="Times New Roman" w:hAnsi="Verdana" w:cs="Arial"/>
          <w:color w:val="000000"/>
          <w:sz w:val="18"/>
          <w:szCs w:val="18"/>
          <w:lang w:eastAsia="ru-RU"/>
        </w:rPr>
      </w:pPr>
      <w:r>
        <w:rPr>
          <w:rFonts w:ascii="Verdana" w:eastAsia="Times New Roman" w:hAnsi="Verdana" w:cs="Arial"/>
          <w:noProof/>
          <w:color w:val="003365"/>
          <w:sz w:val="18"/>
          <w:szCs w:val="18"/>
          <w:lang w:eastAsia="ru-RU"/>
        </w:rPr>
        <w:drawing>
          <wp:inline distT="0" distB="0" distL="0" distR="0">
            <wp:extent cx="2286000" cy="1552575"/>
            <wp:effectExtent l="0" t="0" r="0" b="9525"/>
            <wp:docPr id="5" name="Рисунок 5" descr="страхование от несчастных случаев">
              <a:hlinkClick xmlns:a="http://schemas.openxmlformats.org/drawingml/2006/main" r:id="rId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трахование от несчастных случаев">
                      <a:hlinkClick r:id="rId7" tgtFrame="&quot;_blank&quo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0" cy="1552575"/>
                    </a:xfrm>
                    <a:prstGeom prst="rect">
                      <a:avLst/>
                    </a:prstGeom>
                    <a:noFill/>
                    <a:ln>
                      <a:noFill/>
                    </a:ln>
                  </pic:spPr>
                </pic:pic>
              </a:graphicData>
            </a:graphic>
          </wp:inline>
        </w:drawing>
      </w:r>
    </w:p>
    <w:p w:rsidR="00714936" w:rsidRPr="00714936" w:rsidRDefault="00714936" w:rsidP="00714936">
      <w:pPr>
        <w:shd w:val="clear" w:color="auto" w:fill="F5F5F5"/>
        <w:spacing w:after="0" w:line="270" w:lineRule="atLeast"/>
        <w:rPr>
          <w:rFonts w:ascii="Verdana" w:eastAsia="Times New Roman" w:hAnsi="Verdana" w:cs="Arial"/>
          <w:color w:val="000000"/>
          <w:sz w:val="18"/>
          <w:szCs w:val="18"/>
          <w:lang w:eastAsia="ru-RU"/>
        </w:rPr>
      </w:pPr>
      <w:r w:rsidRPr="00714936">
        <w:rPr>
          <w:rFonts w:ascii="Verdana" w:eastAsia="Times New Roman" w:hAnsi="Verdana" w:cs="Arial"/>
          <w:b/>
          <w:bCs/>
          <w:color w:val="000000"/>
          <w:sz w:val="18"/>
          <w:szCs w:val="18"/>
          <w:lang w:eastAsia="ru-RU"/>
        </w:rPr>
        <w:t xml:space="preserve">Выбирая полис, важно рассмотреть возможные пункты страхования жизни и </w:t>
      </w:r>
      <w:proofErr w:type="gramStart"/>
      <w:r w:rsidRPr="00714936">
        <w:rPr>
          <w:rFonts w:ascii="Verdana" w:eastAsia="Times New Roman" w:hAnsi="Verdana" w:cs="Arial"/>
          <w:b/>
          <w:bCs/>
          <w:color w:val="000000"/>
          <w:sz w:val="18"/>
          <w:szCs w:val="18"/>
          <w:lang w:eastAsia="ru-RU"/>
        </w:rPr>
        <w:t>здоровья</w:t>
      </w:r>
      <w:proofErr w:type="gramEnd"/>
      <w:r w:rsidRPr="00714936">
        <w:rPr>
          <w:rFonts w:ascii="Verdana" w:eastAsia="Times New Roman" w:hAnsi="Verdana" w:cs="Arial"/>
          <w:b/>
          <w:bCs/>
          <w:color w:val="000000"/>
          <w:sz w:val="18"/>
          <w:szCs w:val="18"/>
          <w:lang w:eastAsia="ru-RU"/>
        </w:rPr>
        <w:t xml:space="preserve"> а также объемы страховых выплат.</w:t>
      </w:r>
      <w:r w:rsidRPr="00714936">
        <w:rPr>
          <w:rFonts w:ascii="Verdana" w:eastAsia="Times New Roman" w:hAnsi="Verdana" w:cs="Arial"/>
          <w:b/>
          <w:bCs/>
          <w:color w:val="000000"/>
          <w:sz w:val="18"/>
          <w:szCs w:val="18"/>
          <w:lang w:eastAsia="ru-RU"/>
        </w:rPr>
        <w:br/>
      </w:r>
      <w:r w:rsidRPr="00714936">
        <w:rPr>
          <w:rFonts w:ascii="Verdana" w:eastAsia="Times New Roman" w:hAnsi="Verdana" w:cs="Arial"/>
          <w:b/>
          <w:bCs/>
          <w:color w:val="000000"/>
          <w:sz w:val="18"/>
          <w:szCs w:val="18"/>
          <w:lang w:eastAsia="ru-RU"/>
        </w:rPr>
        <w:lastRenderedPageBreak/>
        <w:br/>
      </w:r>
      <w:hyperlink r:id="rId9" w:anchor="desc" w:tgtFrame="_blank" w:history="1">
        <w:r w:rsidRPr="00714936">
          <w:rPr>
            <w:rFonts w:ascii="Verdana" w:eastAsia="Times New Roman" w:hAnsi="Verdana" w:cs="Arial"/>
            <w:b/>
            <w:bCs/>
            <w:i/>
            <w:iCs/>
            <w:color w:val="003365"/>
            <w:sz w:val="18"/>
            <w:szCs w:val="18"/>
            <w:u w:val="single"/>
            <w:lang w:eastAsia="ru-RU"/>
          </w:rPr>
          <w:t>Посмотреть при</w:t>
        </w:r>
        <w:r w:rsidRPr="00714936">
          <w:rPr>
            <w:rFonts w:ascii="Verdana" w:eastAsia="Times New Roman" w:hAnsi="Verdana" w:cs="Arial"/>
            <w:b/>
            <w:bCs/>
            <w:i/>
            <w:iCs/>
            <w:color w:val="003365"/>
            <w:sz w:val="18"/>
            <w:szCs w:val="18"/>
            <w:u w:val="single"/>
            <w:lang w:eastAsia="ru-RU"/>
          </w:rPr>
          <w:t>м</w:t>
        </w:r>
        <w:r w:rsidRPr="00714936">
          <w:rPr>
            <w:rFonts w:ascii="Verdana" w:eastAsia="Times New Roman" w:hAnsi="Verdana" w:cs="Arial"/>
            <w:b/>
            <w:bCs/>
            <w:i/>
            <w:iCs/>
            <w:color w:val="003365"/>
            <w:sz w:val="18"/>
            <w:szCs w:val="18"/>
            <w:u w:val="single"/>
            <w:lang w:eastAsia="ru-RU"/>
          </w:rPr>
          <w:t>ер...</w:t>
        </w:r>
      </w:hyperlink>
    </w:p>
    <w:p w:rsidR="00714936" w:rsidRPr="00714936" w:rsidRDefault="00714936" w:rsidP="00714936">
      <w:pPr>
        <w:spacing w:after="240" w:line="270" w:lineRule="atLeast"/>
        <w:rPr>
          <w:rFonts w:ascii="Verdana" w:eastAsia="Times New Roman" w:hAnsi="Verdana" w:cs="Arial"/>
          <w:color w:val="000000"/>
          <w:sz w:val="18"/>
          <w:szCs w:val="18"/>
          <w:lang w:eastAsia="ru-RU"/>
        </w:rPr>
      </w:pPr>
    </w:p>
    <w:p w:rsidR="00714936" w:rsidRPr="00714936" w:rsidRDefault="00714936" w:rsidP="00714936">
      <w:pPr>
        <w:shd w:val="clear" w:color="auto" w:fill="F5F5F5"/>
        <w:spacing w:after="0" w:line="270" w:lineRule="atLeast"/>
        <w:rPr>
          <w:rFonts w:ascii="Verdana" w:eastAsia="Times New Roman" w:hAnsi="Verdana" w:cs="Arial"/>
          <w:color w:val="000000"/>
          <w:sz w:val="18"/>
          <w:szCs w:val="18"/>
          <w:lang w:eastAsia="ru-RU"/>
        </w:rPr>
      </w:pPr>
      <w:r>
        <w:rPr>
          <w:rFonts w:ascii="Verdana" w:eastAsia="Times New Roman" w:hAnsi="Verdana" w:cs="Arial"/>
          <w:noProof/>
          <w:color w:val="003365"/>
          <w:sz w:val="18"/>
          <w:szCs w:val="18"/>
          <w:lang w:eastAsia="ru-RU"/>
        </w:rPr>
        <w:drawing>
          <wp:inline distT="0" distB="0" distL="0" distR="0">
            <wp:extent cx="2286000" cy="2876550"/>
            <wp:effectExtent l="0" t="0" r="0" b="0"/>
            <wp:docPr id="4" name="Рисунок 4" descr="страхование от несчастного случая">
              <a:hlinkClick xmlns:a="http://schemas.openxmlformats.org/drawingml/2006/main" r:id="rId1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трахование от несчастного случая">
                      <a:hlinkClick r:id="rId10" tgtFrame="&quot;_blank&quo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86000" cy="2876550"/>
                    </a:xfrm>
                    <a:prstGeom prst="rect">
                      <a:avLst/>
                    </a:prstGeom>
                    <a:noFill/>
                    <a:ln>
                      <a:noFill/>
                    </a:ln>
                  </pic:spPr>
                </pic:pic>
              </a:graphicData>
            </a:graphic>
          </wp:inline>
        </w:drawing>
      </w:r>
    </w:p>
    <w:p w:rsidR="00714936" w:rsidRPr="00714936" w:rsidRDefault="00714936" w:rsidP="00714936">
      <w:pPr>
        <w:shd w:val="clear" w:color="auto" w:fill="F5F5F5"/>
        <w:spacing w:after="0" w:line="270" w:lineRule="atLeast"/>
        <w:rPr>
          <w:rFonts w:ascii="Verdana" w:eastAsia="Times New Roman" w:hAnsi="Verdana" w:cs="Arial"/>
          <w:color w:val="000000"/>
          <w:sz w:val="18"/>
          <w:szCs w:val="18"/>
          <w:lang w:eastAsia="ru-RU"/>
        </w:rPr>
      </w:pPr>
      <w:r w:rsidRPr="00714936">
        <w:rPr>
          <w:rFonts w:ascii="Verdana" w:eastAsia="Times New Roman" w:hAnsi="Verdana" w:cs="Arial"/>
          <w:b/>
          <w:bCs/>
          <w:color w:val="000000"/>
          <w:sz w:val="18"/>
          <w:szCs w:val="18"/>
          <w:lang w:eastAsia="ru-RU"/>
        </w:rPr>
        <w:t xml:space="preserve">По полису можно </w:t>
      </w:r>
      <w:proofErr w:type="spellStart"/>
      <w:r w:rsidRPr="00714936">
        <w:rPr>
          <w:rFonts w:ascii="Verdana" w:eastAsia="Times New Roman" w:hAnsi="Verdana" w:cs="Arial"/>
          <w:b/>
          <w:bCs/>
          <w:color w:val="000000"/>
          <w:sz w:val="18"/>
          <w:szCs w:val="18"/>
          <w:lang w:eastAsia="ru-RU"/>
        </w:rPr>
        <w:t>за</w:t>
      </w:r>
      <w:proofErr w:type="gramStart"/>
      <w:r w:rsidRPr="00714936">
        <w:rPr>
          <w:rFonts w:ascii="Verdana" w:eastAsia="Times New Roman" w:hAnsi="Verdana" w:cs="Arial"/>
          <w:b/>
          <w:bCs/>
          <w:color w:val="000000"/>
          <w:sz w:val="18"/>
          <w:szCs w:val="18"/>
          <w:lang w:eastAsia="ru-RU"/>
        </w:rPr>
        <w:t>c</w:t>
      </w:r>
      <w:proofErr w:type="gramEnd"/>
      <w:r w:rsidRPr="00714936">
        <w:rPr>
          <w:rFonts w:ascii="Verdana" w:eastAsia="Times New Roman" w:hAnsi="Verdana" w:cs="Arial"/>
          <w:b/>
          <w:bCs/>
          <w:color w:val="000000"/>
          <w:sz w:val="18"/>
          <w:szCs w:val="18"/>
          <w:lang w:eastAsia="ru-RU"/>
        </w:rPr>
        <w:t>траховать</w:t>
      </w:r>
      <w:proofErr w:type="spellEnd"/>
      <w:r w:rsidRPr="00714936">
        <w:rPr>
          <w:rFonts w:ascii="Verdana" w:eastAsia="Times New Roman" w:hAnsi="Verdana" w:cs="Arial"/>
          <w:b/>
          <w:bCs/>
          <w:color w:val="000000"/>
          <w:sz w:val="18"/>
          <w:szCs w:val="18"/>
          <w:lang w:eastAsia="ru-RU"/>
        </w:rPr>
        <w:t xml:space="preserve"> от возможных рисков не только себя, но и близких.</w:t>
      </w:r>
      <w:r w:rsidRPr="00714936">
        <w:rPr>
          <w:rFonts w:ascii="Verdana" w:eastAsia="Times New Roman" w:hAnsi="Verdana" w:cs="Arial"/>
          <w:b/>
          <w:bCs/>
          <w:color w:val="000000"/>
          <w:sz w:val="18"/>
          <w:szCs w:val="18"/>
          <w:lang w:eastAsia="ru-RU"/>
        </w:rPr>
        <w:br/>
      </w:r>
      <w:r w:rsidRPr="00714936">
        <w:rPr>
          <w:rFonts w:ascii="Verdana" w:eastAsia="Times New Roman" w:hAnsi="Verdana" w:cs="Arial"/>
          <w:b/>
          <w:bCs/>
          <w:color w:val="000000"/>
          <w:sz w:val="18"/>
          <w:szCs w:val="18"/>
          <w:lang w:eastAsia="ru-RU"/>
        </w:rPr>
        <w:br/>
      </w:r>
      <w:hyperlink r:id="rId12" w:anchor="desc" w:tgtFrame="_blank" w:history="1">
        <w:r w:rsidRPr="00714936">
          <w:rPr>
            <w:rFonts w:ascii="Verdana" w:eastAsia="Times New Roman" w:hAnsi="Verdana" w:cs="Arial"/>
            <w:b/>
            <w:bCs/>
            <w:i/>
            <w:iCs/>
            <w:color w:val="003365"/>
            <w:sz w:val="18"/>
            <w:szCs w:val="18"/>
            <w:u w:val="single"/>
            <w:lang w:eastAsia="ru-RU"/>
          </w:rPr>
          <w:t>Посмотреть страховую программу...</w:t>
        </w:r>
      </w:hyperlink>
    </w:p>
    <w:p w:rsidR="00714936" w:rsidRPr="00714936" w:rsidRDefault="00714936" w:rsidP="00714936">
      <w:pPr>
        <w:spacing w:after="240" w:line="270" w:lineRule="atLeast"/>
        <w:rPr>
          <w:rFonts w:ascii="Verdana" w:eastAsia="Times New Roman" w:hAnsi="Verdana" w:cs="Arial"/>
          <w:color w:val="000000"/>
          <w:sz w:val="18"/>
          <w:szCs w:val="18"/>
          <w:lang w:eastAsia="ru-RU"/>
        </w:rPr>
      </w:pPr>
    </w:p>
    <w:p w:rsidR="00714936" w:rsidRPr="00714936" w:rsidRDefault="00714936" w:rsidP="00714936">
      <w:pPr>
        <w:shd w:val="clear" w:color="auto" w:fill="F5F5F5"/>
        <w:spacing w:after="0" w:line="270" w:lineRule="atLeast"/>
        <w:rPr>
          <w:rFonts w:ascii="Verdana" w:eastAsia="Times New Roman" w:hAnsi="Verdana" w:cs="Arial"/>
          <w:color w:val="000000"/>
          <w:sz w:val="18"/>
          <w:szCs w:val="18"/>
          <w:lang w:eastAsia="ru-RU"/>
        </w:rPr>
      </w:pPr>
      <w:r>
        <w:rPr>
          <w:rFonts w:ascii="Verdana" w:eastAsia="Times New Roman" w:hAnsi="Verdana" w:cs="Arial"/>
          <w:noProof/>
          <w:color w:val="003365"/>
          <w:sz w:val="18"/>
          <w:szCs w:val="18"/>
          <w:lang w:eastAsia="ru-RU"/>
        </w:rPr>
        <w:drawing>
          <wp:inline distT="0" distB="0" distL="0" distR="0">
            <wp:extent cx="2286000" cy="3143250"/>
            <wp:effectExtent l="0" t="0" r="0" b="0"/>
            <wp:docPr id="3" name="Рисунок 3" descr="страхование от несчастного случая">
              <a:hlinkClick xmlns:a="http://schemas.openxmlformats.org/drawingml/2006/main" r:id="rId1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страхование от несчастного случая">
                      <a:hlinkClick r:id="rId13" tgtFrame="&quot;_blank&quo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86000" cy="3143250"/>
                    </a:xfrm>
                    <a:prstGeom prst="rect">
                      <a:avLst/>
                    </a:prstGeom>
                    <a:noFill/>
                    <a:ln>
                      <a:noFill/>
                    </a:ln>
                  </pic:spPr>
                </pic:pic>
              </a:graphicData>
            </a:graphic>
          </wp:inline>
        </w:drawing>
      </w:r>
    </w:p>
    <w:p w:rsidR="00714936" w:rsidRPr="00714936" w:rsidRDefault="00714936" w:rsidP="00714936">
      <w:pPr>
        <w:shd w:val="clear" w:color="auto" w:fill="F5F5F5"/>
        <w:spacing w:after="0" w:line="270" w:lineRule="atLeast"/>
        <w:rPr>
          <w:rFonts w:ascii="Verdana" w:eastAsia="Times New Roman" w:hAnsi="Verdana" w:cs="Arial"/>
          <w:color w:val="000000"/>
          <w:sz w:val="18"/>
          <w:szCs w:val="18"/>
          <w:lang w:eastAsia="ru-RU"/>
        </w:rPr>
      </w:pPr>
      <w:r w:rsidRPr="00714936">
        <w:rPr>
          <w:rFonts w:ascii="Verdana" w:eastAsia="Times New Roman" w:hAnsi="Verdana" w:cs="Arial"/>
          <w:b/>
          <w:bCs/>
          <w:color w:val="000000"/>
          <w:sz w:val="18"/>
          <w:szCs w:val="18"/>
          <w:lang w:eastAsia="ru-RU"/>
        </w:rPr>
        <w:t xml:space="preserve">Для детей имеются специальные страховые программы, покрывающие </w:t>
      </w:r>
      <w:proofErr w:type="gramStart"/>
      <w:r w:rsidRPr="00714936">
        <w:rPr>
          <w:rFonts w:ascii="Verdana" w:eastAsia="Times New Roman" w:hAnsi="Verdana" w:cs="Arial"/>
          <w:b/>
          <w:bCs/>
          <w:color w:val="000000"/>
          <w:sz w:val="18"/>
          <w:szCs w:val="18"/>
          <w:lang w:eastAsia="ru-RU"/>
        </w:rPr>
        <w:t>риски</w:t>
      </w:r>
      <w:proofErr w:type="gramEnd"/>
      <w:r w:rsidRPr="00714936">
        <w:rPr>
          <w:rFonts w:ascii="Verdana" w:eastAsia="Times New Roman" w:hAnsi="Verdana" w:cs="Arial"/>
          <w:b/>
          <w:bCs/>
          <w:color w:val="000000"/>
          <w:sz w:val="18"/>
          <w:szCs w:val="18"/>
          <w:lang w:eastAsia="ru-RU"/>
        </w:rPr>
        <w:t xml:space="preserve"> в том числе спортивных травм.</w:t>
      </w:r>
      <w:r w:rsidRPr="00714936">
        <w:rPr>
          <w:rFonts w:ascii="Verdana" w:eastAsia="Times New Roman" w:hAnsi="Verdana" w:cs="Arial"/>
          <w:b/>
          <w:bCs/>
          <w:color w:val="000000"/>
          <w:sz w:val="18"/>
          <w:szCs w:val="18"/>
          <w:lang w:eastAsia="ru-RU"/>
        </w:rPr>
        <w:br/>
      </w:r>
      <w:r w:rsidRPr="00714936">
        <w:rPr>
          <w:rFonts w:ascii="Verdana" w:eastAsia="Times New Roman" w:hAnsi="Verdana" w:cs="Arial"/>
          <w:b/>
          <w:bCs/>
          <w:color w:val="000000"/>
          <w:sz w:val="18"/>
          <w:szCs w:val="18"/>
          <w:lang w:eastAsia="ru-RU"/>
        </w:rPr>
        <w:br/>
      </w:r>
      <w:hyperlink r:id="rId15" w:tgtFrame="_blank" w:history="1">
        <w:r w:rsidRPr="00714936">
          <w:rPr>
            <w:rFonts w:ascii="Verdana" w:eastAsia="Times New Roman" w:hAnsi="Verdana" w:cs="Arial"/>
            <w:b/>
            <w:bCs/>
            <w:i/>
            <w:iCs/>
            <w:color w:val="003365"/>
            <w:sz w:val="18"/>
            <w:szCs w:val="18"/>
            <w:u w:val="single"/>
            <w:lang w:eastAsia="ru-RU"/>
          </w:rPr>
          <w:t>Посмотреть условия программы</w:t>
        </w:r>
        <w:r w:rsidRPr="00714936">
          <w:rPr>
            <w:rFonts w:ascii="Verdana" w:eastAsia="Times New Roman" w:hAnsi="Verdana" w:cs="Arial"/>
            <w:b/>
            <w:bCs/>
            <w:i/>
            <w:iCs/>
            <w:color w:val="003365"/>
            <w:sz w:val="18"/>
            <w:szCs w:val="18"/>
            <w:lang w:eastAsia="ru-RU"/>
          </w:rPr>
          <w:br/>
        </w:r>
        <w:r w:rsidRPr="00714936">
          <w:rPr>
            <w:rFonts w:ascii="Verdana" w:eastAsia="Times New Roman" w:hAnsi="Verdana" w:cs="Arial"/>
            <w:b/>
            <w:bCs/>
            <w:i/>
            <w:iCs/>
            <w:color w:val="003365"/>
            <w:sz w:val="18"/>
            <w:szCs w:val="18"/>
            <w:u w:val="single"/>
            <w:lang w:eastAsia="ru-RU"/>
          </w:rPr>
          <w:t>и суммы выплат...</w:t>
        </w:r>
      </w:hyperlink>
    </w:p>
    <w:p w:rsidR="00714936" w:rsidRPr="00714936" w:rsidRDefault="00714936" w:rsidP="00714936">
      <w:pPr>
        <w:spacing w:after="240" w:line="270" w:lineRule="atLeast"/>
        <w:rPr>
          <w:rFonts w:ascii="Verdana" w:eastAsia="Times New Roman" w:hAnsi="Verdana" w:cs="Arial"/>
          <w:color w:val="000000"/>
          <w:sz w:val="18"/>
          <w:szCs w:val="18"/>
          <w:lang w:eastAsia="ru-RU"/>
        </w:rPr>
      </w:pPr>
    </w:p>
    <w:p w:rsidR="00714936" w:rsidRPr="00714936" w:rsidRDefault="00714936" w:rsidP="00714936">
      <w:pPr>
        <w:shd w:val="clear" w:color="auto" w:fill="F5F5F5"/>
        <w:spacing w:after="0" w:line="270" w:lineRule="atLeast"/>
        <w:rPr>
          <w:rFonts w:ascii="Verdana" w:eastAsia="Times New Roman" w:hAnsi="Verdana" w:cs="Arial"/>
          <w:color w:val="000000"/>
          <w:sz w:val="18"/>
          <w:szCs w:val="18"/>
          <w:lang w:eastAsia="ru-RU"/>
        </w:rPr>
      </w:pPr>
      <w:r>
        <w:rPr>
          <w:rFonts w:ascii="Verdana" w:eastAsia="Times New Roman" w:hAnsi="Verdana" w:cs="Arial"/>
          <w:noProof/>
          <w:color w:val="003365"/>
          <w:sz w:val="18"/>
          <w:szCs w:val="18"/>
          <w:lang w:eastAsia="ru-RU"/>
        </w:rPr>
        <w:lastRenderedPageBreak/>
        <w:drawing>
          <wp:inline distT="0" distB="0" distL="0" distR="0">
            <wp:extent cx="2286000" cy="3657600"/>
            <wp:effectExtent l="0" t="0" r="0" b="0"/>
            <wp:docPr id="2" name="Рисунок 2" descr="корпоративный полис страхования от несчастных случаев">
              <a:hlinkClick xmlns:a="http://schemas.openxmlformats.org/drawingml/2006/main" r:id="rId1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корпоративный полис страхования от несчастных случаев">
                      <a:hlinkClick r:id="rId16" tgtFrame="&quot;_blank&quot;"/>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86000" cy="3657600"/>
                    </a:xfrm>
                    <a:prstGeom prst="rect">
                      <a:avLst/>
                    </a:prstGeom>
                    <a:noFill/>
                    <a:ln>
                      <a:noFill/>
                    </a:ln>
                  </pic:spPr>
                </pic:pic>
              </a:graphicData>
            </a:graphic>
          </wp:inline>
        </w:drawing>
      </w:r>
    </w:p>
    <w:p w:rsidR="00714936" w:rsidRPr="00714936" w:rsidRDefault="00714936" w:rsidP="00714936">
      <w:pPr>
        <w:shd w:val="clear" w:color="auto" w:fill="F5F5F5"/>
        <w:spacing w:after="0" w:line="270" w:lineRule="atLeast"/>
        <w:rPr>
          <w:rFonts w:ascii="Verdana" w:eastAsia="Times New Roman" w:hAnsi="Verdana" w:cs="Arial"/>
          <w:color w:val="000000"/>
          <w:sz w:val="18"/>
          <w:szCs w:val="18"/>
          <w:lang w:eastAsia="ru-RU"/>
        </w:rPr>
      </w:pPr>
      <w:r w:rsidRPr="00714936">
        <w:rPr>
          <w:rFonts w:ascii="Verdana" w:eastAsia="Times New Roman" w:hAnsi="Verdana" w:cs="Arial"/>
          <w:b/>
          <w:bCs/>
          <w:color w:val="000000"/>
          <w:sz w:val="18"/>
          <w:szCs w:val="18"/>
          <w:lang w:eastAsia="ru-RU"/>
        </w:rPr>
        <w:t>Страхование сотрудников </w:t>
      </w:r>
      <w:r w:rsidRPr="00714936">
        <w:rPr>
          <w:rFonts w:ascii="Verdana" w:eastAsia="Times New Roman" w:hAnsi="Verdana" w:cs="Arial"/>
          <w:b/>
          <w:bCs/>
          <w:color w:val="000000"/>
          <w:sz w:val="18"/>
          <w:szCs w:val="18"/>
          <w:lang w:eastAsia="ru-RU"/>
        </w:rPr>
        <w:br/>
        <w:t>от несчастных случаев и болезней - актуальное решение для компаний любого уровня.</w:t>
      </w:r>
      <w:r w:rsidRPr="00714936">
        <w:rPr>
          <w:rFonts w:ascii="Verdana" w:eastAsia="Times New Roman" w:hAnsi="Verdana" w:cs="Arial"/>
          <w:b/>
          <w:bCs/>
          <w:color w:val="000000"/>
          <w:sz w:val="18"/>
          <w:szCs w:val="18"/>
          <w:lang w:eastAsia="ru-RU"/>
        </w:rPr>
        <w:br/>
      </w:r>
      <w:r w:rsidRPr="00714936">
        <w:rPr>
          <w:rFonts w:ascii="Verdana" w:eastAsia="Times New Roman" w:hAnsi="Verdana" w:cs="Arial"/>
          <w:b/>
          <w:bCs/>
          <w:color w:val="000000"/>
          <w:sz w:val="18"/>
          <w:szCs w:val="18"/>
          <w:lang w:eastAsia="ru-RU"/>
        </w:rPr>
        <w:br/>
      </w:r>
      <w:hyperlink r:id="rId18" w:tgtFrame="_blank" w:history="1">
        <w:r w:rsidRPr="00714936">
          <w:rPr>
            <w:rFonts w:ascii="Verdana" w:eastAsia="Times New Roman" w:hAnsi="Verdana" w:cs="Arial"/>
            <w:b/>
            <w:bCs/>
            <w:i/>
            <w:iCs/>
            <w:color w:val="003365"/>
            <w:sz w:val="18"/>
            <w:szCs w:val="18"/>
            <w:u w:val="single"/>
            <w:lang w:eastAsia="ru-RU"/>
          </w:rPr>
          <w:t>Узнать о преимуществах...</w:t>
        </w:r>
      </w:hyperlink>
    </w:p>
    <w:p w:rsidR="00714936" w:rsidRPr="00714936" w:rsidRDefault="00714936" w:rsidP="00714936">
      <w:pPr>
        <w:spacing w:after="240" w:line="270" w:lineRule="atLeast"/>
        <w:rPr>
          <w:rFonts w:ascii="Verdana" w:eastAsia="Times New Roman" w:hAnsi="Verdana" w:cs="Arial"/>
          <w:color w:val="000000"/>
          <w:sz w:val="18"/>
          <w:szCs w:val="18"/>
          <w:lang w:eastAsia="ru-RU"/>
        </w:rPr>
      </w:pPr>
    </w:p>
    <w:p w:rsidR="00714936" w:rsidRPr="00714936" w:rsidRDefault="00714936" w:rsidP="00714936">
      <w:pPr>
        <w:shd w:val="clear" w:color="auto" w:fill="F5F5F5"/>
        <w:spacing w:after="0" w:line="270" w:lineRule="atLeast"/>
        <w:rPr>
          <w:rFonts w:ascii="Verdana" w:eastAsia="Times New Roman" w:hAnsi="Verdana" w:cs="Arial"/>
          <w:color w:val="000000"/>
          <w:sz w:val="18"/>
          <w:szCs w:val="18"/>
          <w:lang w:eastAsia="ru-RU"/>
        </w:rPr>
      </w:pPr>
      <w:r>
        <w:rPr>
          <w:rFonts w:ascii="Verdana" w:eastAsia="Times New Roman" w:hAnsi="Verdana" w:cs="Arial"/>
          <w:noProof/>
          <w:color w:val="003365"/>
          <w:sz w:val="18"/>
          <w:szCs w:val="18"/>
          <w:lang w:eastAsia="ru-RU"/>
        </w:rPr>
        <w:drawing>
          <wp:inline distT="0" distB="0" distL="0" distR="0">
            <wp:extent cx="2286000" cy="2724150"/>
            <wp:effectExtent l="0" t="0" r="0" b="0"/>
            <wp:docPr id="1" name="Рисунок 1" descr="онкострахование">
              <a:hlinkClick xmlns:a="http://schemas.openxmlformats.org/drawingml/2006/main" r:id="rId1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онкострахование">
                      <a:hlinkClick r:id="rId19" tgtFrame="&quot;_blank&quot;"/>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286000" cy="2724150"/>
                    </a:xfrm>
                    <a:prstGeom prst="rect">
                      <a:avLst/>
                    </a:prstGeom>
                    <a:noFill/>
                    <a:ln>
                      <a:noFill/>
                    </a:ln>
                  </pic:spPr>
                </pic:pic>
              </a:graphicData>
            </a:graphic>
          </wp:inline>
        </w:drawing>
      </w:r>
    </w:p>
    <w:p w:rsidR="00714936" w:rsidRPr="00714936" w:rsidRDefault="00714936" w:rsidP="00714936">
      <w:pPr>
        <w:shd w:val="clear" w:color="auto" w:fill="F5F5F5"/>
        <w:spacing w:after="0" w:line="270" w:lineRule="atLeast"/>
        <w:rPr>
          <w:rFonts w:ascii="Verdana" w:eastAsia="Times New Roman" w:hAnsi="Verdana" w:cs="Arial"/>
          <w:color w:val="000000"/>
          <w:sz w:val="18"/>
          <w:szCs w:val="18"/>
          <w:lang w:eastAsia="ru-RU"/>
        </w:rPr>
      </w:pPr>
      <w:r w:rsidRPr="00714936">
        <w:rPr>
          <w:rFonts w:ascii="Verdana" w:eastAsia="Times New Roman" w:hAnsi="Verdana" w:cs="Arial"/>
          <w:b/>
          <w:bCs/>
          <w:color w:val="000000"/>
          <w:sz w:val="18"/>
          <w:szCs w:val="18"/>
          <w:lang w:eastAsia="ru-RU"/>
        </w:rPr>
        <w:t>Специализированная комплексная программа страхования поможет решить многие вопросы, связанные с лечением серьезных заболеваний</w:t>
      </w:r>
      <w:proofErr w:type="gramStart"/>
      <w:r w:rsidRPr="00714936">
        <w:rPr>
          <w:rFonts w:ascii="Verdana" w:eastAsia="Times New Roman" w:hAnsi="Verdana" w:cs="Arial"/>
          <w:b/>
          <w:bCs/>
          <w:color w:val="000000"/>
          <w:sz w:val="18"/>
          <w:szCs w:val="18"/>
          <w:lang w:eastAsia="ru-RU"/>
        </w:rPr>
        <w:t>..</w:t>
      </w:r>
      <w:r w:rsidRPr="00714936">
        <w:rPr>
          <w:rFonts w:ascii="Verdana" w:eastAsia="Times New Roman" w:hAnsi="Verdana" w:cs="Arial"/>
          <w:b/>
          <w:bCs/>
          <w:color w:val="000000"/>
          <w:sz w:val="18"/>
          <w:szCs w:val="18"/>
          <w:lang w:eastAsia="ru-RU"/>
        </w:rPr>
        <w:br/>
      </w:r>
      <w:r w:rsidRPr="00714936">
        <w:rPr>
          <w:rFonts w:ascii="Verdana" w:eastAsia="Times New Roman" w:hAnsi="Verdana" w:cs="Arial"/>
          <w:b/>
          <w:bCs/>
          <w:color w:val="000000"/>
          <w:sz w:val="18"/>
          <w:szCs w:val="18"/>
          <w:lang w:eastAsia="ru-RU"/>
        </w:rPr>
        <w:br/>
      </w:r>
      <w:hyperlink r:id="rId21" w:anchor="desc" w:tgtFrame="_blank" w:history="1">
        <w:proofErr w:type="gramEnd"/>
        <w:r w:rsidRPr="00714936">
          <w:rPr>
            <w:rFonts w:ascii="Verdana" w:eastAsia="Times New Roman" w:hAnsi="Verdana" w:cs="Arial"/>
            <w:b/>
            <w:bCs/>
            <w:i/>
            <w:iCs/>
            <w:color w:val="003365"/>
            <w:sz w:val="18"/>
            <w:szCs w:val="18"/>
            <w:u w:val="single"/>
            <w:lang w:eastAsia="ru-RU"/>
          </w:rPr>
          <w:t>Посмотреть список заболеваний...</w:t>
        </w:r>
      </w:hyperlink>
    </w:p>
    <w:p w:rsidR="00714936" w:rsidRPr="00714936" w:rsidRDefault="00714936" w:rsidP="00714936">
      <w:pPr>
        <w:spacing w:after="0" w:line="330" w:lineRule="atLeast"/>
        <w:rPr>
          <w:rFonts w:ascii="Verdana" w:eastAsia="Times New Roman" w:hAnsi="Verdana" w:cs="Arial"/>
          <w:color w:val="666666"/>
          <w:sz w:val="18"/>
          <w:szCs w:val="18"/>
          <w:lang w:eastAsia="ru-RU"/>
        </w:rPr>
      </w:pPr>
      <w:proofErr w:type="gramStart"/>
      <w:r w:rsidRPr="00714936">
        <w:rPr>
          <w:rFonts w:ascii="Verdana" w:eastAsia="Times New Roman" w:hAnsi="Verdana" w:cs="Arial"/>
          <w:b/>
          <w:bCs/>
          <w:i/>
          <w:iCs/>
          <w:color w:val="666666"/>
          <w:sz w:val="18"/>
          <w:szCs w:val="18"/>
          <w:lang w:eastAsia="ru-RU"/>
        </w:rPr>
        <w:t>Страхование от несчастного случая обеспечивает материальную поддержку застрахованного, а также его семьи и близких в непредвиденных обстоятельствах.</w:t>
      </w:r>
      <w:proofErr w:type="gramEnd"/>
      <w:r w:rsidRPr="00714936">
        <w:rPr>
          <w:rFonts w:ascii="Verdana" w:eastAsia="Times New Roman" w:hAnsi="Verdana" w:cs="Arial"/>
          <w:b/>
          <w:bCs/>
          <w:i/>
          <w:iCs/>
          <w:color w:val="666666"/>
          <w:sz w:val="18"/>
          <w:szCs w:val="18"/>
          <w:lang w:eastAsia="ru-RU"/>
        </w:rPr>
        <w:t xml:space="preserve"> Страховую сумму можно выбрать самостоятельно, в зависимости от уровня дохода, и от того, насколько ваша жизнь и профессиональная деятельность подвержены рискам. Если единственный кормилец стал инвалидом в результате несчастного случая – </w:t>
      </w:r>
      <w:r w:rsidRPr="00714936">
        <w:rPr>
          <w:rFonts w:ascii="Verdana" w:eastAsia="Times New Roman" w:hAnsi="Verdana" w:cs="Arial"/>
          <w:b/>
          <w:bCs/>
          <w:i/>
          <w:iCs/>
          <w:color w:val="666666"/>
          <w:sz w:val="18"/>
          <w:szCs w:val="18"/>
          <w:lang w:eastAsia="ru-RU"/>
        </w:rPr>
        <w:lastRenderedPageBreak/>
        <w:t>страховая выплата поможет возместить расходы на его реабилитацию и не остаться без сре</w:t>
      </w:r>
      <w:proofErr w:type="gramStart"/>
      <w:r w:rsidRPr="00714936">
        <w:rPr>
          <w:rFonts w:ascii="Verdana" w:eastAsia="Times New Roman" w:hAnsi="Verdana" w:cs="Arial"/>
          <w:b/>
          <w:bCs/>
          <w:i/>
          <w:iCs/>
          <w:color w:val="666666"/>
          <w:sz w:val="18"/>
          <w:szCs w:val="18"/>
          <w:lang w:eastAsia="ru-RU"/>
        </w:rPr>
        <w:t>дств к с</w:t>
      </w:r>
      <w:proofErr w:type="gramEnd"/>
      <w:r w:rsidRPr="00714936">
        <w:rPr>
          <w:rFonts w:ascii="Verdana" w:eastAsia="Times New Roman" w:hAnsi="Verdana" w:cs="Arial"/>
          <w:b/>
          <w:bCs/>
          <w:i/>
          <w:iCs/>
          <w:color w:val="666666"/>
          <w:sz w:val="18"/>
          <w:szCs w:val="18"/>
          <w:lang w:eastAsia="ru-RU"/>
        </w:rPr>
        <w:t>уществованию.</w:t>
      </w:r>
    </w:p>
    <w:p w:rsidR="00714936" w:rsidRPr="00714936" w:rsidRDefault="00714936" w:rsidP="00714936">
      <w:pPr>
        <w:spacing w:after="0" w:line="330" w:lineRule="atLeast"/>
        <w:rPr>
          <w:rFonts w:ascii="Verdana" w:eastAsia="Times New Roman" w:hAnsi="Verdana" w:cs="Arial"/>
          <w:color w:val="666666"/>
          <w:sz w:val="18"/>
          <w:szCs w:val="18"/>
          <w:lang w:eastAsia="ru-RU"/>
        </w:rPr>
      </w:pPr>
      <w:r w:rsidRPr="00714936">
        <w:rPr>
          <w:rFonts w:ascii="Verdana" w:eastAsia="Times New Roman" w:hAnsi="Verdana" w:cs="Arial"/>
          <w:color w:val="666666"/>
          <w:sz w:val="18"/>
          <w:szCs w:val="18"/>
          <w:lang w:eastAsia="ru-RU"/>
        </w:rPr>
        <w:t>Опасности подстерегают повсюду: на автодорогах, при перелетах и переездах на большие расстояния, во время занятий спортом, в некачественной пище, в источниках заражения острыми инфекциями. Любой несчастный случай, будь то перелом, серьезный ожог или другая травма, приносит не только физические страдания, но и материальный ущерб. Кроме трат на лекарства, пострадавший теряет постоянный доход, а лечение может затянуться на месяц или на несколько лет. Если же установлена инвалидность, необходима смена профессии, как правило, приводящая к снижению финансового благосостояния.</w:t>
      </w:r>
    </w:p>
    <w:p w:rsidR="00714936" w:rsidRPr="00714936" w:rsidRDefault="00714936" w:rsidP="00714936">
      <w:pPr>
        <w:spacing w:after="0" w:line="330" w:lineRule="atLeast"/>
        <w:rPr>
          <w:rFonts w:ascii="Verdana" w:eastAsia="Times New Roman" w:hAnsi="Verdana" w:cs="Arial"/>
          <w:color w:val="666666"/>
          <w:sz w:val="18"/>
          <w:szCs w:val="18"/>
          <w:lang w:eastAsia="ru-RU"/>
        </w:rPr>
      </w:pPr>
      <w:r w:rsidRPr="00714936">
        <w:rPr>
          <w:rFonts w:ascii="Verdana" w:eastAsia="Times New Roman" w:hAnsi="Verdana" w:cs="Arial"/>
          <w:color w:val="666666"/>
          <w:sz w:val="18"/>
          <w:szCs w:val="18"/>
          <w:lang w:eastAsia="ru-RU"/>
        </w:rPr>
        <w:t>Людям, у которых есть дети или пожилые родственники, особенно подверженные травмам, зачастую приходится нести расходы на их лечение и реабилитацию при наступлении несчастных случаев.</w:t>
      </w:r>
    </w:p>
    <w:p w:rsidR="00714936" w:rsidRPr="00714936" w:rsidRDefault="00714936" w:rsidP="00714936">
      <w:pPr>
        <w:spacing w:after="0" w:line="330" w:lineRule="atLeast"/>
        <w:rPr>
          <w:rFonts w:ascii="Verdana" w:eastAsia="Times New Roman" w:hAnsi="Verdana" w:cs="Arial"/>
          <w:color w:val="666666"/>
          <w:sz w:val="18"/>
          <w:szCs w:val="18"/>
          <w:lang w:eastAsia="ru-RU"/>
        </w:rPr>
      </w:pPr>
      <w:r w:rsidRPr="00714936">
        <w:rPr>
          <w:rFonts w:ascii="Verdana" w:eastAsia="Times New Roman" w:hAnsi="Verdana" w:cs="Arial"/>
          <w:color w:val="666666"/>
          <w:sz w:val="18"/>
          <w:szCs w:val="18"/>
          <w:lang w:eastAsia="ru-RU"/>
        </w:rPr>
        <w:t>Добровольное страхование от несчастных случаев может распространяться как на лицо, заключившее договор (страхователя), так и на третьи лица. К страховым случаям по этому виду страхования относятся:</w:t>
      </w:r>
    </w:p>
    <w:p w:rsidR="00714936" w:rsidRPr="00714936" w:rsidRDefault="00714936" w:rsidP="00714936">
      <w:pPr>
        <w:numPr>
          <w:ilvl w:val="0"/>
          <w:numId w:val="1"/>
        </w:numPr>
        <w:spacing w:after="0" w:line="315" w:lineRule="atLeast"/>
        <w:ind w:left="-180"/>
        <w:rPr>
          <w:rFonts w:ascii="Verdana" w:eastAsia="Times New Roman" w:hAnsi="Verdana" w:cs="Arial"/>
          <w:color w:val="000000"/>
          <w:sz w:val="18"/>
          <w:szCs w:val="18"/>
          <w:lang w:eastAsia="ru-RU"/>
        </w:rPr>
      </w:pPr>
      <w:r w:rsidRPr="00714936">
        <w:rPr>
          <w:rFonts w:ascii="Verdana" w:eastAsia="Times New Roman" w:hAnsi="Verdana" w:cs="Arial"/>
          <w:color w:val="000000"/>
          <w:sz w:val="18"/>
          <w:szCs w:val="18"/>
          <w:lang w:eastAsia="ru-RU"/>
        </w:rPr>
        <w:t>травмы и временная потеря трудоспособности в результате несчастного случая;</w:t>
      </w:r>
    </w:p>
    <w:p w:rsidR="00714936" w:rsidRPr="00714936" w:rsidRDefault="00714936" w:rsidP="00714936">
      <w:pPr>
        <w:numPr>
          <w:ilvl w:val="0"/>
          <w:numId w:val="1"/>
        </w:numPr>
        <w:spacing w:after="0" w:line="315" w:lineRule="atLeast"/>
        <w:ind w:left="-180"/>
        <w:rPr>
          <w:rFonts w:ascii="Verdana" w:eastAsia="Times New Roman" w:hAnsi="Verdana" w:cs="Arial"/>
          <w:color w:val="000000"/>
          <w:sz w:val="18"/>
          <w:szCs w:val="18"/>
          <w:lang w:eastAsia="ru-RU"/>
        </w:rPr>
      </w:pPr>
      <w:r w:rsidRPr="00714936">
        <w:rPr>
          <w:rFonts w:ascii="Verdana" w:eastAsia="Times New Roman" w:hAnsi="Verdana" w:cs="Arial"/>
          <w:color w:val="000000"/>
          <w:sz w:val="18"/>
          <w:szCs w:val="18"/>
          <w:lang w:eastAsia="ru-RU"/>
        </w:rPr>
        <w:t>госпитализация и хирургические операции в результате несчастного случая;</w:t>
      </w:r>
    </w:p>
    <w:p w:rsidR="00714936" w:rsidRPr="00714936" w:rsidRDefault="00714936" w:rsidP="00714936">
      <w:pPr>
        <w:numPr>
          <w:ilvl w:val="0"/>
          <w:numId w:val="1"/>
        </w:numPr>
        <w:spacing w:after="0" w:line="315" w:lineRule="atLeast"/>
        <w:ind w:left="-180"/>
        <w:rPr>
          <w:rFonts w:ascii="Verdana" w:eastAsia="Times New Roman" w:hAnsi="Verdana" w:cs="Arial"/>
          <w:color w:val="000000"/>
          <w:sz w:val="18"/>
          <w:szCs w:val="18"/>
          <w:lang w:eastAsia="ru-RU"/>
        </w:rPr>
      </w:pPr>
      <w:r w:rsidRPr="00714936">
        <w:rPr>
          <w:rFonts w:ascii="Verdana" w:eastAsia="Times New Roman" w:hAnsi="Verdana" w:cs="Arial"/>
          <w:color w:val="000000"/>
          <w:sz w:val="18"/>
          <w:szCs w:val="18"/>
          <w:lang w:eastAsia="ru-RU"/>
        </w:rPr>
        <w:t>полная потеря трудоспособности – иначе инвалидность – в результате несчастного случая;</w:t>
      </w:r>
    </w:p>
    <w:p w:rsidR="00714936" w:rsidRPr="00714936" w:rsidRDefault="00714936" w:rsidP="00714936">
      <w:pPr>
        <w:numPr>
          <w:ilvl w:val="0"/>
          <w:numId w:val="1"/>
        </w:numPr>
        <w:spacing w:after="0" w:line="315" w:lineRule="atLeast"/>
        <w:ind w:left="-180"/>
        <w:rPr>
          <w:rFonts w:ascii="Verdana" w:eastAsia="Times New Roman" w:hAnsi="Verdana" w:cs="Arial"/>
          <w:color w:val="000000"/>
          <w:sz w:val="18"/>
          <w:szCs w:val="18"/>
          <w:lang w:eastAsia="ru-RU"/>
        </w:rPr>
      </w:pPr>
      <w:r w:rsidRPr="00714936">
        <w:rPr>
          <w:rFonts w:ascii="Verdana" w:eastAsia="Times New Roman" w:hAnsi="Verdana" w:cs="Arial"/>
          <w:color w:val="000000"/>
          <w:sz w:val="18"/>
          <w:szCs w:val="18"/>
          <w:lang w:eastAsia="ru-RU"/>
        </w:rPr>
        <w:t>смерть вследствие несчастного случая.</w:t>
      </w:r>
    </w:p>
    <w:p w:rsidR="00714936" w:rsidRPr="00714936" w:rsidRDefault="00714936" w:rsidP="00714936">
      <w:pPr>
        <w:spacing w:after="0" w:line="330" w:lineRule="atLeast"/>
        <w:rPr>
          <w:rFonts w:ascii="Verdana" w:eastAsia="Times New Roman" w:hAnsi="Verdana" w:cs="Arial"/>
          <w:color w:val="666666"/>
          <w:sz w:val="18"/>
          <w:szCs w:val="18"/>
          <w:lang w:eastAsia="ru-RU"/>
        </w:rPr>
      </w:pPr>
      <w:r w:rsidRPr="00714936">
        <w:rPr>
          <w:rFonts w:ascii="Verdana" w:eastAsia="Times New Roman" w:hAnsi="Verdana" w:cs="Arial"/>
          <w:color w:val="666666"/>
          <w:sz w:val="18"/>
          <w:szCs w:val="18"/>
          <w:lang w:eastAsia="ru-RU"/>
        </w:rPr>
        <w:t>Страховой полис может предоставлять и более широкое покрытие, распространяя страхование на впервые диагностированные заболевания, в том числе критически опасные - рак, инфаркт миокарда, инсульт, инфаркт и др.</w:t>
      </w:r>
    </w:p>
    <w:p w:rsidR="00714936" w:rsidRPr="00714936" w:rsidRDefault="00714936" w:rsidP="00714936">
      <w:pPr>
        <w:spacing w:after="0" w:line="330" w:lineRule="atLeast"/>
        <w:rPr>
          <w:rFonts w:ascii="Verdana" w:eastAsia="Times New Roman" w:hAnsi="Verdana" w:cs="Arial"/>
          <w:color w:val="666666"/>
          <w:sz w:val="18"/>
          <w:szCs w:val="18"/>
          <w:lang w:eastAsia="ru-RU"/>
        </w:rPr>
      </w:pPr>
      <w:r w:rsidRPr="00714936">
        <w:rPr>
          <w:rFonts w:ascii="Verdana" w:eastAsia="Times New Roman" w:hAnsi="Verdana" w:cs="Arial"/>
          <w:color w:val="666666"/>
          <w:sz w:val="18"/>
          <w:szCs w:val="18"/>
          <w:lang w:eastAsia="ru-RU"/>
        </w:rPr>
        <w:t>Не покрываются страхованием ситуации, когда страхователь умышленно нанес себе физический вред или находился в стадии опьянения (алкогольного, токсического, наркотического), а также, если он совершил противоправные действия. Не считается несчастным случаем обострение хронического заболевания, застрахованного и ряд других ситуаций, предусмотренных договором и правилами страхования от несчастных случаев.</w:t>
      </w:r>
    </w:p>
    <w:p w:rsidR="00714936" w:rsidRPr="00714936" w:rsidRDefault="00714936" w:rsidP="00714936">
      <w:pPr>
        <w:spacing w:after="90" w:line="330" w:lineRule="atLeast"/>
        <w:ind w:left="-180"/>
        <w:outlineLvl w:val="1"/>
        <w:rPr>
          <w:rFonts w:ascii="Arial" w:eastAsia="Times New Roman" w:hAnsi="Arial" w:cs="Arial"/>
          <w:b/>
          <w:bCs/>
          <w:color w:val="40454C"/>
          <w:sz w:val="32"/>
          <w:szCs w:val="32"/>
          <w:lang w:eastAsia="ru-RU"/>
        </w:rPr>
      </w:pPr>
      <w:r w:rsidRPr="00714936">
        <w:rPr>
          <w:rFonts w:ascii="Arial" w:eastAsia="Times New Roman" w:hAnsi="Arial" w:cs="Arial"/>
          <w:b/>
          <w:bCs/>
          <w:color w:val="40454C"/>
          <w:sz w:val="32"/>
          <w:szCs w:val="32"/>
          <w:lang w:eastAsia="ru-RU"/>
        </w:rPr>
        <w:t>Виды и формы страхования от несчастных случаев</w:t>
      </w:r>
    </w:p>
    <w:p w:rsidR="00714936" w:rsidRPr="00714936" w:rsidRDefault="00714936" w:rsidP="00714936">
      <w:pPr>
        <w:spacing w:after="0" w:line="330" w:lineRule="atLeast"/>
        <w:rPr>
          <w:rFonts w:ascii="Verdana" w:eastAsia="Times New Roman" w:hAnsi="Verdana" w:cs="Arial"/>
          <w:color w:val="666666"/>
          <w:sz w:val="18"/>
          <w:szCs w:val="18"/>
          <w:lang w:eastAsia="ru-RU"/>
        </w:rPr>
      </w:pPr>
      <w:r w:rsidRPr="00714936">
        <w:rPr>
          <w:rFonts w:ascii="Verdana" w:eastAsia="Times New Roman" w:hAnsi="Verdana" w:cs="Arial"/>
          <w:color w:val="666666"/>
          <w:sz w:val="18"/>
          <w:szCs w:val="18"/>
          <w:lang w:eastAsia="ru-RU"/>
        </w:rPr>
        <w:t>Существуют две формы страхования от несчастных случаев:</w:t>
      </w:r>
    </w:p>
    <w:p w:rsidR="00714936" w:rsidRPr="00714936" w:rsidRDefault="00714936" w:rsidP="00714936">
      <w:pPr>
        <w:numPr>
          <w:ilvl w:val="0"/>
          <w:numId w:val="2"/>
        </w:numPr>
        <w:spacing w:after="0" w:line="315" w:lineRule="atLeast"/>
        <w:ind w:left="-180"/>
        <w:rPr>
          <w:rFonts w:ascii="Verdana" w:eastAsia="Times New Roman" w:hAnsi="Verdana" w:cs="Arial"/>
          <w:color w:val="000000"/>
          <w:sz w:val="18"/>
          <w:szCs w:val="18"/>
          <w:lang w:eastAsia="ru-RU"/>
        </w:rPr>
      </w:pPr>
      <w:r w:rsidRPr="00714936">
        <w:rPr>
          <w:rFonts w:ascii="Verdana" w:eastAsia="Times New Roman" w:hAnsi="Verdana" w:cs="Arial"/>
          <w:color w:val="000000"/>
          <w:sz w:val="18"/>
          <w:szCs w:val="18"/>
          <w:lang w:eastAsia="ru-RU"/>
        </w:rPr>
        <w:t>индивидуальное страхование;</w:t>
      </w:r>
    </w:p>
    <w:p w:rsidR="00714936" w:rsidRPr="00714936" w:rsidRDefault="00714936" w:rsidP="00714936">
      <w:pPr>
        <w:numPr>
          <w:ilvl w:val="0"/>
          <w:numId w:val="2"/>
        </w:numPr>
        <w:spacing w:after="0" w:line="315" w:lineRule="atLeast"/>
        <w:ind w:left="-180"/>
        <w:rPr>
          <w:rFonts w:ascii="Verdana" w:eastAsia="Times New Roman" w:hAnsi="Verdana" w:cs="Arial"/>
          <w:color w:val="000000"/>
          <w:sz w:val="18"/>
          <w:szCs w:val="18"/>
          <w:lang w:eastAsia="ru-RU"/>
        </w:rPr>
      </w:pPr>
      <w:r w:rsidRPr="00714936">
        <w:rPr>
          <w:rFonts w:ascii="Verdana" w:eastAsia="Times New Roman" w:hAnsi="Verdana" w:cs="Arial"/>
          <w:color w:val="000000"/>
          <w:sz w:val="18"/>
          <w:szCs w:val="18"/>
          <w:lang w:eastAsia="ru-RU"/>
        </w:rPr>
        <w:t>групповое (корпоративное) страхование.</w:t>
      </w:r>
    </w:p>
    <w:p w:rsidR="00714936" w:rsidRPr="00714936" w:rsidRDefault="00714936" w:rsidP="00714936">
      <w:pPr>
        <w:spacing w:after="0" w:line="330" w:lineRule="atLeast"/>
        <w:rPr>
          <w:rFonts w:ascii="Verdana" w:eastAsia="Times New Roman" w:hAnsi="Verdana" w:cs="Arial"/>
          <w:color w:val="666666"/>
          <w:sz w:val="18"/>
          <w:szCs w:val="18"/>
          <w:lang w:eastAsia="ru-RU"/>
        </w:rPr>
      </w:pPr>
      <w:r w:rsidRPr="00714936">
        <w:rPr>
          <w:rFonts w:ascii="Verdana" w:eastAsia="Times New Roman" w:hAnsi="Verdana" w:cs="Arial"/>
          <w:color w:val="666666"/>
          <w:sz w:val="18"/>
          <w:szCs w:val="18"/>
          <w:lang w:eastAsia="ru-RU"/>
        </w:rPr>
        <w:t>При индивидуальном страховании физическое или юридическое лицо (Страхователь) страхует себя или кого-то другого (Застрахованного), уплачивая при этом страховые взносы самостоятельно. При групповом (коллективном) страховании уплата страховых взносов производится за счет организации, предприятия, а страховка оформляется на коллектив сотрудников этой организации, при этом страхование обычно действует 24 часа в сутки, но может быть ограничено и только рабочим временем.</w:t>
      </w:r>
    </w:p>
    <w:p w:rsidR="00714936" w:rsidRPr="00714936" w:rsidRDefault="00714936" w:rsidP="00714936">
      <w:pPr>
        <w:spacing w:after="0" w:line="330" w:lineRule="atLeast"/>
        <w:rPr>
          <w:rFonts w:ascii="Verdana" w:eastAsia="Times New Roman" w:hAnsi="Verdana" w:cs="Arial"/>
          <w:color w:val="666666"/>
          <w:sz w:val="18"/>
          <w:szCs w:val="18"/>
          <w:lang w:eastAsia="ru-RU"/>
        </w:rPr>
      </w:pPr>
      <w:r w:rsidRPr="00714936">
        <w:rPr>
          <w:rFonts w:ascii="Verdana" w:eastAsia="Times New Roman" w:hAnsi="Verdana" w:cs="Arial"/>
          <w:color w:val="666666"/>
          <w:sz w:val="18"/>
          <w:szCs w:val="18"/>
          <w:lang w:eastAsia="ru-RU"/>
        </w:rPr>
        <w:t>Корпоративное страхование своих работников обеспечивают социально-ответственные организации. Чаще всего это крупные западные или российские компании, для которых страхование сотрудников традиционно является частью социального пакета, а также предприятия, сотрудники которых подвержены повышенным рискам (опасные производства).</w:t>
      </w:r>
    </w:p>
    <w:p w:rsidR="00714936" w:rsidRPr="00714936" w:rsidRDefault="00714936" w:rsidP="00714936">
      <w:pPr>
        <w:spacing w:after="0" w:line="330" w:lineRule="atLeast"/>
        <w:rPr>
          <w:rFonts w:ascii="Verdana" w:eastAsia="Times New Roman" w:hAnsi="Verdana" w:cs="Arial"/>
          <w:color w:val="666666"/>
          <w:sz w:val="18"/>
          <w:szCs w:val="18"/>
          <w:lang w:eastAsia="ru-RU"/>
        </w:rPr>
      </w:pPr>
      <w:r w:rsidRPr="00714936">
        <w:rPr>
          <w:rFonts w:ascii="Verdana" w:eastAsia="Times New Roman" w:hAnsi="Verdana" w:cs="Arial"/>
          <w:color w:val="666666"/>
          <w:sz w:val="18"/>
          <w:szCs w:val="18"/>
          <w:lang w:eastAsia="ru-RU"/>
        </w:rPr>
        <w:t>Групповое страхование обеспечивает серьезную материальную поддержку работника, получившего производственную травму, а в случае инвалидности или смерти сотрудника – финансовую поддержку его семьи.</w:t>
      </w:r>
    </w:p>
    <w:p w:rsidR="00714936" w:rsidRPr="00714936" w:rsidRDefault="00714936" w:rsidP="00714936">
      <w:pPr>
        <w:spacing w:after="0" w:line="330" w:lineRule="atLeast"/>
        <w:rPr>
          <w:rFonts w:ascii="Verdana" w:eastAsia="Times New Roman" w:hAnsi="Verdana" w:cs="Arial"/>
          <w:color w:val="666666"/>
          <w:sz w:val="18"/>
          <w:szCs w:val="18"/>
          <w:lang w:eastAsia="ru-RU"/>
        </w:rPr>
      </w:pPr>
      <w:r w:rsidRPr="00714936">
        <w:rPr>
          <w:rFonts w:ascii="Verdana" w:eastAsia="Times New Roman" w:hAnsi="Verdana" w:cs="Arial"/>
          <w:color w:val="666666"/>
          <w:sz w:val="18"/>
          <w:szCs w:val="18"/>
          <w:lang w:eastAsia="ru-RU"/>
        </w:rPr>
        <w:lastRenderedPageBreak/>
        <w:t xml:space="preserve">Организации-страхователю оно обеспечивает престиж и защиту от незапланированных трат. В отсутствии страхования материальная помощь сотрудникам оказывается из чистой прибыли, тогда как на корпоративное страхование предоставляются налоговые льготы. </w:t>
      </w:r>
      <w:proofErr w:type="gramStart"/>
      <w:r w:rsidRPr="00714936">
        <w:rPr>
          <w:rFonts w:ascii="Verdana" w:eastAsia="Times New Roman" w:hAnsi="Verdana" w:cs="Arial"/>
          <w:color w:val="666666"/>
          <w:sz w:val="18"/>
          <w:szCs w:val="18"/>
          <w:lang w:eastAsia="ru-RU"/>
        </w:rPr>
        <w:t>Тарифы на групповое страхование значительно ниже, чем на индивидуальное.</w:t>
      </w:r>
      <w:proofErr w:type="gramEnd"/>
    </w:p>
    <w:p w:rsidR="00714936" w:rsidRPr="00714936" w:rsidRDefault="00714936" w:rsidP="00714936">
      <w:pPr>
        <w:spacing w:after="0" w:line="330" w:lineRule="atLeast"/>
        <w:rPr>
          <w:rFonts w:ascii="Verdana" w:eastAsia="Times New Roman" w:hAnsi="Verdana" w:cs="Arial"/>
          <w:color w:val="666666"/>
          <w:sz w:val="18"/>
          <w:szCs w:val="18"/>
          <w:lang w:eastAsia="ru-RU"/>
        </w:rPr>
      </w:pPr>
      <w:r w:rsidRPr="00714936">
        <w:rPr>
          <w:rFonts w:ascii="Verdana" w:eastAsia="Times New Roman" w:hAnsi="Verdana" w:cs="Arial"/>
          <w:color w:val="666666"/>
          <w:sz w:val="18"/>
          <w:szCs w:val="18"/>
          <w:lang w:eastAsia="ru-RU"/>
        </w:rPr>
        <w:t>Как при индивидуальном, так и при коллективном страховании страхователь имеет право с согласия застрахованного назначить выгодоприобретателей на случай смерти застрахованного. Это позволяет позаботиться о финансовой безопасности конкретного человека, чтобы он не остался без сре</w:t>
      </w:r>
      <w:proofErr w:type="gramStart"/>
      <w:r w:rsidRPr="00714936">
        <w:rPr>
          <w:rFonts w:ascii="Verdana" w:eastAsia="Times New Roman" w:hAnsi="Verdana" w:cs="Arial"/>
          <w:color w:val="666666"/>
          <w:sz w:val="18"/>
          <w:szCs w:val="18"/>
          <w:lang w:eastAsia="ru-RU"/>
        </w:rPr>
        <w:t>дств к с</w:t>
      </w:r>
      <w:proofErr w:type="gramEnd"/>
      <w:r w:rsidRPr="00714936">
        <w:rPr>
          <w:rFonts w:ascii="Verdana" w:eastAsia="Times New Roman" w:hAnsi="Verdana" w:cs="Arial"/>
          <w:color w:val="666666"/>
          <w:sz w:val="18"/>
          <w:szCs w:val="18"/>
          <w:lang w:eastAsia="ru-RU"/>
        </w:rPr>
        <w:t>уществованию при потере кормильца, чтобы поддержать привычный уровень жизни семьи.</w:t>
      </w:r>
    </w:p>
    <w:p w:rsidR="00714936" w:rsidRPr="00714936" w:rsidRDefault="00714936" w:rsidP="00714936">
      <w:pPr>
        <w:spacing w:after="0" w:line="330" w:lineRule="atLeast"/>
        <w:rPr>
          <w:rFonts w:ascii="Verdana" w:eastAsia="Times New Roman" w:hAnsi="Verdana" w:cs="Arial"/>
          <w:color w:val="666666"/>
          <w:sz w:val="18"/>
          <w:szCs w:val="18"/>
          <w:lang w:eastAsia="ru-RU"/>
        </w:rPr>
      </w:pPr>
      <w:r w:rsidRPr="00714936">
        <w:rPr>
          <w:rFonts w:ascii="Verdana" w:eastAsia="Times New Roman" w:hAnsi="Verdana" w:cs="Arial"/>
          <w:color w:val="666666"/>
          <w:sz w:val="18"/>
          <w:szCs w:val="18"/>
          <w:lang w:eastAsia="ru-RU"/>
        </w:rPr>
        <w:t>Среди видов страхования от несчастных случаев выделяются обязательное и добровольное.</w:t>
      </w:r>
    </w:p>
    <w:p w:rsidR="00714936" w:rsidRPr="00714936" w:rsidRDefault="00714936" w:rsidP="00714936">
      <w:pPr>
        <w:spacing w:after="0" w:line="330" w:lineRule="atLeast"/>
        <w:rPr>
          <w:rFonts w:ascii="Verdana" w:eastAsia="Times New Roman" w:hAnsi="Verdana" w:cs="Arial"/>
          <w:color w:val="666666"/>
          <w:sz w:val="18"/>
          <w:szCs w:val="18"/>
          <w:lang w:eastAsia="ru-RU"/>
        </w:rPr>
      </w:pPr>
      <w:r w:rsidRPr="00714936">
        <w:rPr>
          <w:rFonts w:ascii="Verdana" w:eastAsia="Times New Roman" w:hAnsi="Verdana" w:cs="Arial"/>
          <w:b/>
          <w:bCs/>
          <w:color w:val="1A5CA7"/>
          <w:sz w:val="18"/>
          <w:szCs w:val="18"/>
          <w:lang w:eastAsia="ru-RU"/>
        </w:rPr>
        <w:t xml:space="preserve">Обязательное страхование от несчастных </w:t>
      </w:r>
      <w:proofErr w:type="spellStart"/>
      <w:r w:rsidRPr="00714936">
        <w:rPr>
          <w:rFonts w:ascii="Verdana" w:eastAsia="Times New Roman" w:hAnsi="Verdana" w:cs="Arial"/>
          <w:b/>
          <w:bCs/>
          <w:color w:val="1A5CA7"/>
          <w:sz w:val="18"/>
          <w:szCs w:val="18"/>
          <w:lang w:eastAsia="ru-RU"/>
        </w:rPr>
        <w:t>случаев</w:t>
      </w:r>
      <w:r w:rsidRPr="00714936">
        <w:rPr>
          <w:rFonts w:ascii="Verdana" w:eastAsia="Times New Roman" w:hAnsi="Verdana" w:cs="Arial"/>
          <w:color w:val="666666"/>
          <w:sz w:val="18"/>
          <w:szCs w:val="18"/>
          <w:lang w:eastAsia="ru-RU"/>
        </w:rPr>
        <w:t>предусмотрено</w:t>
      </w:r>
      <w:proofErr w:type="spellEnd"/>
      <w:r w:rsidRPr="00714936">
        <w:rPr>
          <w:rFonts w:ascii="Verdana" w:eastAsia="Times New Roman" w:hAnsi="Verdana" w:cs="Arial"/>
          <w:color w:val="666666"/>
          <w:sz w:val="18"/>
          <w:szCs w:val="18"/>
          <w:lang w:eastAsia="ru-RU"/>
        </w:rPr>
        <w:t xml:space="preserve"> законодательством для определенного перечня категорий граждан, в их число входят военнослужащие, работники правоохранительных органов и суда, сотрудники МЧС и некоторые другие категории. На данный момент существовавшее ранее обязательное страхование пассажиров отменено и заменено на страхование ответственности перевозчика.</w:t>
      </w:r>
    </w:p>
    <w:p w:rsidR="00714936" w:rsidRPr="00714936" w:rsidRDefault="00714936" w:rsidP="00714936">
      <w:pPr>
        <w:spacing w:after="0" w:line="330" w:lineRule="atLeast"/>
        <w:rPr>
          <w:rFonts w:ascii="Verdana" w:eastAsia="Times New Roman" w:hAnsi="Verdana" w:cs="Arial"/>
          <w:color w:val="666666"/>
          <w:sz w:val="18"/>
          <w:szCs w:val="18"/>
          <w:lang w:eastAsia="ru-RU"/>
        </w:rPr>
      </w:pPr>
      <w:r w:rsidRPr="00714936">
        <w:rPr>
          <w:rFonts w:ascii="Verdana" w:eastAsia="Times New Roman" w:hAnsi="Verdana" w:cs="Arial"/>
          <w:color w:val="666666"/>
          <w:sz w:val="18"/>
          <w:szCs w:val="18"/>
          <w:lang w:eastAsia="ru-RU"/>
        </w:rPr>
        <w:t xml:space="preserve">При наступлении страхового случая по договору обязательного государственного страхования выплаты осуществляются из Фонда социального страхования РФ и могут быть единовременными, ежемесячными, выдаваемыми в качестве пособий по временной нетрудоспособности или дополнительной поддержки на реабилитацию (здоровья и профессиональной деятельности) пострадавшего. Тарифы в рамках обязательного страхования от несчастных случаев определяются законодательными актами Российской Федерации и зависят от категорий застрахованных лиц и региона покрытия. Обязательное страхование включает покрытие на случай временной и полной потери трудоспособности и при смерти </w:t>
      </w:r>
      <w:proofErr w:type="gramStart"/>
      <w:r w:rsidRPr="00714936">
        <w:rPr>
          <w:rFonts w:ascii="Verdana" w:eastAsia="Times New Roman" w:hAnsi="Verdana" w:cs="Arial"/>
          <w:color w:val="666666"/>
          <w:sz w:val="18"/>
          <w:szCs w:val="18"/>
          <w:lang w:eastAsia="ru-RU"/>
        </w:rPr>
        <w:t>застрахованного</w:t>
      </w:r>
      <w:proofErr w:type="gramEnd"/>
      <w:r w:rsidRPr="00714936">
        <w:rPr>
          <w:rFonts w:ascii="Verdana" w:eastAsia="Times New Roman" w:hAnsi="Verdana" w:cs="Arial"/>
          <w:color w:val="666666"/>
          <w:sz w:val="18"/>
          <w:szCs w:val="18"/>
          <w:lang w:eastAsia="ru-RU"/>
        </w:rPr>
        <w:t>.</w:t>
      </w:r>
    </w:p>
    <w:p w:rsidR="00714936" w:rsidRPr="00714936" w:rsidRDefault="00714936" w:rsidP="00714936">
      <w:pPr>
        <w:spacing w:after="0" w:line="330" w:lineRule="atLeast"/>
        <w:rPr>
          <w:rFonts w:ascii="Verdana" w:eastAsia="Times New Roman" w:hAnsi="Verdana" w:cs="Arial"/>
          <w:color w:val="666666"/>
          <w:sz w:val="18"/>
          <w:szCs w:val="18"/>
          <w:lang w:eastAsia="ru-RU"/>
        </w:rPr>
      </w:pPr>
      <w:r w:rsidRPr="00714936">
        <w:rPr>
          <w:rFonts w:ascii="Verdana" w:eastAsia="Times New Roman" w:hAnsi="Verdana" w:cs="Arial"/>
          <w:b/>
          <w:bCs/>
          <w:color w:val="1A5CA7"/>
          <w:sz w:val="18"/>
          <w:szCs w:val="18"/>
          <w:lang w:eastAsia="ru-RU"/>
        </w:rPr>
        <w:t>Добровольное страхование</w:t>
      </w:r>
      <w:r w:rsidRPr="00714936">
        <w:rPr>
          <w:rFonts w:ascii="Verdana" w:eastAsia="Times New Roman" w:hAnsi="Verdana" w:cs="Arial"/>
          <w:color w:val="666666"/>
          <w:sz w:val="18"/>
          <w:szCs w:val="18"/>
          <w:lang w:eastAsia="ru-RU"/>
        </w:rPr>
        <w:t> предусматривает свободу выбора страхователя в том, на какую сумму и срок он хочет заключить договор и какие конкретно риски желает застраховать. Договор добровольного страхования от несчастных случаев заключается по заявлению страхователя (юридического или физического лица), а не в силу закона.</w:t>
      </w:r>
    </w:p>
    <w:p w:rsidR="00714936" w:rsidRPr="00714936" w:rsidRDefault="00714936" w:rsidP="00714936">
      <w:pPr>
        <w:spacing w:before="240" w:after="150" w:line="270" w:lineRule="atLeast"/>
        <w:outlineLvl w:val="2"/>
        <w:rPr>
          <w:rFonts w:ascii="Arial" w:eastAsia="Times New Roman" w:hAnsi="Arial" w:cs="Arial"/>
          <w:color w:val="565D66"/>
          <w:sz w:val="30"/>
          <w:szCs w:val="30"/>
          <w:lang w:eastAsia="ru-RU"/>
        </w:rPr>
      </w:pPr>
      <w:r w:rsidRPr="00714936">
        <w:rPr>
          <w:rFonts w:ascii="Arial" w:eastAsia="Times New Roman" w:hAnsi="Arial" w:cs="Arial"/>
          <w:color w:val="565D66"/>
          <w:sz w:val="30"/>
          <w:szCs w:val="30"/>
          <w:lang w:eastAsia="ru-RU"/>
        </w:rPr>
        <w:t>Правила и условия страхования от несчастных случаев</w:t>
      </w:r>
    </w:p>
    <w:p w:rsidR="00714936" w:rsidRPr="00714936" w:rsidRDefault="00714936" w:rsidP="00714936">
      <w:pPr>
        <w:spacing w:after="0" w:line="330" w:lineRule="atLeast"/>
        <w:rPr>
          <w:rFonts w:ascii="Verdana" w:eastAsia="Times New Roman" w:hAnsi="Verdana" w:cs="Arial"/>
          <w:color w:val="666666"/>
          <w:sz w:val="18"/>
          <w:szCs w:val="18"/>
          <w:lang w:eastAsia="ru-RU"/>
        </w:rPr>
      </w:pPr>
      <w:r w:rsidRPr="00714936">
        <w:rPr>
          <w:rFonts w:ascii="Verdana" w:eastAsia="Times New Roman" w:hAnsi="Verdana" w:cs="Arial"/>
          <w:color w:val="666666"/>
          <w:sz w:val="18"/>
          <w:szCs w:val="18"/>
          <w:lang w:eastAsia="ru-RU"/>
        </w:rPr>
        <w:t>Для оформления страхового полиса от вас потребуется только документ, удостоверяющий личность, и заявление (письменное или устное) в страховую организацию. Но если, например, вы желаете заключить договор на сумму в несколько миллионов рублей или находитесь в группе повышенного риска, страховая компания может потребовать и другие документы.</w:t>
      </w:r>
    </w:p>
    <w:p w:rsidR="00714936" w:rsidRPr="00714936" w:rsidRDefault="00714936" w:rsidP="00714936">
      <w:pPr>
        <w:spacing w:after="0" w:line="330" w:lineRule="atLeast"/>
        <w:rPr>
          <w:rFonts w:ascii="Verdana" w:eastAsia="Times New Roman" w:hAnsi="Verdana" w:cs="Arial"/>
          <w:color w:val="666666"/>
          <w:sz w:val="18"/>
          <w:szCs w:val="18"/>
          <w:lang w:eastAsia="ru-RU"/>
        </w:rPr>
      </w:pPr>
      <w:r w:rsidRPr="00714936">
        <w:rPr>
          <w:rFonts w:ascii="Verdana" w:eastAsia="Times New Roman" w:hAnsi="Verdana" w:cs="Arial"/>
          <w:color w:val="666666"/>
          <w:sz w:val="18"/>
          <w:szCs w:val="18"/>
          <w:lang w:eastAsia="ru-RU"/>
        </w:rPr>
        <w:t>Страхователь должен знать о тех или иных ограничениях, налагаемых страховщиком. Ограничения налагаются на страховую сумму, возраст заявителя (обычно от 18 до 65 лет), состояние здоровья застрахованных лиц (обычно компании не принимают на страхование от несчастных случаев лиц, страдающих тяжелыми заболеваниями, и имеющими инвалидность I и II групп).</w:t>
      </w:r>
    </w:p>
    <w:p w:rsidR="00714936" w:rsidRPr="00714936" w:rsidRDefault="00714936" w:rsidP="00714936">
      <w:pPr>
        <w:spacing w:after="0" w:line="330" w:lineRule="atLeast"/>
        <w:rPr>
          <w:rFonts w:ascii="Verdana" w:eastAsia="Times New Roman" w:hAnsi="Verdana" w:cs="Arial"/>
          <w:color w:val="666666"/>
          <w:sz w:val="18"/>
          <w:szCs w:val="18"/>
          <w:lang w:eastAsia="ru-RU"/>
        </w:rPr>
      </w:pPr>
      <w:r w:rsidRPr="00714936">
        <w:rPr>
          <w:rFonts w:ascii="Verdana" w:eastAsia="Times New Roman" w:hAnsi="Verdana" w:cs="Arial"/>
          <w:b/>
          <w:bCs/>
          <w:color w:val="1A5CA7"/>
          <w:sz w:val="18"/>
          <w:szCs w:val="18"/>
          <w:lang w:eastAsia="ru-RU"/>
        </w:rPr>
        <w:t>Сроки страхования от несчастных случаев:</w:t>
      </w:r>
    </w:p>
    <w:p w:rsidR="00714936" w:rsidRPr="00714936" w:rsidRDefault="00714936" w:rsidP="00714936">
      <w:pPr>
        <w:numPr>
          <w:ilvl w:val="0"/>
          <w:numId w:val="3"/>
        </w:numPr>
        <w:spacing w:after="0" w:line="315" w:lineRule="atLeast"/>
        <w:ind w:left="-180"/>
        <w:rPr>
          <w:rFonts w:ascii="Verdana" w:eastAsia="Times New Roman" w:hAnsi="Verdana" w:cs="Arial"/>
          <w:color w:val="000000"/>
          <w:sz w:val="18"/>
          <w:szCs w:val="18"/>
          <w:lang w:eastAsia="ru-RU"/>
        </w:rPr>
      </w:pPr>
      <w:r w:rsidRPr="00714936">
        <w:rPr>
          <w:rFonts w:ascii="Verdana" w:eastAsia="Times New Roman" w:hAnsi="Verdana" w:cs="Arial"/>
          <w:color w:val="000000"/>
          <w:sz w:val="18"/>
          <w:szCs w:val="18"/>
          <w:lang w:eastAsia="ru-RU"/>
        </w:rPr>
        <w:t>круглосуточно,</w:t>
      </w:r>
    </w:p>
    <w:p w:rsidR="00714936" w:rsidRPr="00714936" w:rsidRDefault="00714936" w:rsidP="00714936">
      <w:pPr>
        <w:numPr>
          <w:ilvl w:val="0"/>
          <w:numId w:val="3"/>
        </w:numPr>
        <w:spacing w:after="0" w:line="315" w:lineRule="atLeast"/>
        <w:ind w:left="-180"/>
        <w:rPr>
          <w:rFonts w:ascii="Verdana" w:eastAsia="Times New Roman" w:hAnsi="Verdana" w:cs="Arial"/>
          <w:color w:val="000000"/>
          <w:sz w:val="18"/>
          <w:szCs w:val="18"/>
          <w:lang w:eastAsia="ru-RU"/>
        </w:rPr>
      </w:pPr>
      <w:r w:rsidRPr="00714936">
        <w:rPr>
          <w:rFonts w:ascii="Verdana" w:eastAsia="Times New Roman" w:hAnsi="Verdana" w:cs="Arial"/>
          <w:color w:val="000000"/>
          <w:sz w:val="18"/>
          <w:szCs w:val="18"/>
          <w:lang w:eastAsia="ru-RU"/>
        </w:rPr>
        <w:t>на время исполнения служебных обязанностей и трансфера на работу и обратно,</w:t>
      </w:r>
    </w:p>
    <w:p w:rsidR="00714936" w:rsidRPr="00714936" w:rsidRDefault="00714936" w:rsidP="00714936">
      <w:pPr>
        <w:numPr>
          <w:ilvl w:val="0"/>
          <w:numId w:val="3"/>
        </w:numPr>
        <w:spacing w:after="0" w:line="315" w:lineRule="atLeast"/>
        <w:ind w:left="-180"/>
        <w:rPr>
          <w:rFonts w:ascii="Verdana" w:eastAsia="Times New Roman" w:hAnsi="Verdana" w:cs="Arial"/>
          <w:color w:val="000000"/>
          <w:sz w:val="18"/>
          <w:szCs w:val="18"/>
          <w:lang w:eastAsia="ru-RU"/>
        </w:rPr>
      </w:pPr>
      <w:r w:rsidRPr="00714936">
        <w:rPr>
          <w:rFonts w:ascii="Verdana" w:eastAsia="Times New Roman" w:hAnsi="Verdana" w:cs="Arial"/>
          <w:color w:val="000000"/>
          <w:sz w:val="18"/>
          <w:szCs w:val="18"/>
          <w:lang w:eastAsia="ru-RU"/>
        </w:rPr>
        <w:t>только на время работы,</w:t>
      </w:r>
    </w:p>
    <w:p w:rsidR="00714936" w:rsidRPr="00714936" w:rsidRDefault="00714936" w:rsidP="00714936">
      <w:pPr>
        <w:numPr>
          <w:ilvl w:val="0"/>
          <w:numId w:val="3"/>
        </w:numPr>
        <w:spacing w:after="0" w:line="315" w:lineRule="atLeast"/>
        <w:ind w:left="-180"/>
        <w:rPr>
          <w:rFonts w:ascii="Verdana" w:eastAsia="Times New Roman" w:hAnsi="Verdana" w:cs="Arial"/>
          <w:color w:val="000000"/>
          <w:sz w:val="18"/>
          <w:szCs w:val="18"/>
          <w:lang w:eastAsia="ru-RU"/>
        </w:rPr>
      </w:pPr>
      <w:r w:rsidRPr="00714936">
        <w:rPr>
          <w:rFonts w:ascii="Verdana" w:eastAsia="Times New Roman" w:hAnsi="Verdana" w:cs="Arial"/>
          <w:color w:val="000000"/>
          <w:sz w:val="18"/>
          <w:szCs w:val="18"/>
          <w:lang w:eastAsia="ru-RU"/>
        </w:rPr>
        <w:t>на специально оговоренное время (например, на время занятий в спортивной секции).</w:t>
      </w:r>
    </w:p>
    <w:p w:rsidR="00714936" w:rsidRPr="00714936" w:rsidRDefault="00714936" w:rsidP="00714936">
      <w:pPr>
        <w:spacing w:after="0" w:line="330" w:lineRule="atLeast"/>
        <w:rPr>
          <w:rFonts w:ascii="Verdana" w:eastAsia="Times New Roman" w:hAnsi="Verdana" w:cs="Arial"/>
          <w:color w:val="666666"/>
          <w:sz w:val="18"/>
          <w:szCs w:val="18"/>
          <w:lang w:eastAsia="ru-RU"/>
        </w:rPr>
      </w:pPr>
      <w:r w:rsidRPr="00714936">
        <w:rPr>
          <w:rFonts w:ascii="Verdana" w:eastAsia="Times New Roman" w:hAnsi="Verdana" w:cs="Arial"/>
          <w:color w:val="666666"/>
          <w:sz w:val="18"/>
          <w:szCs w:val="18"/>
          <w:lang w:eastAsia="ru-RU"/>
        </w:rPr>
        <w:lastRenderedPageBreak/>
        <w:t xml:space="preserve">В целом договор страхования может заключаться на срок от одного дня (например, нахождение пассажира в пути) до нескольких лет. При индивидуальном добровольном страховании заявители чаще всего оформляют полис на срок до года, реже – </w:t>
      </w:r>
      <w:proofErr w:type="gramStart"/>
      <w:r w:rsidRPr="00714936">
        <w:rPr>
          <w:rFonts w:ascii="Verdana" w:eastAsia="Times New Roman" w:hAnsi="Verdana" w:cs="Arial"/>
          <w:color w:val="666666"/>
          <w:sz w:val="18"/>
          <w:szCs w:val="18"/>
          <w:lang w:eastAsia="ru-RU"/>
        </w:rPr>
        <w:t>на</w:t>
      </w:r>
      <w:proofErr w:type="gramEnd"/>
      <w:r w:rsidRPr="00714936">
        <w:rPr>
          <w:rFonts w:ascii="Verdana" w:eastAsia="Times New Roman" w:hAnsi="Verdana" w:cs="Arial"/>
          <w:color w:val="666666"/>
          <w:sz w:val="18"/>
          <w:szCs w:val="18"/>
          <w:lang w:eastAsia="ru-RU"/>
        </w:rPr>
        <w:t xml:space="preserve"> более длительный. Страхование от несчастного случая в течение всей жизни пока в России является редкостью.</w:t>
      </w:r>
    </w:p>
    <w:p w:rsidR="00714936" w:rsidRPr="00714936" w:rsidRDefault="00714936" w:rsidP="00714936">
      <w:pPr>
        <w:spacing w:after="0" w:line="330" w:lineRule="atLeast"/>
        <w:rPr>
          <w:rFonts w:ascii="Verdana" w:eastAsia="Times New Roman" w:hAnsi="Verdana" w:cs="Arial"/>
          <w:color w:val="666666"/>
          <w:sz w:val="18"/>
          <w:szCs w:val="18"/>
          <w:lang w:eastAsia="ru-RU"/>
        </w:rPr>
      </w:pPr>
      <w:r w:rsidRPr="00714936">
        <w:rPr>
          <w:rFonts w:ascii="Verdana" w:eastAsia="Times New Roman" w:hAnsi="Verdana" w:cs="Arial"/>
          <w:color w:val="666666"/>
          <w:sz w:val="18"/>
          <w:szCs w:val="18"/>
          <w:lang w:eastAsia="ru-RU"/>
        </w:rPr>
        <w:t>Момент, с которого страховка вступает в силу, прописан в договоре. Чаще всего страхование начинает действовать со дня, следующего за днем уплаты страхового взноса. Взнос по НС составляет от 0.12% до 10 % в зависимости от набора рисков. Можно оформить страхование с широким круглосуточным покрытием, обеспечивающим страхование по всему миру, включив в полис полный перечень рисков, в том числе занятия спортом – такой полис обеспечивает защиту всегда и везде: в поездке и дома, в автомобиле и на даче, на работе и в отпуске. Если в результате несчастного случая произойдет несколько страховых событий, например, травма повлечет за собой операцию или госпитализацию – страховые выплаты будут сделаны по всем событиям. Такое страхование – это осознанный выбор людей, желающих защитить себя и близких.</w:t>
      </w:r>
    </w:p>
    <w:p w:rsidR="00714936" w:rsidRPr="00714936" w:rsidRDefault="00714936" w:rsidP="00714936">
      <w:pPr>
        <w:spacing w:after="0" w:line="330" w:lineRule="atLeast"/>
        <w:rPr>
          <w:rFonts w:ascii="Verdana" w:eastAsia="Times New Roman" w:hAnsi="Verdana" w:cs="Arial"/>
          <w:color w:val="666666"/>
          <w:sz w:val="18"/>
          <w:szCs w:val="18"/>
          <w:lang w:eastAsia="ru-RU"/>
        </w:rPr>
      </w:pPr>
      <w:r w:rsidRPr="00714936">
        <w:rPr>
          <w:rFonts w:ascii="Verdana" w:eastAsia="Times New Roman" w:hAnsi="Verdana" w:cs="Arial"/>
          <w:color w:val="666666"/>
          <w:sz w:val="18"/>
          <w:szCs w:val="18"/>
          <w:lang w:eastAsia="ru-RU"/>
        </w:rPr>
        <w:t xml:space="preserve">Второй вариант – оформление полиса «от и до», например, только на время занятий спортом, на время поездки, мероприятия, и т.п. Такие полисы чаще всего оформляются по требованию спортивной секции, или другой организации, желающей минимизировать свою ответственность. Они включают короткий перечень рисков, стоят недорого и обеспечивают ограниченную страховую защиту. Событие, наступившее за пределами </w:t>
      </w:r>
      <w:proofErr w:type="gramStart"/>
      <w:r w:rsidRPr="00714936">
        <w:rPr>
          <w:rFonts w:ascii="Verdana" w:eastAsia="Times New Roman" w:hAnsi="Verdana" w:cs="Arial"/>
          <w:color w:val="666666"/>
          <w:sz w:val="18"/>
          <w:szCs w:val="18"/>
          <w:lang w:eastAsia="ru-RU"/>
        </w:rPr>
        <w:t>оговоренных</w:t>
      </w:r>
      <w:proofErr w:type="gramEnd"/>
      <w:r w:rsidRPr="00714936">
        <w:rPr>
          <w:rFonts w:ascii="Verdana" w:eastAsia="Times New Roman" w:hAnsi="Verdana" w:cs="Arial"/>
          <w:color w:val="666666"/>
          <w:sz w:val="18"/>
          <w:szCs w:val="18"/>
          <w:lang w:eastAsia="ru-RU"/>
        </w:rPr>
        <w:t xml:space="preserve"> полисом территории и срока страхования, не признается страховым случаем.</w:t>
      </w:r>
    </w:p>
    <w:p w:rsidR="00714936" w:rsidRPr="00714936" w:rsidRDefault="00714936" w:rsidP="00714936">
      <w:pPr>
        <w:spacing w:before="240" w:after="150" w:line="270" w:lineRule="atLeast"/>
        <w:outlineLvl w:val="2"/>
        <w:rPr>
          <w:rFonts w:ascii="Arial" w:eastAsia="Times New Roman" w:hAnsi="Arial" w:cs="Arial"/>
          <w:color w:val="565D66"/>
          <w:sz w:val="30"/>
          <w:szCs w:val="30"/>
          <w:lang w:eastAsia="ru-RU"/>
        </w:rPr>
      </w:pPr>
      <w:r w:rsidRPr="00714936">
        <w:rPr>
          <w:rFonts w:ascii="Arial" w:eastAsia="Times New Roman" w:hAnsi="Arial" w:cs="Arial"/>
          <w:color w:val="565D66"/>
          <w:sz w:val="30"/>
          <w:szCs w:val="30"/>
          <w:lang w:eastAsia="ru-RU"/>
        </w:rPr>
        <w:t>Что делать при наступлении страхового случая?</w:t>
      </w:r>
    </w:p>
    <w:p w:rsidR="00714936" w:rsidRPr="00714936" w:rsidRDefault="00714936" w:rsidP="00714936">
      <w:pPr>
        <w:numPr>
          <w:ilvl w:val="0"/>
          <w:numId w:val="4"/>
        </w:numPr>
        <w:spacing w:after="0" w:line="315" w:lineRule="atLeast"/>
        <w:ind w:left="-180"/>
        <w:rPr>
          <w:rFonts w:ascii="Verdana" w:eastAsia="Times New Roman" w:hAnsi="Verdana" w:cs="Arial"/>
          <w:color w:val="000000"/>
          <w:sz w:val="18"/>
          <w:szCs w:val="18"/>
          <w:lang w:eastAsia="ru-RU"/>
        </w:rPr>
      </w:pPr>
      <w:r w:rsidRPr="00714936">
        <w:rPr>
          <w:rFonts w:ascii="Verdana" w:eastAsia="Times New Roman" w:hAnsi="Verdana" w:cs="Arial"/>
          <w:color w:val="000000"/>
          <w:sz w:val="18"/>
          <w:szCs w:val="18"/>
          <w:lang w:eastAsia="ru-RU"/>
        </w:rPr>
        <w:t>Незамедлительно обратиться за медицинской помощью.</w:t>
      </w:r>
    </w:p>
    <w:p w:rsidR="00714936" w:rsidRPr="00714936" w:rsidRDefault="00714936" w:rsidP="00714936">
      <w:pPr>
        <w:numPr>
          <w:ilvl w:val="0"/>
          <w:numId w:val="4"/>
        </w:numPr>
        <w:spacing w:after="0" w:line="315" w:lineRule="atLeast"/>
        <w:ind w:left="-180"/>
        <w:rPr>
          <w:rFonts w:ascii="Verdana" w:eastAsia="Times New Roman" w:hAnsi="Verdana" w:cs="Arial"/>
          <w:color w:val="000000"/>
          <w:sz w:val="18"/>
          <w:szCs w:val="18"/>
          <w:lang w:eastAsia="ru-RU"/>
        </w:rPr>
      </w:pPr>
      <w:r w:rsidRPr="00714936">
        <w:rPr>
          <w:rFonts w:ascii="Verdana" w:eastAsia="Times New Roman" w:hAnsi="Verdana" w:cs="Arial"/>
          <w:color w:val="000000"/>
          <w:sz w:val="18"/>
          <w:szCs w:val="18"/>
          <w:lang w:eastAsia="ru-RU"/>
        </w:rPr>
        <w:t>Сообщить страховщику в установленный договором срок (обычно до 30 дней) о произошедшем с вами (или иным застрахованным вами лицом) страховом случае.</w:t>
      </w:r>
    </w:p>
    <w:p w:rsidR="00714936" w:rsidRPr="00714936" w:rsidRDefault="00714936" w:rsidP="00714936">
      <w:pPr>
        <w:numPr>
          <w:ilvl w:val="0"/>
          <w:numId w:val="4"/>
        </w:numPr>
        <w:spacing w:after="0" w:line="315" w:lineRule="atLeast"/>
        <w:ind w:left="-180"/>
        <w:rPr>
          <w:rFonts w:ascii="Verdana" w:eastAsia="Times New Roman" w:hAnsi="Verdana" w:cs="Arial"/>
          <w:color w:val="000000"/>
          <w:sz w:val="18"/>
          <w:szCs w:val="18"/>
          <w:lang w:eastAsia="ru-RU"/>
        </w:rPr>
      </w:pPr>
      <w:r w:rsidRPr="00714936">
        <w:rPr>
          <w:rFonts w:ascii="Verdana" w:eastAsia="Times New Roman" w:hAnsi="Verdana" w:cs="Arial"/>
          <w:color w:val="000000"/>
          <w:sz w:val="18"/>
          <w:szCs w:val="18"/>
          <w:lang w:eastAsia="ru-RU"/>
        </w:rPr>
        <w:t>Направить в страховую компанию заявление на страховую выплату, приложив к нему документы, подтверждающие факт наступления страхового случая (свидетельство о смерти, справку об установлении инвалидности, заключение врача, акт о несчастном случае на производстве, протокол ГИ</w:t>
      </w:r>
      <w:proofErr w:type="gramStart"/>
      <w:r w:rsidRPr="00714936">
        <w:rPr>
          <w:rFonts w:ascii="Verdana" w:eastAsia="Times New Roman" w:hAnsi="Verdana" w:cs="Arial"/>
          <w:color w:val="000000"/>
          <w:sz w:val="18"/>
          <w:szCs w:val="18"/>
          <w:lang w:eastAsia="ru-RU"/>
        </w:rPr>
        <w:t>БДД пр</w:t>
      </w:r>
      <w:proofErr w:type="gramEnd"/>
      <w:r w:rsidRPr="00714936">
        <w:rPr>
          <w:rFonts w:ascii="Verdana" w:eastAsia="Times New Roman" w:hAnsi="Verdana" w:cs="Arial"/>
          <w:color w:val="000000"/>
          <w:sz w:val="18"/>
          <w:szCs w:val="18"/>
          <w:lang w:eastAsia="ru-RU"/>
        </w:rPr>
        <w:t>и дорожно-транспортном происшествии и т. п.). Как правило, во всех случаях, кроме смерти, получателем выплаты является сам застрахованный.</w:t>
      </w:r>
    </w:p>
    <w:p w:rsidR="00714936" w:rsidRPr="00714936" w:rsidRDefault="00714936" w:rsidP="00714936">
      <w:pPr>
        <w:numPr>
          <w:ilvl w:val="0"/>
          <w:numId w:val="4"/>
        </w:numPr>
        <w:spacing w:after="0" w:line="315" w:lineRule="atLeast"/>
        <w:ind w:left="-180"/>
        <w:rPr>
          <w:rFonts w:ascii="Verdana" w:eastAsia="Times New Roman" w:hAnsi="Verdana" w:cs="Arial"/>
          <w:color w:val="000000"/>
          <w:sz w:val="18"/>
          <w:szCs w:val="18"/>
          <w:lang w:eastAsia="ru-RU"/>
        </w:rPr>
      </w:pPr>
      <w:r w:rsidRPr="00714936">
        <w:rPr>
          <w:rFonts w:ascii="Verdana" w:eastAsia="Times New Roman" w:hAnsi="Verdana" w:cs="Arial"/>
          <w:color w:val="000000"/>
          <w:sz w:val="18"/>
          <w:szCs w:val="18"/>
          <w:lang w:eastAsia="ru-RU"/>
        </w:rPr>
        <w:t xml:space="preserve">В случае гибели застрахованного выгодоприобретатель, если он указан в договоре, или в противном случае – наследник страхователя должен </w:t>
      </w:r>
      <w:proofErr w:type="gramStart"/>
      <w:r w:rsidRPr="00714936">
        <w:rPr>
          <w:rFonts w:ascii="Verdana" w:eastAsia="Times New Roman" w:hAnsi="Verdana" w:cs="Arial"/>
          <w:color w:val="000000"/>
          <w:sz w:val="18"/>
          <w:szCs w:val="18"/>
          <w:lang w:eastAsia="ru-RU"/>
        </w:rPr>
        <w:t>предоставить страховщику документ</w:t>
      </w:r>
      <w:proofErr w:type="gramEnd"/>
      <w:r w:rsidRPr="00714936">
        <w:rPr>
          <w:rFonts w:ascii="Verdana" w:eastAsia="Times New Roman" w:hAnsi="Verdana" w:cs="Arial"/>
          <w:color w:val="000000"/>
          <w:sz w:val="18"/>
          <w:szCs w:val="18"/>
          <w:lang w:eastAsia="ru-RU"/>
        </w:rPr>
        <w:t>, свидетельствующий его право на получение выплаты (распоряжение о назначении выгодоприобретателя или свидетельство о наследстве, которое выдается через полгода после смерти).</w:t>
      </w:r>
    </w:p>
    <w:p w:rsidR="00714936" w:rsidRPr="00714936" w:rsidRDefault="00714936" w:rsidP="00714936">
      <w:pPr>
        <w:numPr>
          <w:ilvl w:val="0"/>
          <w:numId w:val="4"/>
        </w:numPr>
        <w:spacing w:after="0" w:line="315" w:lineRule="atLeast"/>
        <w:ind w:left="-180"/>
        <w:rPr>
          <w:rFonts w:ascii="Verdana" w:eastAsia="Times New Roman" w:hAnsi="Verdana" w:cs="Arial"/>
          <w:color w:val="000000"/>
          <w:sz w:val="18"/>
          <w:szCs w:val="18"/>
          <w:lang w:eastAsia="ru-RU"/>
        </w:rPr>
      </w:pPr>
      <w:r w:rsidRPr="00714936">
        <w:rPr>
          <w:rFonts w:ascii="Verdana" w:eastAsia="Times New Roman" w:hAnsi="Verdana" w:cs="Arial"/>
          <w:color w:val="000000"/>
          <w:sz w:val="18"/>
          <w:szCs w:val="18"/>
          <w:lang w:eastAsia="ru-RU"/>
        </w:rPr>
        <w:t>При обращении за страховой выплатой от вас потребуется документ, удостоверяющий вашу личность и ваш полис страхования от несчастных случаев (полный перечень документов уточняйте у вашего страховщика).</w:t>
      </w:r>
    </w:p>
    <w:p w:rsidR="00714936" w:rsidRPr="00714936" w:rsidRDefault="00714936" w:rsidP="00714936">
      <w:pPr>
        <w:numPr>
          <w:ilvl w:val="0"/>
          <w:numId w:val="4"/>
        </w:numPr>
        <w:spacing w:after="0" w:line="315" w:lineRule="atLeast"/>
        <w:ind w:left="-180"/>
        <w:rPr>
          <w:rFonts w:ascii="Verdana" w:eastAsia="Times New Roman" w:hAnsi="Verdana" w:cs="Arial"/>
          <w:color w:val="000000"/>
          <w:sz w:val="18"/>
          <w:szCs w:val="18"/>
          <w:lang w:eastAsia="ru-RU"/>
        </w:rPr>
      </w:pPr>
      <w:r w:rsidRPr="00714936">
        <w:rPr>
          <w:rFonts w:ascii="Verdana" w:eastAsia="Times New Roman" w:hAnsi="Verdana" w:cs="Arial"/>
          <w:color w:val="000000"/>
          <w:sz w:val="18"/>
          <w:szCs w:val="18"/>
          <w:lang w:eastAsia="ru-RU"/>
        </w:rPr>
        <w:t>Страховая компания рассматривает заявление на выплату в течение 10–60 дней, рассчитывает сумму страховой выплаты и выплачивает ее клиенту, если им предъявлены все необходимые документы и нет обстоятельств, опровергающих наступление страхового случая. Затянуть выплату материального возмещения может судебный процесс по возникшему несчастному случаю: до решения суда страховщик не может урегулировать страховое событие и произвести выплату.</w:t>
      </w:r>
    </w:p>
    <w:p w:rsidR="00714936" w:rsidRPr="00714936" w:rsidRDefault="00714936" w:rsidP="00714936">
      <w:pPr>
        <w:numPr>
          <w:ilvl w:val="0"/>
          <w:numId w:val="4"/>
        </w:numPr>
        <w:spacing w:after="0" w:line="315" w:lineRule="atLeast"/>
        <w:ind w:left="-180"/>
        <w:rPr>
          <w:rFonts w:ascii="Verdana" w:eastAsia="Times New Roman" w:hAnsi="Verdana" w:cs="Arial"/>
          <w:color w:val="000000"/>
          <w:sz w:val="18"/>
          <w:szCs w:val="18"/>
          <w:lang w:eastAsia="ru-RU"/>
        </w:rPr>
      </w:pPr>
      <w:r w:rsidRPr="00714936">
        <w:rPr>
          <w:rFonts w:ascii="Verdana" w:eastAsia="Times New Roman" w:hAnsi="Verdana" w:cs="Arial"/>
          <w:color w:val="000000"/>
          <w:sz w:val="18"/>
          <w:szCs w:val="18"/>
          <w:lang w:eastAsia="ru-RU"/>
        </w:rPr>
        <w:lastRenderedPageBreak/>
        <w:t>Если размер страховой выплаты или отказ страховщика в выплате вызвали у вас несогласие, вы можете подать заявление в контролирующий орган – ЦБ РФ.</w:t>
      </w:r>
    </w:p>
    <w:p w:rsidR="00714936" w:rsidRPr="00714936" w:rsidRDefault="00714936" w:rsidP="00714936">
      <w:pPr>
        <w:spacing w:before="240" w:after="150" w:line="270" w:lineRule="atLeast"/>
        <w:outlineLvl w:val="2"/>
        <w:rPr>
          <w:rFonts w:ascii="Arial" w:eastAsia="Times New Roman" w:hAnsi="Arial" w:cs="Arial"/>
          <w:color w:val="565D66"/>
          <w:sz w:val="30"/>
          <w:szCs w:val="30"/>
          <w:lang w:eastAsia="ru-RU"/>
        </w:rPr>
      </w:pPr>
      <w:r w:rsidRPr="00714936">
        <w:rPr>
          <w:rFonts w:ascii="Arial" w:eastAsia="Times New Roman" w:hAnsi="Arial" w:cs="Arial"/>
          <w:color w:val="565D66"/>
          <w:sz w:val="30"/>
          <w:szCs w:val="30"/>
          <w:lang w:eastAsia="ru-RU"/>
        </w:rPr>
        <w:t>Тарифы страхования от несчастных случаев</w:t>
      </w:r>
    </w:p>
    <w:p w:rsidR="00714936" w:rsidRPr="00714936" w:rsidRDefault="00714936" w:rsidP="00714936">
      <w:pPr>
        <w:spacing w:after="0" w:line="330" w:lineRule="atLeast"/>
        <w:rPr>
          <w:rFonts w:ascii="Verdana" w:eastAsia="Times New Roman" w:hAnsi="Verdana" w:cs="Arial"/>
          <w:color w:val="666666"/>
          <w:sz w:val="18"/>
          <w:szCs w:val="18"/>
          <w:lang w:eastAsia="ru-RU"/>
        </w:rPr>
      </w:pPr>
      <w:proofErr w:type="gramStart"/>
      <w:r w:rsidRPr="00714936">
        <w:rPr>
          <w:rFonts w:ascii="Verdana" w:eastAsia="Times New Roman" w:hAnsi="Verdana" w:cs="Arial"/>
          <w:color w:val="666666"/>
          <w:sz w:val="18"/>
          <w:szCs w:val="18"/>
          <w:lang w:eastAsia="ru-RU"/>
        </w:rPr>
        <w:t>Страховая сумма (лимит ответственности страховой компании или максимально возможная выплата по договору страхования) является предметом договора между страховой компанией и страхователем).</w:t>
      </w:r>
      <w:proofErr w:type="gramEnd"/>
      <w:r w:rsidRPr="00714936">
        <w:rPr>
          <w:rFonts w:ascii="Verdana" w:eastAsia="Times New Roman" w:hAnsi="Verdana" w:cs="Arial"/>
          <w:color w:val="666666"/>
          <w:sz w:val="18"/>
          <w:szCs w:val="18"/>
          <w:lang w:eastAsia="ru-RU"/>
        </w:rPr>
        <w:t xml:space="preserve"> Страхователь при добровольном страховании может сам определить размер страховой суммы, который будет для него достаточен, и в то же время «по карману». А тариф устанавливается страховщиком и составляет определенный процент от страховой суммы. Чем больше рисков включено в полис, тем выше будет итоговый тариф. </w:t>
      </w:r>
      <w:proofErr w:type="gramStart"/>
      <w:r w:rsidRPr="00714936">
        <w:rPr>
          <w:rFonts w:ascii="Verdana" w:eastAsia="Times New Roman" w:hAnsi="Verdana" w:cs="Arial"/>
          <w:color w:val="666666"/>
          <w:sz w:val="18"/>
          <w:szCs w:val="18"/>
          <w:lang w:eastAsia="ru-RU"/>
        </w:rPr>
        <w:t>Диапазон тарифов – от 0,12% (при включении только риска «смерть» до 10 % (при включении широкого перечня рисков, в том числе, связанных с болезнями).</w:t>
      </w:r>
      <w:proofErr w:type="gramEnd"/>
    </w:p>
    <w:p w:rsidR="00714936" w:rsidRPr="00714936" w:rsidRDefault="00714936" w:rsidP="00714936">
      <w:pPr>
        <w:spacing w:after="0" w:line="330" w:lineRule="atLeast"/>
        <w:rPr>
          <w:rFonts w:ascii="Verdana" w:eastAsia="Times New Roman" w:hAnsi="Verdana" w:cs="Arial"/>
          <w:color w:val="666666"/>
          <w:sz w:val="18"/>
          <w:szCs w:val="18"/>
          <w:lang w:eastAsia="ru-RU"/>
        </w:rPr>
      </w:pPr>
      <w:r w:rsidRPr="00714936">
        <w:rPr>
          <w:rFonts w:ascii="Verdana" w:eastAsia="Times New Roman" w:hAnsi="Verdana" w:cs="Arial"/>
          <w:b/>
          <w:bCs/>
          <w:color w:val="1A5CA7"/>
          <w:sz w:val="18"/>
          <w:szCs w:val="18"/>
          <w:lang w:eastAsia="ru-RU"/>
        </w:rPr>
        <w:t>Факторы, определяющие величину страховых взносов:</w:t>
      </w:r>
    </w:p>
    <w:p w:rsidR="00714936" w:rsidRPr="00714936" w:rsidRDefault="00714936" w:rsidP="00714936">
      <w:pPr>
        <w:numPr>
          <w:ilvl w:val="0"/>
          <w:numId w:val="5"/>
        </w:numPr>
        <w:spacing w:after="0" w:line="315" w:lineRule="atLeast"/>
        <w:ind w:left="-180"/>
        <w:rPr>
          <w:rFonts w:ascii="Verdana" w:eastAsia="Times New Roman" w:hAnsi="Verdana" w:cs="Arial"/>
          <w:color w:val="000000"/>
          <w:sz w:val="18"/>
          <w:szCs w:val="18"/>
          <w:lang w:eastAsia="ru-RU"/>
        </w:rPr>
      </w:pPr>
      <w:r w:rsidRPr="00714936">
        <w:rPr>
          <w:rFonts w:ascii="Verdana" w:eastAsia="Times New Roman" w:hAnsi="Verdana" w:cs="Arial"/>
          <w:color w:val="000000"/>
          <w:sz w:val="18"/>
          <w:szCs w:val="18"/>
          <w:lang w:eastAsia="ru-RU"/>
        </w:rPr>
        <w:t>профессия застрахованного лица (чем опаснее вид деятельности, тем выше тариф и страховая сумма);</w:t>
      </w:r>
    </w:p>
    <w:p w:rsidR="00714936" w:rsidRPr="00714936" w:rsidRDefault="00714936" w:rsidP="00714936">
      <w:pPr>
        <w:numPr>
          <w:ilvl w:val="0"/>
          <w:numId w:val="5"/>
        </w:numPr>
        <w:spacing w:after="0" w:line="315" w:lineRule="atLeast"/>
        <w:ind w:left="-180"/>
        <w:rPr>
          <w:rFonts w:ascii="Verdana" w:eastAsia="Times New Roman" w:hAnsi="Verdana" w:cs="Arial"/>
          <w:color w:val="000000"/>
          <w:sz w:val="18"/>
          <w:szCs w:val="18"/>
          <w:lang w:eastAsia="ru-RU"/>
        </w:rPr>
      </w:pPr>
      <w:r w:rsidRPr="00714936">
        <w:rPr>
          <w:rFonts w:ascii="Verdana" w:eastAsia="Times New Roman" w:hAnsi="Verdana" w:cs="Arial"/>
          <w:color w:val="000000"/>
          <w:sz w:val="18"/>
          <w:szCs w:val="18"/>
          <w:lang w:eastAsia="ru-RU"/>
        </w:rPr>
        <w:t xml:space="preserve">образ жизни (для лиц, занимающихся </w:t>
      </w:r>
      <w:proofErr w:type="spellStart"/>
      <w:r w:rsidRPr="00714936">
        <w:rPr>
          <w:rFonts w:ascii="Verdana" w:eastAsia="Times New Roman" w:hAnsi="Verdana" w:cs="Arial"/>
          <w:color w:val="000000"/>
          <w:sz w:val="18"/>
          <w:szCs w:val="18"/>
          <w:lang w:eastAsia="ru-RU"/>
        </w:rPr>
        <w:t>травмоопасными</w:t>
      </w:r>
      <w:proofErr w:type="spellEnd"/>
      <w:r w:rsidRPr="00714936">
        <w:rPr>
          <w:rFonts w:ascii="Verdana" w:eastAsia="Times New Roman" w:hAnsi="Verdana" w:cs="Arial"/>
          <w:color w:val="000000"/>
          <w:sz w:val="18"/>
          <w:szCs w:val="18"/>
          <w:lang w:eastAsia="ru-RU"/>
        </w:rPr>
        <w:t xml:space="preserve"> видами спорта, тарифная ставка выше);</w:t>
      </w:r>
    </w:p>
    <w:p w:rsidR="00714936" w:rsidRPr="00714936" w:rsidRDefault="00714936" w:rsidP="00714936">
      <w:pPr>
        <w:numPr>
          <w:ilvl w:val="0"/>
          <w:numId w:val="5"/>
        </w:numPr>
        <w:spacing w:after="0" w:line="315" w:lineRule="atLeast"/>
        <w:ind w:left="-180"/>
        <w:rPr>
          <w:rFonts w:ascii="Verdana" w:eastAsia="Times New Roman" w:hAnsi="Verdana" w:cs="Arial"/>
          <w:color w:val="000000"/>
          <w:sz w:val="18"/>
          <w:szCs w:val="18"/>
          <w:lang w:eastAsia="ru-RU"/>
        </w:rPr>
      </w:pPr>
      <w:r w:rsidRPr="00714936">
        <w:rPr>
          <w:rFonts w:ascii="Verdana" w:eastAsia="Times New Roman" w:hAnsi="Verdana" w:cs="Arial"/>
          <w:color w:val="000000"/>
          <w:sz w:val="18"/>
          <w:szCs w:val="18"/>
          <w:lang w:eastAsia="ru-RU"/>
        </w:rPr>
        <w:t xml:space="preserve">возраст </w:t>
      </w:r>
      <w:proofErr w:type="gramStart"/>
      <w:r w:rsidRPr="00714936">
        <w:rPr>
          <w:rFonts w:ascii="Verdana" w:eastAsia="Times New Roman" w:hAnsi="Verdana" w:cs="Arial"/>
          <w:color w:val="000000"/>
          <w:sz w:val="18"/>
          <w:szCs w:val="18"/>
          <w:lang w:eastAsia="ru-RU"/>
        </w:rPr>
        <w:t>застрахованного</w:t>
      </w:r>
      <w:proofErr w:type="gramEnd"/>
      <w:r w:rsidRPr="00714936">
        <w:rPr>
          <w:rFonts w:ascii="Verdana" w:eastAsia="Times New Roman" w:hAnsi="Verdana" w:cs="Arial"/>
          <w:color w:val="000000"/>
          <w:sz w:val="18"/>
          <w:szCs w:val="18"/>
          <w:lang w:eastAsia="ru-RU"/>
        </w:rPr>
        <w:t xml:space="preserve"> (более высокие коэффициенты применяются к детям и пожилым людям);</w:t>
      </w:r>
    </w:p>
    <w:p w:rsidR="00714936" w:rsidRPr="00714936" w:rsidRDefault="00714936" w:rsidP="00714936">
      <w:pPr>
        <w:numPr>
          <w:ilvl w:val="0"/>
          <w:numId w:val="5"/>
        </w:numPr>
        <w:spacing w:after="0" w:line="315" w:lineRule="atLeast"/>
        <w:ind w:left="-180"/>
        <w:rPr>
          <w:rFonts w:ascii="Verdana" w:eastAsia="Times New Roman" w:hAnsi="Verdana" w:cs="Arial"/>
          <w:color w:val="000000"/>
          <w:sz w:val="18"/>
          <w:szCs w:val="18"/>
          <w:lang w:eastAsia="ru-RU"/>
        </w:rPr>
      </w:pPr>
      <w:r w:rsidRPr="00714936">
        <w:rPr>
          <w:rFonts w:ascii="Verdana" w:eastAsia="Times New Roman" w:hAnsi="Verdana" w:cs="Arial"/>
          <w:color w:val="000000"/>
          <w:sz w:val="18"/>
          <w:szCs w:val="18"/>
          <w:lang w:eastAsia="ru-RU"/>
        </w:rPr>
        <w:t>пол (для мужчин после 40 лет стоимость страховки заметно возрастает);</w:t>
      </w:r>
    </w:p>
    <w:p w:rsidR="00714936" w:rsidRPr="00714936" w:rsidRDefault="00714936" w:rsidP="00714936">
      <w:pPr>
        <w:numPr>
          <w:ilvl w:val="0"/>
          <w:numId w:val="5"/>
        </w:numPr>
        <w:spacing w:after="0" w:line="315" w:lineRule="atLeast"/>
        <w:ind w:left="-180"/>
        <w:rPr>
          <w:rFonts w:ascii="Verdana" w:eastAsia="Times New Roman" w:hAnsi="Verdana" w:cs="Arial"/>
          <w:color w:val="000000"/>
          <w:sz w:val="18"/>
          <w:szCs w:val="18"/>
          <w:lang w:eastAsia="ru-RU"/>
        </w:rPr>
      </w:pPr>
      <w:r w:rsidRPr="00714936">
        <w:rPr>
          <w:rFonts w:ascii="Verdana" w:eastAsia="Times New Roman" w:hAnsi="Verdana" w:cs="Arial"/>
          <w:color w:val="000000"/>
          <w:sz w:val="18"/>
          <w:szCs w:val="18"/>
          <w:lang w:eastAsia="ru-RU"/>
        </w:rPr>
        <w:t>состояние здоровья (тарифы выше для тех, кто страдает серьезными недугами);</w:t>
      </w:r>
    </w:p>
    <w:p w:rsidR="00714936" w:rsidRPr="00714936" w:rsidRDefault="00714936" w:rsidP="00714936">
      <w:pPr>
        <w:numPr>
          <w:ilvl w:val="0"/>
          <w:numId w:val="5"/>
        </w:numPr>
        <w:spacing w:after="0" w:line="315" w:lineRule="atLeast"/>
        <w:ind w:left="-180"/>
        <w:rPr>
          <w:rFonts w:ascii="Verdana" w:eastAsia="Times New Roman" w:hAnsi="Verdana" w:cs="Arial"/>
          <w:color w:val="000000"/>
          <w:sz w:val="18"/>
          <w:szCs w:val="18"/>
          <w:lang w:eastAsia="ru-RU"/>
        </w:rPr>
      </w:pPr>
      <w:r w:rsidRPr="00714936">
        <w:rPr>
          <w:rFonts w:ascii="Verdana" w:eastAsia="Times New Roman" w:hAnsi="Verdana" w:cs="Arial"/>
          <w:color w:val="000000"/>
          <w:sz w:val="18"/>
          <w:szCs w:val="18"/>
          <w:lang w:eastAsia="ru-RU"/>
        </w:rPr>
        <w:t>страховая история (уже зарекомендовавшим себя клиентам страховая компания делает скидки);</w:t>
      </w:r>
    </w:p>
    <w:p w:rsidR="00714936" w:rsidRPr="00714936" w:rsidRDefault="00714936" w:rsidP="00714936">
      <w:pPr>
        <w:numPr>
          <w:ilvl w:val="0"/>
          <w:numId w:val="5"/>
        </w:numPr>
        <w:spacing w:after="0" w:line="315" w:lineRule="atLeast"/>
        <w:ind w:left="-180"/>
        <w:rPr>
          <w:rFonts w:ascii="Verdana" w:eastAsia="Times New Roman" w:hAnsi="Verdana" w:cs="Arial"/>
          <w:color w:val="000000"/>
          <w:sz w:val="18"/>
          <w:szCs w:val="18"/>
          <w:lang w:eastAsia="ru-RU"/>
        </w:rPr>
      </w:pPr>
      <w:r w:rsidRPr="00714936">
        <w:rPr>
          <w:rFonts w:ascii="Verdana" w:eastAsia="Times New Roman" w:hAnsi="Verdana" w:cs="Arial"/>
          <w:color w:val="000000"/>
          <w:sz w:val="18"/>
          <w:szCs w:val="18"/>
          <w:lang w:eastAsia="ru-RU"/>
        </w:rPr>
        <w:t>количество застрахованных лиц (снижаются ставки по семейным, корпоративным программам);</w:t>
      </w:r>
    </w:p>
    <w:p w:rsidR="00714936" w:rsidRPr="00714936" w:rsidRDefault="00714936" w:rsidP="00714936">
      <w:pPr>
        <w:numPr>
          <w:ilvl w:val="0"/>
          <w:numId w:val="5"/>
        </w:numPr>
        <w:spacing w:after="0" w:line="315" w:lineRule="atLeast"/>
        <w:ind w:left="-180"/>
        <w:rPr>
          <w:rFonts w:ascii="Verdana" w:eastAsia="Times New Roman" w:hAnsi="Verdana" w:cs="Arial"/>
          <w:color w:val="000000"/>
          <w:sz w:val="18"/>
          <w:szCs w:val="18"/>
          <w:lang w:eastAsia="ru-RU"/>
        </w:rPr>
      </w:pPr>
      <w:r w:rsidRPr="00714936">
        <w:rPr>
          <w:rFonts w:ascii="Verdana" w:eastAsia="Times New Roman" w:hAnsi="Verdana" w:cs="Arial"/>
          <w:color w:val="000000"/>
          <w:sz w:val="18"/>
          <w:szCs w:val="18"/>
          <w:lang w:eastAsia="ru-RU"/>
        </w:rPr>
        <w:t>срок страхования (за каждый последующий год действия договора страхователю может предоставляться скидка от страхового взноса);</w:t>
      </w:r>
    </w:p>
    <w:p w:rsidR="00714936" w:rsidRPr="00714936" w:rsidRDefault="00714936" w:rsidP="00714936">
      <w:pPr>
        <w:numPr>
          <w:ilvl w:val="0"/>
          <w:numId w:val="5"/>
        </w:numPr>
        <w:spacing w:after="0" w:line="315" w:lineRule="atLeast"/>
        <w:ind w:left="-180"/>
        <w:rPr>
          <w:rFonts w:ascii="Verdana" w:eastAsia="Times New Roman" w:hAnsi="Verdana" w:cs="Arial"/>
          <w:color w:val="000000"/>
          <w:sz w:val="18"/>
          <w:szCs w:val="18"/>
          <w:lang w:eastAsia="ru-RU"/>
        </w:rPr>
      </w:pPr>
      <w:r w:rsidRPr="00714936">
        <w:rPr>
          <w:rFonts w:ascii="Verdana" w:eastAsia="Times New Roman" w:hAnsi="Verdana" w:cs="Arial"/>
          <w:color w:val="000000"/>
          <w:sz w:val="18"/>
          <w:szCs w:val="18"/>
          <w:lang w:eastAsia="ru-RU"/>
        </w:rPr>
        <w:t>количество застрахованных рисков (чем их больше, тем выше цена полиса);</w:t>
      </w:r>
    </w:p>
    <w:p w:rsidR="00714936" w:rsidRPr="00714936" w:rsidRDefault="00714936" w:rsidP="00714936">
      <w:pPr>
        <w:numPr>
          <w:ilvl w:val="0"/>
          <w:numId w:val="5"/>
        </w:numPr>
        <w:spacing w:after="0" w:line="315" w:lineRule="atLeast"/>
        <w:ind w:left="-180"/>
        <w:rPr>
          <w:rFonts w:ascii="Verdana" w:eastAsia="Times New Roman" w:hAnsi="Verdana" w:cs="Arial"/>
          <w:color w:val="000000"/>
          <w:sz w:val="18"/>
          <w:szCs w:val="18"/>
          <w:lang w:eastAsia="ru-RU"/>
        </w:rPr>
      </w:pPr>
      <w:r w:rsidRPr="00714936">
        <w:rPr>
          <w:rFonts w:ascii="Verdana" w:eastAsia="Times New Roman" w:hAnsi="Verdana" w:cs="Arial"/>
          <w:color w:val="000000"/>
          <w:sz w:val="18"/>
          <w:szCs w:val="18"/>
          <w:lang w:eastAsia="ru-RU"/>
        </w:rPr>
        <w:t>политика страховой компании.</w:t>
      </w:r>
    </w:p>
    <w:p w:rsidR="00714936" w:rsidRPr="00714936" w:rsidRDefault="00714936" w:rsidP="00714936">
      <w:pPr>
        <w:spacing w:after="0" w:line="330" w:lineRule="atLeast"/>
        <w:rPr>
          <w:rFonts w:ascii="Verdana" w:eastAsia="Times New Roman" w:hAnsi="Verdana" w:cs="Arial"/>
          <w:color w:val="666666"/>
          <w:sz w:val="18"/>
          <w:szCs w:val="18"/>
          <w:lang w:eastAsia="ru-RU"/>
        </w:rPr>
      </w:pPr>
      <w:r w:rsidRPr="00714936">
        <w:rPr>
          <w:rFonts w:ascii="Verdana" w:eastAsia="Times New Roman" w:hAnsi="Verdana" w:cs="Arial"/>
          <w:color w:val="666666"/>
          <w:sz w:val="18"/>
          <w:szCs w:val="18"/>
          <w:lang w:eastAsia="ru-RU"/>
        </w:rPr>
        <w:t>Страховые взносы можно оплачивать единовременно, или в рассрочку (ежемесячно, ежеквартально, ежегодно). При составлении договора страхования следует обговорить со страховщиком все подробности, внимательно изучить правила страхования от несчастных случаев.</w:t>
      </w:r>
    </w:p>
    <w:p w:rsidR="00714936" w:rsidRPr="00714936" w:rsidRDefault="00714936" w:rsidP="00714936">
      <w:pPr>
        <w:spacing w:before="240" w:after="150" w:line="270" w:lineRule="atLeast"/>
        <w:outlineLvl w:val="2"/>
        <w:rPr>
          <w:rFonts w:ascii="Arial" w:eastAsia="Times New Roman" w:hAnsi="Arial" w:cs="Arial"/>
          <w:color w:val="565D66"/>
          <w:sz w:val="30"/>
          <w:szCs w:val="30"/>
          <w:lang w:eastAsia="ru-RU"/>
        </w:rPr>
      </w:pPr>
      <w:r w:rsidRPr="00714936">
        <w:rPr>
          <w:rFonts w:ascii="Arial" w:eastAsia="Times New Roman" w:hAnsi="Arial" w:cs="Arial"/>
          <w:color w:val="565D66"/>
          <w:sz w:val="30"/>
          <w:szCs w:val="30"/>
          <w:lang w:eastAsia="ru-RU"/>
        </w:rPr>
        <w:t>Выплаты при возникновении страхового случая</w:t>
      </w:r>
    </w:p>
    <w:p w:rsidR="00714936" w:rsidRPr="00714936" w:rsidRDefault="00714936" w:rsidP="00714936">
      <w:pPr>
        <w:spacing w:after="0" w:line="330" w:lineRule="atLeast"/>
        <w:rPr>
          <w:rFonts w:ascii="Verdana" w:eastAsia="Times New Roman" w:hAnsi="Verdana" w:cs="Arial"/>
          <w:color w:val="666666"/>
          <w:sz w:val="18"/>
          <w:szCs w:val="18"/>
          <w:lang w:eastAsia="ru-RU"/>
        </w:rPr>
      </w:pPr>
      <w:r w:rsidRPr="00714936">
        <w:rPr>
          <w:rFonts w:ascii="Verdana" w:eastAsia="Times New Roman" w:hAnsi="Verdana" w:cs="Arial"/>
          <w:color w:val="666666"/>
          <w:sz w:val="18"/>
          <w:szCs w:val="18"/>
          <w:lang w:eastAsia="ru-RU"/>
        </w:rPr>
        <w:t>Характер выплат по договору страхования от несчастных случаев зависит от вида застрахованных рисков.</w:t>
      </w:r>
    </w:p>
    <w:p w:rsidR="00714936" w:rsidRPr="00714936" w:rsidRDefault="00714936" w:rsidP="00714936">
      <w:pPr>
        <w:spacing w:after="0" w:line="330" w:lineRule="atLeast"/>
        <w:rPr>
          <w:rFonts w:ascii="Verdana" w:eastAsia="Times New Roman" w:hAnsi="Verdana" w:cs="Arial"/>
          <w:color w:val="666666"/>
          <w:sz w:val="18"/>
          <w:szCs w:val="18"/>
          <w:lang w:eastAsia="ru-RU"/>
        </w:rPr>
      </w:pPr>
      <w:r w:rsidRPr="00714936">
        <w:rPr>
          <w:rFonts w:ascii="Verdana" w:eastAsia="Times New Roman" w:hAnsi="Verdana" w:cs="Arial"/>
          <w:b/>
          <w:bCs/>
          <w:color w:val="1A5CA7"/>
          <w:sz w:val="18"/>
          <w:szCs w:val="18"/>
          <w:lang w:eastAsia="ru-RU"/>
        </w:rPr>
        <w:t>При временной утрате трудоспособности</w:t>
      </w:r>
      <w:r w:rsidRPr="00714936">
        <w:rPr>
          <w:rFonts w:ascii="Verdana" w:eastAsia="Times New Roman" w:hAnsi="Verdana" w:cs="Arial"/>
          <w:color w:val="666666"/>
          <w:sz w:val="18"/>
          <w:szCs w:val="18"/>
          <w:lang w:eastAsia="ru-RU"/>
        </w:rPr>
        <w:t> обычно назначается ежедневное пособие в виде фиксированного процента от страховой суммы или абсолютной денежной величины.</w:t>
      </w:r>
    </w:p>
    <w:p w:rsidR="00714936" w:rsidRPr="00714936" w:rsidRDefault="00714936" w:rsidP="00714936">
      <w:pPr>
        <w:spacing w:after="0" w:line="330" w:lineRule="atLeast"/>
        <w:rPr>
          <w:rFonts w:ascii="Verdana" w:eastAsia="Times New Roman" w:hAnsi="Verdana" w:cs="Arial"/>
          <w:color w:val="666666"/>
          <w:sz w:val="18"/>
          <w:szCs w:val="18"/>
          <w:lang w:eastAsia="ru-RU"/>
        </w:rPr>
      </w:pPr>
      <w:r w:rsidRPr="00714936">
        <w:rPr>
          <w:rFonts w:ascii="Verdana" w:eastAsia="Times New Roman" w:hAnsi="Verdana" w:cs="Arial"/>
          <w:b/>
          <w:bCs/>
          <w:color w:val="1A5CA7"/>
          <w:sz w:val="18"/>
          <w:szCs w:val="18"/>
          <w:lang w:eastAsia="ru-RU"/>
        </w:rPr>
        <w:t>При полной утрате трудоспособности</w:t>
      </w:r>
      <w:r w:rsidRPr="00714936">
        <w:rPr>
          <w:rFonts w:ascii="Verdana" w:eastAsia="Times New Roman" w:hAnsi="Verdana" w:cs="Arial"/>
          <w:color w:val="666666"/>
          <w:sz w:val="18"/>
          <w:szCs w:val="18"/>
          <w:lang w:eastAsia="ru-RU"/>
        </w:rPr>
        <w:t>, инвалидности в результате несчастного случая в большинстве отечественных страховых компаний предусмотрена единовременная выплата, которая составляет определенную долю от общей суммы полиса. Доля определяется группой инвалидности:</w:t>
      </w:r>
    </w:p>
    <w:p w:rsidR="00714936" w:rsidRPr="00714936" w:rsidRDefault="00714936" w:rsidP="00714936">
      <w:pPr>
        <w:numPr>
          <w:ilvl w:val="0"/>
          <w:numId w:val="6"/>
        </w:numPr>
        <w:spacing w:after="0" w:line="315" w:lineRule="atLeast"/>
        <w:ind w:left="-180"/>
        <w:rPr>
          <w:rFonts w:ascii="Verdana" w:eastAsia="Times New Roman" w:hAnsi="Verdana" w:cs="Arial"/>
          <w:color w:val="000000"/>
          <w:sz w:val="18"/>
          <w:szCs w:val="18"/>
          <w:lang w:eastAsia="ru-RU"/>
        </w:rPr>
      </w:pPr>
      <w:r w:rsidRPr="00714936">
        <w:rPr>
          <w:rFonts w:ascii="Verdana" w:eastAsia="Times New Roman" w:hAnsi="Verdana" w:cs="Arial"/>
          <w:color w:val="000000"/>
          <w:sz w:val="18"/>
          <w:szCs w:val="18"/>
          <w:lang w:eastAsia="ru-RU"/>
        </w:rPr>
        <w:t>I группа – 75, 80, 100 %,</w:t>
      </w:r>
    </w:p>
    <w:p w:rsidR="00714936" w:rsidRPr="00714936" w:rsidRDefault="00714936" w:rsidP="00714936">
      <w:pPr>
        <w:numPr>
          <w:ilvl w:val="0"/>
          <w:numId w:val="6"/>
        </w:numPr>
        <w:spacing w:after="0" w:line="315" w:lineRule="atLeast"/>
        <w:ind w:left="-180"/>
        <w:rPr>
          <w:rFonts w:ascii="Verdana" w:eastAsia="Times New Roman" w:hAnsi="Verdana" w:cs="Arial"/>
          <w:color w:val="000000"/>
          <w:sz w:val="18"/>
          <w:szCs w:val="18"/>
          <w:lang w:eastAsia="ru-RU"/>
        </w:rPr>
      </w:pPr>
      <w:r w:rsidRPr="00714936">
        <w:rPr>
          <w:rFonts w:ascii="Verdana" w:eastAsia="Times New Roman" w:hAnsi="Verdana" w:cs="Arial"/>
          <w:color w:val="000000"/>
          <w:sz w:val="18"/>
          <w:szCs w:val="18"/>
          <w:lang w:eastAsia="ru-RU"/>
        </w:rPr>
        <w:t>II группа – 60, 70, 75 %,</w:t>
      </w:r>
    </w:p>
    <w:p w:rsidR="00714936" w:rsidRPr="00714936" w:rsidRDefault="00714936" w:rsidP="00714936">
      <w:pPr>
        <w:numPr>
          <w:ilvl w:val="0"/>
          <w:numId w:val="6"/>
        </w:numPr>
        <w:spacing w:after="0" w:line="315" w:lineRule="atLeast"/>
        <w:ind w:left="-180"/>
        <w:rPr>
          <w:rFonts w:ascii="Verdana" w:eastAsia="Times New Roman" w:hAnsi="Verdana" w:cs="Arial"/>
          <w:color w:val="000000"/>
          <w:sz w:val="18"/>
          <w:szCs w:val="18"/>
          <w:lang w:eastAsia="ru-RU"/>
        </w:rPr>
      </w:pPr>
      <w:r w:rsidRPr="00714936">
        <w:rPr>
          <w:rFonts w:ascii="Verdana" w:eastAsia="Times New Roman" w:hAnsi="Verdana" w:cs="Arial"/>
          <w:color w:val="000000"/>
          <w:sz w:val="18"/>
          <w:szCs w:val="18"/>
          <w:lang w:eastAsia="ru-RU"/>
        </w:rPr>
        <w:t>III группа – 40, 45, 50 %.</w:t>
      </w:r>
    </w:p>
    <w:p w:rsidR="00714936" w:rsidRPr="00714936" w:rsidRDefault="00714936" w:rsidP="00714936">
      <w:pPr>
        <w:spacing w:after="0" w:line="330" w:lineRule="atLeast"/>
        <w:rPr>
          <w:rFonts w:ascii="Verdana" w:eastAsia="Times New Roman" w:hAnsi="Verdana" w:cs="Arial"/>
          <w:color w:val="666666"/>
          <w:sz w:val="18"/>
          <w:szCs w:val="18"/>
          <w:lang w:eastAsia="ru-RU"/>
        </w:rPr>
      </w:pPr>
      <w:proofErr w:type="gramStart"/>
      <w:r w:rsidRPr="00714936">
        <w:rPr>
          <w:rFonts w:ascii="Verdana" w:eastAsia="Times New Roman" w:hAnsi="Verdana" w:cs="Arial"/>
          <w:color w:val="666666"/>
          <w:sz w:val="18"/>
          <w:szCs w:val="18"/>
          <w:lang w:eastAsia="ru-RU"/>
        </w:rPr>
        <w:lastRenderedPageBreak/>
        <w:t>Выплаты по травмам, переломам, тяжким телесным повреждениям, операциям чаще всего осуществляются согласно утвержденным компанией таблицам выплат, которые устанавливают размер выплаты в % от страховой суммы в зависимости от тяжести страхового случая.</w:t>
      </w:r>
      <w:proofErr w:type="gramEnd"/>
    </w:p>
    <w:p w:rsidR="00714936" w:rsidRPr="00714936" w:rsidRDefault="00714936" w:rsidP="00714936">
      <w:pPr>
        <w:spacing w:after="0" w:line="330" w:lineRule="atLeast"/>
        <w:rPr>
          <w:rFonts w:ascii="Verdana" w:eastAsia="Times New Roman" w:hAnsi="Verdana" w:cs="Arial"/>
          <w:color w:val="666666"/>
          <w:sz w:val="18"/>
          <w:szCs w:val="18"/>
          <w:lang w:eastAsia="ru-RU"/>
        </w:rPr>
      </w:pPr>
      <w:r w:rsidRPr="00714936">
        <w:rPr>
          <w:rFonts w:ascii="Verdana" w:eastAsia="Times New Roman" w:hAnsi="Verdana" w:cs="Arial"/>
          <w:color w:val="666666"/>
          <w:sz w:val="18"/>
          <w:szCs w:val="18"/>
          <w:lang w:eastAsia="ru-RU"/>
        </w:rPr>
        <w:t>По случаю смерти застрахованного страховая сумма выплачивается выгодоприобретателю или наследникам за вычетом ранее произведенных выплат, или целиком, в зависимости от условий полиса. Полисом может быть предусмотрено удвоение страховой суммы на случай смерти, если она наступила в результате ДТП, преступного нападения, и т.д.</w:t>
      </w:r>
    </w:p>
    <w:p w:rsidR="00714936" w:rsidRDefault="00714936" w:rsidP="00714936">
      <w:pPr>
        <w:spacing w:after="0"/>
        <w:jc w:val="right"/>
        <w:rPr>
          <w:b/>
        </w:rPr>
      </w:pPr>
    </w:p>
    <w:p w:rsidR="00714936" w:rsidRDefault="00714936" w:rsidP="00714936">
      <w:pPr>
        <w:spacing w:after="0"/>
        <w:jc w:val="right"/>
        <w:rPr>
          <w:b/>
        </w:rPr>
      </w:pPr>
    </w:p>
    <w:p w:rsidR="009D3743" w:rsidRDefault="009D3743" w:rsidP="00714936">
      <w:pPr>
        <w:spacing w:after="0"/>
        <w:jc w:val="right"/>
        <w:rPr>
          <w:b/>
        </w:rPr>
      </w:pPr>
    </w:p>
    <w:p w:rsidR="00714936" w:rsidRDefault="00714936" w:rsidP="00714936">
      <w:pPr>
        <w:spacing w:after="0"/>
        <w:jc w:val="right"/>
        <w:rPr>
          <w:b/>
        </w:rPr>
      </w:pPr>
      <w:bookmarkStart w:id="0" w:name="_GoBack"/>
      <w:bookmarkEnd w:id="0"/>
      <w:r>
        <w:rPr>
          <w:b/>
        </w:rPr>
        <w:t>ПРИЛОЖЕНИЕ 3</w:t>
      </w:r>
    </w:p>
    <w:p w:rsidR="009D3743" w:rsidRDefault="009D3743" w:rsidP="009D3743">
      <w:pPr>
        <w:pStyle w:val="1"/>
        <w:shd w:val="clear" w:color="auto" w:fill="F2F2F2"/>
        <w:spacing w:before="0" w:beforeAutospacing="0" w:after="300" w:afterAutospacing="0" w:line="540" w:lineRule="atLeast"/>
        <w:jc w:val="center"/>
        <w:rPr>
          <w:rFonts w:ascii="Arial" w:hAnsi="Arial" w:cs="Arial"/>
          <w:color w:val="000000"/>
          <w:sz w:val="45"/>
          <w:szCs w:val="45"/>
        </w:rPr>
      </w:pPr>
      <w:r>
        <w:rPr>
          <w:rFonts w:ascii="Arial" w:hAnsi="Arial" w:cs="Arial"/>
          <w:color w:val="000000"/>
          <w:sz w:val="45"/>
          <w:szCs w:val="45"/>
        </w:rPr>
        <w:t>Добровольное медицинское страхование</w:t>
      </w:r>
    </w:p>
    <w:p w:rsidR="00714936" w:rsidRDefault="00714936" w:rsidP="00714936">
      <w:pPr>
        <w:spacing w:after="0"/>
        <w:jc w:val="right"/>
        <w:rPr>
          <w:b/>
        </w:rPr>
      </w:pPr>
    </w:p>
    <w:p w:rsidR="00714936" w:rsidRDefault="00714936" w:rsidP="00714936">
      <w:pPr>
        <w:spacing w:after="0"/>
        <w:jc w:val="right"/>
        <w:rPr>
          <w:b/>
        </w:rPr>
      </w:pPr>
    </w:p>
    <w:p w:rsidR="00714936" w:rsidRPr="00714936" w:rsidRDefault="00714936" w:rsidP="00714936">
      <w:pPr>
        <w:shd w:val="clear" w:color="auto" w:fill="F2F2F2"/>
        <w:spacing w:after="300" w:line="300" w:lineRule="atLeast"/>
        <w:jc w:val="both"/>
        <w:rPr>
          <w:rFonts w:ascii="Arial" w:eastAsia="Times New Roman" w:hAnsi="Arial" w:cs="Arial"/>
          <w:color w:val="464646"/>
          <w:sz w:val="21"/>
          <w:szCs w:val="21"/>
          <w:lang w:eastAsia="ru-RU"/>
        </w:rPr>
      </w:pPr>
      <w:r>
        <w:rPr>
          <w:rFonts w:ascii="Arial" w:eastAsia="Times New Roman" w:hAnsi="Arial" w:cs="Arial"/>
          <w:color w:val="464646"/>
          <w:sz w:val="21"/>
          <w:szCs w:val="21"/>
          <w:lang w:eastAsia="ru-RU"/>
        </w:rPr>
        <w:t>Д</w:t>
      </w:r>
      <w:r w:rsidRPr="00714936">
        <w:rPr>
          <w:rFonts w:ascii="Arial" w:eastAsia="Times New Roman" w:hAnsi="Arial" w:cs="Arial"/>
          <w:color w:val="464646"/>
          <w:sz w:val="21"/>
          <w:szCs w:val="21"/>
          <w:lang w:eastAsia="ru-RU"/>
        </w:rPr>
        <w:t>обровольное медицинское страхование в России еще десять лет назад применялось мало – платное страхование считалось ненужным, а многие медицинские услуги все просто получали, принося деньги в кассу больницы.</w:t>
      </w:r>
    </w:p>
    <w:p w:rsidR="00714936" w:rsidRPr="00714936" w:rsidRDefault="00714936" w:rsidP="00714936">
      <w:pPr>
        <w:shd w:val="clear" w:color="auto" w:fill="F2F2F2"/>
        <w:spacing w:after="300" w:line="300" w:lineRule="atLeast"/>
        <w:jc w:val="both"/>
        <w:rPr>
          <w:rFonts w:ascii="Arial" w:eastAsia="Times New Roman" w:hAnsi="Arial" w:cs="Arial"/>
          <w:color w:val="464646"/>
          <w:sz w:val="21"/>
          <w:szCs w:val="21"/>
          <w:lang w:eastAsia="ru-RU"/>
        </w:rPr>
      </w:pPr>
      <w:r w:rsidRPr="00714936">
        <w:rPr>
          <w:rFonts w:ascii="Arial" w:eastAsia="Times New Roman" w:hAnsi="Arial" w:cs="Arial"/>
          <w:color w:val="464646"/>
          <w:sz w:val="21"/>
          <w:szCs w:val="21"/>
          <w:lang w:eastAsia="ru-RU"/>
        </w:rPr>
        <w:t>Не секрет, что бесплатная медицина в нашей стране заставляет слишком долго ждать, набор услуг в части обследования и лечения за казенный счет невелик либо не отличается высоким качеством. Как результат, человеку приходится обращаться за платными медицинскими услугами. Сэкономить деньги и время на таких услугах помогает добровольное медицинское страхование (ДМС).</w:t>
      </w:r>
    </w:p>
    <w:p w:rsidR="00714936" w:rsidRPr="00714936" w:rsidRDefault="00714936" w:rsidP="00714936">
      <w:pPr>
        <w:shd w:val="clear" w:color="auto" w:fill="F2F2F2"/>
        <w:spacing w:after="300" w:line="300" w:lineRule="atLeast"/>
        <w:jc w:val="both"/>
        <w:rPr>
          <w:rFonts w:ascii="Arial" w:eastAsia="Times New Roman" w:hAnsi="Arial" w:cs="Arial"/>
          <w:color w:val="464646"/>
          <w:sz w:val="21"/>
          <w:szCs w:val="21"/>
          <w:lang w:eastAsia="ru-RU"/>
        </w:rPr>
      </w:pPr>
      <w:r w:rsidRPr="00714936">
        <w:rPr>
          <w:rFonts w:ascii="Arial" w:eastAsia="Times New Roman" w:hAnsi="Arial" w:cs="Arial"/>
          <w:color w:val="464646"/>
          <w:sz w:val="21"/>
          <w:szCs w:val="21"/>
          <w:lang w:eastAsia="ru-RU"/>
        </w:rPr>
        <w:t>Клиенты больниц со временем увидели пользу добровольного страхования и его преимущества по сравнению с тем, что предлагалось в рамках обязательного страхования. Как следствие, сейчас растет привлекательность этого вида медицинского страхования. С другой стороны, на рынке этих услуг есть и проблемы, мешающие его развитию – например, то, что соглашения о ДМС нередко создаются между страховыми компаниями и работодателями или же банками, в которых человек планирует взять себе кредит. В таком случае выбор услуг и компаний для ДМС становится очень ограниченным.</w:t>
      </w:r>
    </w:p>
    <w:p w:rsidR="00714936" w:rsidRPr="00714936" w:rsidRDefault="00714936" w:rsidP="00714936">
      <w:pPr>
        <w:shd w:val="clear" w:color="auto" w:fill="F2F2F2"/>
        <w:spacing w:after="300" w:line="300" w:lineRule="atLeast"/>
        <w:jc w:val="center"/>
        <w:rPr>
          <w:rFonts w:ascii="Arial" w:eastAsia="Times New Roman" w:hAnsi="Arial" w:cs="Arial"/>
          <w:color w:val="464646"/>
          <w:sz w:val="21"/>
          <w:szCs w:val="21"/>
          <w:lang w:eastAsia="ru-RU"/>
        </w:rPr>
      </w:pPr>
      <w:r w:rsidRPr="00714936">
        <w:rPr>
          <w:rFonts w:ascii="Arial" w:eastAsia="Times New Roman" w:hAnsi="Arial" w:cs="Arial"/>
          <w:b/>
          <w:bCs/>
          <w:color w:val="464646"/>
          <w:sz w:val="21"/>
          <w:szCs w:val="21"/>
          <w:lang w:eastAsia="ru-RU"/>
        </w:rPr>
        <w:t>ДМС с точки зрения законодательства</w:t>
      </w:r>
    </w:p>
    <w:p w:rsidR="00714936" w:rsidRPr="00714936" w:rsidRDefault="00714936" w:rsidP="00714936">
      <w:pPr>
        <w:shd w:val="clear" w:color="auto" w:fill="F2F2F2"/>
        <w:spacing w:after="300" w:line="300" w:lineRule="atLeast"/>
        <w:jc w:val="both"/>
        <w:rPr>
          <w:rFonts w:ascii="Arial" w:eastAsia="Times New Roman" w:hAnsi="Arial" w:cs="Arial"/>
          <w:color w:val="464646"/>
          <w:sz w:val="21"/>
          <w:szCs w:val="21"/>
          <w:lang w:eastAsia="ru-RU"/>
        </w:rPr>
      </w:pPr>
      <w:r w:rsidRPr="00714936">
        <w:rPr>
          <w:rFonts w:ascii="Arial" w:eastAsia="Times New Roman" w:hAnsi="Arial" w:cs="Arial"/>
          <w:color w:val="464646"/>
          <w:sz w:val="21"/>
          <w:szCs w:val="21"/>
          <w:lang w:eastAsia="ru-RU"/>
        </w:rPr>
        <w:t>ДМС – специфический вид личного страхования, при котором застрахованный заинтересован в получении набора медицинских услуг, а не страховой суммы, как в других договорах, например, </w:t>
      </w:r>
      <w:hyperlink r:id="rId22" w:history="1">
        <w:r w:rsidRPr="00714936">
          <w:rPr>
            <w:rFonts w:ascii="Arial" w:eastAsia="Times New Roman" w:hAnsi="Arial" w:cs="Arial"/>
            <w:color w:val="004090"/>
            <w:sz w:val="21"/>
            <w:szCs w:val="21"/>
            <w:u w:val="single"/>
            <w:lang w:eastAsia="ru-RU"/>
          </w:rPr>
          <w:t>страхования жизни</w:t>
        </w:r>
      </w:hyperlink>
      <w:r w:rsidRPr="00714936">
        <w:rPr>
          <w:rFonts w:ascii="Arial" w:eastAsia="Times New Roman" w:hAnsi="Arial" w:cs="Arial"/>
          <w:color w:val="464646"/>
          <w:sz w:val="21"/>
          <w:szCs w:val="21"/>
          <w:lang w:eastAsia="ru-RU"/>
        </w:rPr>
        <w:t>. ДМС в России функционирует на основании двух договоров:</w:t>
      </w:r>
    </w:p>
    <w:p w:rsidR="00714936" w:rsidRPr="00714936" w:rsidRDefault="00714936" w:rsidP="00714936">
      <w:pPr>
        <w:shd w:val="clear" w:color="auto" w:fill="F2F2F2"/>
        <w:spacing w:after="300" w:line="300" w:lineRule="atLeast"/>
        <w:jc w:val="both"/>
        <w:rPr>
          <w:rFonts w:ascii="Arial" w:eastAsia="Times New Roman" w:hAnsi="Arial" w:cs="Arial"/>
          <w:color w:val="464646"/>
          <w:sz w:val="21"/>
          <w:szCs w:val="21"/>
          <w:lang w:eastAsia="ru-RU"/>
        </w:rPr>
      </w:pPr>
      <w:r w:rsidRPr="00714936">
        <w:rPr>
          <w:rFonts w:ascii="Arial" w:eastAsia="Times New Roman" w:hAnsi="Arial" w:cs="Arial"/>
          <w:color w:val="464646"/>
          <w:sz w:val="21"/>
          <w:szCs w:val="21"/>
          <w:lang w:eastAsia="ru-RU"/>
        </w:rPr>
        <w:t xml:space="preserve">1) договор о ДМС (страхователь обязуется своевременно и в полном объеме оплачивать страховые взносы, а страховщик — организовать и финансировать оказание </w:t>
      </w:r>
      <w:proofErr w:type="spellStart"/>
      <w:r w:rsidRPr="00714936">
        <w:rPr>
          <w:rFonts w:ascii="Arial" w:eastAsia="Times New Roman" w:hAnsi="Arial" w:cs="Arial"/>
          <w:color w:val="464646"/>
          <w:sz w:val="21"/>
          <w:szCs w:val="21"/>
          <w:lang w:eastAsia="ru-RU"/>
        </w:rPr>
        <w:t>медуслуг</w:t>
      </w:r>
      <w:proofErr w:type="spellEnd"/>
      <w:r w:rsidRPr="00714936">
        <w:rPr>
          <w:rFonts w:ascii="Arial" w:eastAsia="Times New Roman" w:hAnsi="Arial" w:cs="Arial"/>
          <w:color w:val="464646"/>
          <w:sz w:val="21"/>
          <w:szCs w:val="21"/>
          <w:lang w:eastAsia="ru-RU"/>
        </w:rPr>
        <w:t xml:space="preserve"> </w:t>
      </w:r>
      <w:proofErr w:type="gramStart"/>
      <w:r w:rsidRPr="00714936">
        <w:rPr>
          <w:rFonts w:ascii="Arial" w:eastAsia="Times New Roman" w:hAnsi="Arial" w:cs="Arial"/>
          <w:color w:val="464646"/>
          <w:sz w:val="21"/>
          <w:szCs w:val="21"/>
          <w:lang w:eastAsia="ru-RU"/>
        </w:rPr>
        <w:t>застрахованному</w:t>
      </w:r>
      <w:proofErr w:type="gramEnd"/>
      <w:r w:rsidRPr="00714936">
        <w:rPr>
          <w:rFonts w:ascii="Arial" w:eastAsia="Times New Roman" w:hAnsi="Arial" w:cs="Arial"/>
          <w:color w:val="464646"/>
          <w:sz w:val="21"/>
          <w:szCs w:val="21"/>
          <w:lang w:eastAsia="ru-RU"/>
        </w:rPr>
        <w:t>);</w:t>
      </w:r>
    </w:p>
    <w:p w:rsidR="00714936" w:rsidRPr="00714936" w:rsidRDefault="00714936" w:rsidP="00714936">
      <w:pPr>
        <w:shd w:val="clear" w:color="auto" w:fill="F2F2F2"/>
        <w:spacing w:after="300" w:line="300" w:lineRule="atLeast"/>
        <w:jc w:val="both"/>
        <w:rPr>
          <w:rFonts w:ascii="Arial" w:eastAsia="Times New Roman" w:hAnsi="Arial" w:cs="Arial"/>
          <w:color w:val="464646"/>
          <w:sz w:val="21"/>
          <w:szCs w:val="21"/>
          <w:lang w:eastAsia="ru-RU"/>
        </w:rPr>
      </w:pPr>
      <w:proofErr w:type="gramStart"/>
      <w:r w:rsidRPr="00714936">
        <w:rPr>
          <w:rFonts w:ascii="Arial" w:eastAsia="Times New Roman" w:hAnsi="Arial" w:cs="Arial"/>
          <w:color w:val="464646"/>
          <w:sz w:val="21"/>
          <w:szCs w:val="21"/>
          <w:lang w:eastAsia="ru-RU"/>
        </w:rPr>
        <w:t xml:space="preserve">2) договор о предоставлении медицинских услуг (лечебно-профилактической помощи) — соглашение страховщика с медучреждением либо рядом таковых, по которому последние </w:t>
      </w:r>
      <w:r w:rsidRPr="00714936">
        <w:rPr>
          <w:rFonts w:ascii="Arial" w:eastAsia="Times New Roman" w:hAnsi="Arial" w:cs="Arial"/>
          <w:color w:val="464646"/>
          <w:sz w:val="21"/>
          <w:szCs w:val="21"/>
          <w:lang w:eastAsia="ru-RU"/>
        </w:rPr>
        <w:lastRenderedPageBreak/>
        <w:t>обязуются предоставлять застрахованным медпомощь оговоренного объема (по определенным программам) и качества в конкретные сроки, а страховщик — оплачивать эти услуги.</w:t>
      </w:r>
      <w:proofErr w:type="gramEnd"/>
    </w:p>
    <w:p w:rsidR="00714936" w:rsidRPr="00714936" w:rsidRDefault="00714936" w:rsidP="00714936">
      <w:pPr>
        <w:shd w:val="clear" w:color="auto" w:fill="F2F2F2"/>
        <w:spacing w:after="300" w:line="300" w:lineRule="atLeast"/>
        <w:jc w:val="both"/>
        <w:rPr>
          <w:rFonts w:ascii="Arial" w:eastAsia="Times New Roman" w:hAnsi="Arial" w:cs="Arial"/>
          <w:color w:val="464646"/>
          <w:sz w:val="21"/>
          <w:szCs w:val="21"/>
          <w:lang w:eastAsia="ru-RU"/>
        </w:rPr>
      </w:pPr>
      <w:r w:rsidRPr="00714936">
        <w:rPr>
          <w:rFonts w:ascii="Arial" w:eastAsia="Times New Roman" w:hAnsi="Arial" w:cs="Arial"/>
          <w:color w:val="464646"/>
          <w:sz w:val="21"/>
          <w:szCs w:val="21"/>
          <w:lang w:eastAsia="ru-RU"/>
        </w:rPr>
        <w:t>Гражданско-правовые отношения в этой области регулируются Гражданским кодексом РФ и Законом РФ от 27.11.1992 «Об организации страхового дела в Российской Федерации», но специалисты говорят о необходимости принятия специального федерального закона о ДМС.</w:t>
      </w:r>
    </w:p>
    <w:p w:rsidR="00714936" w:rsidRPr="00714936" w:rsidRDefault="00714936" w:rsidP="00714936">
      <w:pPr>
        <w:shd w:val="clear" w:color="auto" w:fill="F2F2F2"/>
        <w:spacing w:after="300" w:line="300" w:lineRule="atLeast"/>
        <w:jc w:val="center"/>
        <w:rPr>
          <w:rFonts w:ascii="Arial" w:eastAsia="Times New Roman" w:hAnsi="Arial" w:cs="Arial"/>
          <w:color w:val="464646"/>
          <w:sz w:val="21"/>
          <w:szCs w:val="21"/>
          <w:lang w:eastAsia="ru-RU"/>
        </w:rPr>
      </w:pPr>
      <w:r w:rsidRPr="00714936">
        <w:rPr>
          <w:rFonts w:ascii="Arial" w:eastAsia="Times New Roman" w:hAnsi="Arial" w:cs="Arial"/>
          <w:b/>
          <w:bCs/>
          <w:color w:val="464646"/>
          <w:sz w:val="21"/>
          <w:szCs w:val="21"/>
          <w:lang w:eastAsia="ru-RU"/>
        </w:rPr>
        <w:t xml:space="preserve">Суть ДМС и его отличия от обязательного </w:t>
      </w:r>
      <w:proofErr w:type="spellStart"/>
      <w:r w:rsidRPr="00714936">
        <w:rPr>
          <w:rFonts w:ascii="Arial" w:eastAsia="Times New Roman" w:hAnsi="Arial" w:cs="Arial"/>
          <w:b/>
          <w:bCs/>
          <w:color w:val="464646"/>
          <w:sz w:val="21"/>
          <w:szCs w:val="21"/>
          <w:lang w:eastAsia="ru-RU"/>
        </w:rPr>
        <w:t>медстрахования</w:t>
      </w:r>
      <w:proofErr w:type="spellEnd"/>
      <w:r w:rsidRPr="00714936">
        <w:rPr>
          <w:rFonts w:ascii="Arial" w:eastAsia="Times New Roman" w:hAnsi="Arial" w:cs="Arial"/>
          <w:b/>
          <w:bCs/>
          <w:color w:val="464646"/>
          <w:sz w:val="21"/>
          <w:szCs w:val="21"/>
          <w:lang w:eastAsia="ru-RU"/>
        </w:rPr>
        <w:t xml:space="preserve"> (ОМС)</w:t>
      </w:r>
    </w:p>
    <w:p w:rsidR="00714936" w:rsidRPr="00714936" w:rsidRDefault="00714936" w:rsidP="00714936">
      <w:pPr>
        <w:shd w:val="clear" w:color="auto" w:fill="F2F2F2"/>
        <w:spacing w:after="300" w:line="300" w:lineRule="atLeast"/>
        <w:jc w:val="both"/>
        <w:rPr>
          <w:rFonts w:ascii="Arial" w:eastAsia="Times New Roman" w:hAnsi="Arial" w:cs="Arial"/>
          <w:color w:val="464646"/>
          <w:sz w:val="21"/>
          <w:szCs w:val="21"/>
          <w:lang w:eastAsia="ru-RU"/>
        </w:rPr>
      </w:pPr>
      <w:r w:rsidRPr="00714936">
        <w:rPr>
          <w:rFonts w:ascii="Arial" w:eastAsia="Times New Roman" w:hAnsi="Arial" w:cs="Arial"/>
          <w:color w:val="464646"/>
          <w:sz w:val="21"/>
          <w:szCs w:val="21"/>
          <w:lang w:eastAsia="ru-RU"/>
        </w:rPr>
        <w:t xml:space="preserve">По сравнению </w:t>
      </w:r>
      <w:proofErr w:type="gramStart"/>
      <w:r w:rsidRPr="00714936">
        <w:rPr>
          <w:rFonts w:ascii="Arial" w:eastAsia="Times New Roman" w:hAnsi="Arial" w:cs="Arial"/>
          <w:color w:val="464646"/>
          <w:sz w:val="21"/>
          <w:szCs w:val="21"/>
          <w:lang w:eastAsia="ru-RU"/>
        </w:rPr>
        <w:t>обязательным</w:t>
      </w:r>
      <w:proofErr w:type="gramEnd"/>
      <w:r w:rsidRPr="00714936">
        <w:rPr>
          <w:rFonts w:ascii="Arial" w:eastAsia="Times New Roman" w:hAnsi="Arial" w:cs="Arial"/>
          <w:color w:val="464646"/>
          <w:sz w:val="21"/>
          <w:szCs w:val="21"/>
          <w:lang w:eastAsia="ru-RU"/>
        </w:rPr>
        <w:t xml:space="preserve">, ДМС открывает застрахованному доступ к врачебной помощи лучшего качества и в большем объеме: это и дорогостоящие виды обследования и лечения, и более широкий выбор физиотерапевтических процедур, а также консультации специалистов высокого уровня и госпитализация в условиях повышенной комфортности. Если ОМС – стандартный пакет </w:t>
      </w:r>
      <w:proofErr w:type="spellStart"/>
      <w:r w:rsidRPr="00714936">
        <w:rPr>
          <w:rFonts w:ascii="Arial" w:eastAsia="Times New Roman" w:hAnsi="Arial" w:cs="Arial"/>
          <w:color w:val="464646"/>
          <w:sz w:val="21"/>
          <w:szCs w:val="21"/>
          <w:lang w:eastAsia="ru-RU"/>
        </w:rPr>
        <w:t>медуслуг</w:t>
      </w:r>
      <w:proofErr w:type="spellEnd"/>
      <w:r w:rsidRPr="00714936">
        <w:rPr>
          <w:rFonts w:ascii="Arial" w:eastAsia="Times New Roman" w:hAnsi="Arial" w:cs="Arial"/>
          <w:color w:val="464646"/>
          <w:sz w:val="21"/>
          <w:szCs w:val="21"/>
          <w:lang w:eastAsia="ru-RU"/>
        </w:rPr>
        <w:t xml:space="preserve">, в рамках которого человек волен выбирать медучреждение, но без гарантии качества, то ДМС позволяет серьезно расширить пакет медицинских услуг. Гибкий выбор программ страхования позволяет сформировать этот пакет с учетом всех пожеланий пациента — человек может выбрать минимальный пакет услуг или воспользоваться правом на полное </w:t>
      </w:r>
      <w:proofErr w:type="spellStart"/>
      <w:r w:rsidRPr="00714936">
        <w:rPr>
          <w:rFonts w:ascii="Arial" w:eastAsia="Times New Roman" w:hAnsi="Arial" w:cs="Arial"/>
          <w:color w:val="464646"/>
          <w:sz w:val="21"/>
          <w:szCs w:val="21"/>
          <w:lang w:eastAsia="ru-RU"/>
        </w:rPr>
        <w:t>медобследование</w:t>
      </w:r>
      <w:proofErr w:type="spellEnd"/>
      <w:r w:rsidRPr="00714936">
        <w:rPr>
          <w:rFonts w:ascii="Arial" w:eastAsia="Times New Roman" w:hAnsi="Arial" w:cs="Arial"/>
          <w:color w:val="464646"/>
          <w:sz w:val="21"/>
          <w:szCs w:val="21"/>
          <w:lang w:eastAsia="ru-RU"/>
        </w:rPr>
        <w:t xml:space="preserve"> и лечение с применением самых передовых технологий.</w:t>
      </w:r>
    </w:p>
    <w:p w:rsidR="00714936" w:rsidRPr="00714936" w:rsidRDefault="00714936" w:rsidP="00714936">
      <w:pPr>
        <w:shd w:val="clear" w:color="auto" w:fill="F2F2F2"/>
        <w:spacing w:after="300" w:line="300" w:lineRule="atLeast"/>
        <w:jc w:val="both"/>
        <w:rPr>
          <w:rFonts w:ascii="Arial" w:eastAsia="Times New Roman" w:hAnsi="Arial" w:cs="Arial"/>
          <w:color w:val="464646"/>
          <w:sz w:val="21"/>
          <w:szCs w:val="21"/>
          <w:lang w:eastAsia="ru-RU"/>
        </w:rPr>
      </w:pPr>
      <w:r w:rsidRPr="00714936">
        <w:rPr>
          <w:rFonts w:ascii="Arial" w:eastAsia="Times New Roman" w:hAnsi="Arial" w:cs="Arial"/>
          <w:color w:val="464646"/>
          <w:sz w:val="21"/>
          <w:szCs w:val="21"/>
          <w:lang w:eastAsia="ru-RU"/>
        </w:rPr>
        <w:t>Доступ к лечению по ДМС дает полис добровольного медицинского страхования. С полисом можно прийти в любую клинику, с которой у вашего страховщика заключен договор. Помимо более качественного обслуживания, чем при ОМС, такой полис позволяет сэкономить при регулярных посещениях какого-либо специалиста: по сравнению с разовыми посещениями годовая стоимость полиса ДМС окупается за несколько визитов.</w:t>
      </w:r>
    </w:p>
    <w:p w:rsidR="00714936" w:rsidRPr="00714936" w:rsidRDefault="00714936" w:rsidP="00714936">
      <w:pPr>
        <w:shd w:val="clear" w:color="auto" w:fill="F2F2F2"/>
        <w:spacing w:after="300" w:line="300" w:lineRule="atLeast"/>
        <w:jc w:val="both"/>
        <w:rPr>
          <w:rFonts w:ascii="Arial" w:eastAsia="Times New Roman" w:hAnsi="Arial" w:cs="Arial"/>
          <w:color w:val="464646"/>
          <w:sz w:val="21"/>
          <w:szCs w:val="21"/>
          <w:lang w:eastAsia="ru-RU"/>
        </w:rPr>
      </w:pPr>
      <w:r w:rsidRPr="00714936">
        <w:rPr>
          <w:rFonts w:ascii="Arial" w:eastAsia="Times New Roman" w:hAnsi="Arial" w:cs="Arial"/>
          <w:color w:val="464646"/>
          <w:sz w:val="21"/>
          <w:szCs w:val="21"/>
          <w:lang w:eastAsia="ru-RU"/>
        </w:rPr>
        <w:t xml:space="preserve">Приобрести полис ДМС можно, заключив со страховой компанией договор. На основании последнего страховщик не только выступает гарантом предоставления качественной медпомощи, но и защищает страхователя/застрахованного, контролируя стоимость и качество </w:t>
      </w:r>
      <w:proofErr w:type="spellStart"/>
      <w:r w:rsidRPr="00714936">
        <w:rPr>
          <w:rFonts w:ascii="Arial" w:eastAsia="Times New Roman" w:hAnsi="Arial" w:cs="Arial"/>
          <w:color w:val="464646"/>
          <w:sz w:val="21"/>
          <w:szCs w:val="21"/>
          <w:lang w:eastAsia="ru-RU"/>
        </w:rPr>
        <w:t>медсервиса</w:t>
      </w:r>
      <w:proofErr w:type="spellEnd"/>
      <w:r w:rsidRPr="00714936">
        <w:rPr>
          <w:rFonts w:ascii="Arial" w:eastAsia="Times New Roman" w:hAnsi="Arial" w:cs="Arial"/>
          <w:color w:val="464646"/>
          <w:sz w:val="21"/>
          <w:szCs w:val="21"/>
          <w:lang w:eastAsia="ru-RU"/>
        </w:rPr>
        <w:t>.</w:t>
      </w:r>
    </w:p>
    <w:p w:rsidR="00714936" w:rsidRPr="00714936" w:rsidRDefault="00714936" w:rsidP="00714936">
      <w:pPr>
        <w:shd w:val="clear" w:color="auto" w:fill="F2F2F2"/>
        <w:spacing w:after="300" w:line="300" w:lineRule="atLeast"/>
        <w:jc w:val="both"/>
        <w:rPr>
          <w:rFonts w:ascii="Arial" w:eastAsia="Times New Roman" w:hAnsi="Arial" w:cs="Arial"/>
          <w:color w:val="464646"/>
          <w:sz w:val="21"/>
          <w:szCs w:val="21"/>
          <w:lang w:eastAsia="ru-RU"/>
        </w:rPr>
      </w:pPr>
      <w:r w:rsidRPr="00714936">
        <w:rPr>
          <w:rFonts w:ascii="Arial" w:eastAsia="Times New Roman" w:hAnsi="Arial" w:cs="Arial"/>
          <w:color w:val="464646"/>
          <w:sz w:val="21"/>
          <w:szCs w:val="21"/>
          <w:lang w:eastAsia="ru-RU"/>
        </w:rPr>
        <w:t xml:space="preserve">Наряду с частным ДМС, существует корпоративное страхование, при котором полисы покупаются предприятием для застрахованных сотрудников — в таком случае принято говорить о коллективном договоре страхования в пользу третьих лиц. В крупных компаниях ДМС давно стало частью </w:t>
      </w:r>
      <w:proofErr w:type="spellStart"/>
      <w:r w:rsidRPr="00714936">
        <w:rPr>
          <w:rFonts w:ascii="Arial" w:eastAsia="Times New Roman" w:hAnsi="Arial" w:cs="Arial"/>
          <w:color w:val="464646"/>
          <w:sz w:val="21"/>
          <w:szCs w:val="21"/>
          <w:lang w:eastAsia="ru-RU"/>
        </w:rPr>
        <w:t>соцпакета</w:t>
      </w:r>
      <w:proofErr w:type="spellEnd"/>
      <w:r w:rsidRPr="00714936">
        <w:rPr>
          <w:rFonts w:ascii="Arial" w:eastAsia="Times New Roman" w:hAnsi="Arial" w:cs="Arial"/>
          <w:color w:val="464646"/>
          <w:sz w:val="21"/>
          <w:szCs w:val="21"/>
          <w:lang w:eastAsia="ru-RU"/>
        </w:rPr>
        <w:t xml:space="preserve"> и включает целый ряд услуг — от прикрепления застрахованных к ряду поликлиник до коммерческой скорой помощи (в том числе для детей).</w:t>
      </w:r>
    </w:p>
    <w:p w:rsidR="00714936" w:rsidRPr="00714936" w:rsidRDefault="00714936" w:rsidP="00714936">
      <w:pPr>
        <w:shd w:val="clear" w:color="auto" w:fill="F2F2F2"/>
        <w:spacing w:after="300" w:line="300" w:lineRule="atLeast"/>
        <w:jc w:val="both"/>
        <w:rPr>
          <w:rFonts w:ascii="Arial" w:eastAsia="Times New Roman" w:hAnsi="Arial" w:cs="Arial"/>
          <w:color w:val="464646"/>
          <w:sz w:val="21"/>
          <w:szCs w:val="21"/>
          <w:lang w:eastAsia="ru-RU"/>
        </w:rPr>
      </w:pPr>
      <w:r w:rsidRPr="00714936">
        <w:rPr>
          <w:rFonts w:ascii="Arial" w:eastAsia="Times New Roman" w:hAnsi="Arial" w:cs="Arial"/>
          <w:color w:val="464646"/>
          <w:sz w:val="21"/>
          <w:szCs w:val="21"/>
          <w:lang w:eastAsia="ru-RU"/>
        </w:rPr>
        <w:t>Обратите внимание: весь перечень страховых случаев не охватывает даже ДМС. Так, по полису ДМС нельзя лечить различные врожденные и наследственные заболевания, душевные болезни, онкологические заболевания и т.д., а также пользоваться услугами пластического хирурга.</w:t>
      </w:r>
    </w:p>
    <w:p w:rsidR="00714936" w:rsidRPr="00714936" w:rsidRDefault="00714936" w:rsidP="00714936">
      <w:pPr>
        <w:shd w:val="clear" w:color="auto" w:fill="F2F2F2"/>
        <w:spacing w:after="300" w:line="300" w:lineRule="atLeast"/>
        <w:jc w:val="center"/>
        <w:rPr>
          <w:rFonts w:ascii="Arial" w:eastAsia="Times New Roman" w:hAnsi="Arial" w:cs="Arial"/>
          <w:color w:val="464646"/>
          <w:sz w:val="21"/>
          <w:szCs w:val="21"/>
          <w:lang w:eastAsia="ru-RU"/>
        </w:rPr>
      </w:pPr>
      <w:r w:rsidRPr="00714936">
        <w:rPr>
          <w:rFonts w:ascii="Arial" w:eastAsia="Times New Roman" w:hAnsi="Arial" w:cs="Arial"/>
          <w:b/>
          <w:bCs/>
          <w:color w:val="464646"/>
          <w:sz w:val="21"/>
          <w:szCs w:val="21"/>
          <w:lang w:eastAsia="ru-RU"/>
        </w:rPr>
        <w:t>Программы ДМС ведущих страховщиков</w:t>
      </w:r>
    </w:p>
    <w:p w:rsidR="00714936" w:rsidRPr="00714936" w:rsidRDefault="00714936" w:rsidP="00714936">
      <w:pPr>
        <w:shd w:val="clear" w:color="auto" w:fill="F2F2F2"/>
        <w:spacing w:after="300" w:line="300" w:lineRule="atLeast"/>
        <w:jc w:val="both"/>
        <w:rPr>
          <w:rFonts w:ascii="Arial" w:eastAsia="Times New Roman" w:hAnsi="Arial" w:cs="Arial"/>
          <w:color w:val="464646"/>
          <w:sz w:val="21"/>
          <w:szCs w:val="21"/>
          <w:lang w:eastAsia="ru-RU"/>
        </w:rPr>
      </w:pPr>
      <w:r w:rsidRPr="00714936">
        <w:rPr>
          <w:rFonts w:ascii="Arial" w:eastAsia="Times New Roman" w:hAnsi="Arial" w:cs="Arial"/>
          <w:color w:val="464646"/>
          <w:sz w:val="21"/>
          <w:szCs w:val="21"/>
          <w:lang w:eastAsia="ru-RU"/>
        </w:rPr>
        <w:t>Дополнительное медицинское страхование предлагают многие крупные страховые компании России. Остановимся на нескольких из них.</w:t>
      </w:r>
    </w:p>
    <w:p w:rsidR="00714936" w:rsidRPr="00714936" w:rsidRDefault="00714936" w:rsidP="00714936">
      <w:pPr>
        <w:shd w:val="clear" w:color="auto" w:fill="F2F2F2"/>
        <w:spacing w:after="300" w:line="300" w:lineRule="atLeast"/>
        <w:jc w:val="center"/>
        <w:rPr>
          <w:rFonts w:ascii="Arial" w:eastAsia="Times New Roman" w:hAnsi="Arial" w:cs="Arial"/>
          <w:color w:val="464646"/>
          <w:sz w:val="21"/>
          <w:szCs w:val="21"/>
          <w:lang w:eastAsia="ru-RU"/>
        </w:rPr>
      </w:pPr>
      <w:proofErr w:type="spellStart"/>
      <w:r w:rsidRPr="00714936">
        <w:rPr>
          <w:rFonts w:ascii="Arial" w:eastAsia="Times New Roman" w:hAnsi="Arial" w:cs="Arial"/>
          <w:i/>
          <w:iCs/>
          <w:color w:val="464646"/>
          <w:sz w:val="21"/>
          <w:szCs w:val="21"/>
          <w:lang w:eastAsia="ru-RU"/>
        </w:rPr>
        <w:lastRenderedPageBreak/>
        <w:t>Согаз</w:t>
      </w:r>
      <w:proofErr w:type="spellEnd"/>
    </w:p>
    <w:p w:rsidR="00714936" w:rsidRPr="00714936" w:rsidRDefault="00714936" w:rsidP="00714936">
      <w:pPr>
        <w:shd w:val="clear" w:color="auto" w:fill="F2F2F2"/>
        <w:spacing w:after="300" w:line="300" w:lineRule="atLeast"/>
        <w:jc w:val="both"/>
        <w:rPr>
          <w:rFonts w:ascii="Arial" w:eastAsia="Times New Roman" w:hAnsi="Arial" w:cs="Arial"/>
          <w:color w:val="464646"/>
          <w:sz w:val="21"/>
          <w:szCs w:val="21"/>
          <w:lang w:eastAsia="ru-RU"/>
        </w:rPr>
      </w:pPr>
      <w:r w:rsidRPr="00714936">
        <w:rPr>
          <w:rFonts w:ascii="Arial" w:eastAsia="Times New Roman" w:hAnsi="Arial" w:cs="Arial"/>
          <w:color w:val="464646"/>
          <w:sz w:val="21"/>
          <w:szCs w:val="21"/>
          <w:lang w:eastAsia="ru-RU"/>
        </w:rPr>
        <w:t xml:space="preserve">Этот страховщик занимает первое место на отечественном рынке услуг ДМС: он сотрудничает более чем с 3000 медучреждений и 400 реабилитационно-восстановительными центрами на всей территории РФ. </w:t>
      </w:r>
      <w:proofErr w:type="spellStart"/>
      <w:r w:rsidRPr="00714936">
        <w:rPr>
          <w:rFonts w:ascii="Arial" w:eastAsia="Times New Roman" w:hAnsi="Arial" w:cs="Arial"/>
          <w:color w:val="464646"/>
          <w:sz w:val="21"/>
          <w:szCs w:val="21"/>
          <w:lang w:eastAsia="ru-RU"/>
        </w:rPr>
        <w:t>Согаз</w:t>
      </w:r>
      <w:proofErr w:type="spellEnd"/>
      <w:r w:rsidRPr="00714936">
        <w:rPr>
          <w:rFonts w:ascii="Arial" w:eastAsia="Times New Roman" w:hAnsi="Arial" w:cs="Arial"/>
          <w:color w:val="464646"/>
          <w:sz w:val="21"/>
          <w:szCs w:val="21"/>
          <w:lang w:eastAsia="ru-RU"/>
        </w:rPr>
        <w:t xml:space="preserve"> предлагает как стандартные </w:t>
      </w:r>
      <w:proofErr w:type="spellStart"/>
      <w:r w:rsidRPr="00714936">
        <w:rPr>
          <w:rFonts w:ascii="Arial" w:eastAsia="Times New Roman" w:hAnsi="Arial" w:cs="Arial"/>
          <w:color w:val="464646"/>
          <w:sz w:val="21"/>
          <w:szCs w:val="21"/>
          <w:lang w:eastAsia="ru-RU"/>
        </w:rPr>
        <w:t>медуслуги</w:t>
      </w:r>
      <w:proofErr w:type="spellEnd"/>
      <w:r w:rsidRPr="00714936">
        <w:rPr>
          <w:rFonts w:ascii="Arial" w:eastAsia="Times New Roman" w:hAnsi="Arial" w:cs="Arial"/>
          <w:color w:val="464646"/>
          <w:sz w:val="21"/>
          <w:szCs w:val="21"/>
          <w:lang w:eastAsia="ru-RU"/>
        </w:rPr>
        <w:t xml:space="preserve"> (амбулаторно-поликлиническое, плановое стационарное обслуживание, стоматологическая помощь, скорая помощь), но и ведение беременности и родов, реабилитационное и санаторно-курортное лечение, а также лечение в ведущих медучреждениях Европы. Возможна разработка индивидуальных программ ДМС под конкретного клиента.</w:t>
      </w:r>
    </w:p>
    <w:p w:rsidR="00714936" w:rsidRPr="00714936" w:rsidRDefault="00714936" w:rsidP="00714936">
      <w:pPr>
        <w:shd w:val="clear" w:color="auto" w:fill="F2F2F2"/>
        <w:spacing w:after="300" w:line="300" w:lineRule="atLeast"/>
        <w:jc w:val="center"/>
        <w:rPr>
          <w:rFonts w:ascii="Arial" w:eastAsia="Times New Roman" w:hAnsi="Arial" w:cs="Arial"/>
          <w:color w:val="464646"/>
          <w:sz w:val="21"/>
          <w:szCs w:val="21"/>
          <w:lang w:eastAsia="ru-RU"/>
        </w:rPr>
      </w:pPr>
      <w:proofErr w:type="gramStart"/>
      <w:r w:rsidRPr="00714936">
        <w:rPr>
          <w:rFonts w:ascii="Arial" w:eastAsia="Times New Roman" w:hAnsi="Arial" w:cs="Arial"/>
          <w:i/>
          <w:iCs/>
          <w:color w:val="464646"/>
          <w:sz w:val="21"/>
          <w:szCs w:val="21"/>
          <w:lang w:eastAsia="ru-RU"/>
        </w:rPr>
        <w:t>РОСНО</w:t>
      </w:r>
      <w:proofErr w:type="gramEnd"/>
      <w:r w:rsidRPr="00714936">
        <w:rPr>
          <w:rFonts w:ascii="Arial" w:eastAsia="Times New Roman" w:hAnsi="Arial" w:cs="Arial"/>
          <w:i/>
          <w:iCs/>
          <w:color w:val="464646"/>
          <w:sz w:val="21"/>
          <w:szCs w:val="21"/>
          <w:lang w:eastAsia="ru-RU"/>
        </w:rPr>
        <w:t>-</w:t>
      </w:r>
      <w:proofErr w:type="spellStart"/>
      <w:r w:rsidRPr="00714936">
        <w:rPr>
          <w:rFonts w:ascii="Arial" w:eastAsia="Times New Roman" w:hAnsi="Arial" w:cs="Arial"/>
          <w:i/>
          <w:iCs/>
          <w:color w:val="464646"/>
          <w:sz w:val="21"/>
          <w:szCs w:val="21"/>
          <w:lang w:eastAsia="ru-RU"/>
        </w:rPr>
        <w:t>Allianz</w:t>
      </w:r>
      <w:proofErr w:type="spellEnd"/>
    </w:p>
    <w:p w:rsidR="00714936" w:rsidRPr="00714936" w:rsidRDefault="00714936" w:rsidP="00714936">
      <w:pPr>
        <w:shd w:val="clear" w:color="auto" w:fill="F2F2F2"/>
        <w:spacing w:after="300" w:line="300" w:lineRule="atLeast"/>
        <w:jc w:val="both"/>
        <w:rPr>
          <w:rFonts w:ascii="Arial" w:eastAsia="Times New Roman" w:hAnsi="Arial" w:cs="Arial"/>
          <w:color w:val="464646"/>
          <w:sz w:val="21"/>
          <w:szCs w:val="21"/>
          <w:lang w:eastAsia="ru-RU"/>
        </w:rPr>
      </w:pPr>
      <w:r w:rsidRPr="00714936">
        <w:rPr>
          <w:rFonts w:ascii="Arial" w:eastAsia="Times New Roman" w:hAnsi="Arial" w:cs="Arial"/>
          <w:color w:val="464646"/>
          <w:sz w:val="21"/>
          <w:szCs w:val="21"/>
          <w:lang w:eastAsia="ru-RU"/>
        </w:rPr>
        <w:t xml:space="preserve">Этот страховщик предлагает частным лицам пакеты «обслуживание в поликлиниках», «помощь на дому», «стоматологическую помощь» (включая хирургическую стоматологию), а также обслуживание на даче в летний период и услуги «Круглосуточного медицинского пульта </w:t>
      </w:r>
      <w:proofErr w:type="spellStart"/>
      <w:r w:rsidRPr="00714936">
        <w:rPr>
          <w:rFonts w:ascii="Arial" w:eastAsia="Times New Roman" w:hAnsi="Arial" w:cs="Arial"/>
          <w:color w:val="464646"/>
          <w:sz w:val="21"/>
          <w:szCs w:val="21"/>
          <w:lang w:eastAsia="ru-RU"/>
        </w:rPr>
        <w:t>Allianz</w:t>
      </w:r>
      <w:proofErr w:type="spellEnd"/>
      <w:r w:rsidRPr="00714936">
        <w:rPr>
          <w:rFonts w:ascii="Arial" w:eastAsia="Times New Roman" w:hAnsi="Arial" w:cs="Arial"/>
          <w:color w:val="464646"/>
          <w:sz w:val="21"/>
          <w:szCs w:val="21"/>
          <w:lang w:eastAsia="ru-RU"/>
        </w:rPr>
        <w:t>».</w:t>
      </w:r>
    </w:p>
    <w:p w:rsidR="00714936" w:rsidRPr="00714936" w:rsidRDefault="00714936" w:rsidP="00714936">
      <w:pPr>
        <w:shd w:val="clear" w:color="auto" w:fill="F2F2F2"/>
        <w:spacing w:after="300" w:line="300" w:lineRule="atLeast"/>
        <w:jc w:val="both"/>
        <w:rPr>
          <w:rFonts w:ascii="Arial" w:eastAsia="Times New Roman" w:hAnsi="Arial" w:cs="Arial"/>
          <w:color w:val="464646"/>
          <w:sz w:val="21"/>
          <w:szCs w:val="21"/>
          <w:lang w:eastAsia="ru-RU"/>
        </w:rPr>
      </w:pPr>
      <w:r w:rsidRPr="00714936">
        <w:rPr>
          <w:rFonts w:ascii="Arial" w:eastAsia="Times New Roman" w:hAnsi="Arial" w:cs="Arial"/>
          <w:color w:val="464646"/>
          <w:sz w:val="21"/>
          <w:szCs w:val="21"/>
          <w:lang w:eastAsia="ru-RU"/>
        </w:rPr>
        <w:t>Корпоративное медицинское страхование предусматривает услуги врача-куратора, а также возможность лечения заболеваний, которых нет в полисе ДМС у других страховщиков (системные поражение соединительных тканей, гепатит</w:t>
      </w:r>
      <w:proofErr w:type="gramStart"/>
      <w:r w:rsidRPr="00714936">
        <w:rPr>
          <w:rFonts w:ascii="Arial" w:eastAsia="Times New Roman" w:hAnsi="Arial" w:cs="Arial"/>
          <w:color w:val="464646"/>
          <w:sz w:val="21"/>
          <w:szCs w:val="21"/>
          <w:lang w:eastAsia="ru-RU"/>
        </w:rPr>
        <w:t xml:space="preserve"> А</w:t>
      </w:r>
      <w:proofErr w:type="gramEnd"/>
      <w:r w:rsidRPr="00714936">
        <w:rPr>
          <w:rFonts w:ascii="Arial" w:eastAsia="Times New Roman" w:hAnsi="Arial" w:cs="Arial"/>
          <w:color w:val="464646"/>
          <w:sz w:val="21"/>
          <w:szCs w:val="21"/>
          <w:lang w:eastAsia="ru-RU"/>
        </w:rPr>
        <w:t xml:space="preserve"> и Е, псориаз и т.д.).</w:t>
      </w:r>
    </w:p>
    <w:p w:rsidR="00714936" w:rsidRPr="00714936" w:rsidRDefault="00714936" w:rsidP="00714936">
      <w:pPr>
        <w:shd w:val="clear" w:color="auto" w:fill="F2F2F2"/>
        <w:spacing w:after="300" w:line="300" w:lineRule="atLeast"/>
        <w:jc w:val="center"/>
        <w:rPr>
          <w:rFonts w:ascii="Arial" w:eastAsia="Times New Roman" w:hAnsi="Arial" w:cs="Arial"/>
          <w:color w:val="464646"/>
          <w:sz w:val="21"/>
          <w:szCs w:val="21"/>
          <w:lang w:eastAsia="ru-RU"/>
        </w:rPr>
      </w:pPr>
      <w:r w:rsidRPr="00714936">
        <w:rPr>
          <w:rFonts w:ascii="Arial" w:eastAsia="Times New Roman" w:hAnsi="Arial" w:cs="Arial"/>
          <w:i/>
          <w:iCs/>
          <w:color w:val="464646"/>
          <w:sz w:val="21"/>
          <w:szCs w:val="21"/>
          <w:lang w:eastAsia="ru-RU"/>
        </w:rPr>
        <w:t>Росгосстрах</w:t>
      </w:r>
    </w:p>
    <w:p w:rsidR="00714936" w:rsidRPr="00714936" w:rsidRDefault="00714936" w:rsidP="00714936">
      <w:pPr>
        <w:shd w:val="clear" w:color="auto" w:fill="F2F2F2"/>
        <w:spacing w:after="300" w:line="300" w:lineRule="atLeast"/>
        <w:jc w:val="both"/>
        <w:rPr>
          <w:rFonts w:ascii="Arial" w:eastAsia="Times New Roman" w:hAnsi="Arial" w:cs="Arial"/>
          <w:color w:val="464646"/>
          <w:sz w:val="21"/>
          <w:szCs w:val="21"/>
          <w:lang w:eastAsia="ru-RU"/>
        </w:rPr>
      </w:pPr>
      <w:r w:rsidRPr="00714936">
        <w:rPr>
          <w:rFonts w:ascii="Arial" w:eastAsia="Times New Roman" w:hAnsi="Arial" w:cs="Arial"/>
          <w:color w:val="464646"/>
          <w:sz w:val="21"/>
          <w:szCs w:val="21"/>
          <w:lang w:eastAsia="ru-RU"/>
        </w:rPr>
        <w:t>Этот страховщик сотрудничает с 2500 российскими клиниками и 500 медучреждениями в Москве и предлагает программы ДМС по следующим направлениям: «Амбулаторно-поликлиническая помощь», «Стоматологическая помощь» (включая хирургическую), «Скорая и неотложная медпомощь», а также «Стационарное лечение». Клиент может выбрать произвольный набор из блоков обслуживания в поликлинике, госпитализации и стоматологической помощи.</w:t>
      </w:r>
    </w:p>
    <w:p w:rsidR="00714936" w:rsidRPr="00714936" w:rsidRDefault="00714936" w:rsidP="00714936">
      <w:pPr>
        <w:shd w:val="clear" w:color="auto" w:fill="F2F2F2"/>
        <w:spacing w:after="300" w:line="300" w:lineRule="atLeast"/>
        <w:jc w:val="both"/>
        <w:rPr>
          <w:rFonts w:ascii="Arial" w:eastAsia="Times New Roman" w:hAnsi="Arial" w:cs="Arial"/>
          <w:color w:val="464646"/>
          <w:sz w:val="21"/>
          <w:szCs w:val="21"/>
          <w:lang w:eastAsia="ru-RU"/>
        </w:rPr>
      </w:pPr>
      <w:r w:rsidRPr="00714936">
        <w:rPr>
          <w:rFonts w:ascii="Arial" w:eastAsia="Times New Roman" w:hAnsi="Arial" w:cs="Arial"/>
          <w:color w:val="464646"/>
          <w:sz w:val="21"/>
          <w:szCs w:val="21"/>
          <w:lang w:eastAsia="ru-RU"/>
        </w:rPr>
        <w:t xml:space="preserve">Услуги </w:t>
      </w:r>
      <w:proofErr w:type="spellStart"/>
      <w:r w:rsidRPr="00714936">
        <w:rPr>
          <w:rFonts w:ascii="Arial" w:eastAsia="Times New Roman" w:hAnsi="Arial" w:cs="Arial"/>
          <w:color w:val="464646"/>
          <w:sz w:val="21"/>
          <w:szCs w:val="21"/>
          <w:lang w:eastAsia="ru-RU"/>
        </w:rPr>
        <w:t>медицнского</w:t>
      </w:r>
      <w:proofErr w:type="spellEnd"/>
      <w:r w:rsidRPr="00714936">
        <w:rPr>
          <w:rFonts w:ascii="Arial" w:eastAsia="Times New Roman" w:hAnsi="Arial" w:cs="Arial"/>
          <w:color w:val="464646"/>
          <w:sz w:val="21"/>
          <w:szCs w:val="21"/>
          <w:lang w:eastAsia="ru-RU"/>
        </w:rPr>
        <w:t xml:space="preserve"> страхования в Европе принято читать важной сферой личных </w:t>
      </w:r>
      <w:hyperlink r:id="rId23" w:history="1">
        <w:r w:rsidRPr="00714936">
          <w:rPr>
            <w:rFonts w:ascii="Arial" w:eastAsia="Times New Roman" w:hAnsi="Arial" w:cs="Arial"/>
            <w:color w:val="004090"/>
            <w:sz w:val="21"/>
            <w:szCs w:val="21"/>
            <w:u w:val="single"/>
            <w:lang w:eastAsia="ru-RU"/>
          </w:rPr>
          <w:t>инвестиций</w:t>
        </w:r>
      </w:hyperlink>
      <w:r w:rsidRPr="00714936">
        <w:rPr>
          <w:rFonts w:ascii="Arial" w:eastAsia="Times New Roman" w:hAnsi="Arial" w:cs="Arial"/>
          <w:color w:val="464646"/>
          <w:sz w:val="21"/>
          <w:szCs w:val="21"/>
          <w:lang w:eastAsia="ru-RU"/>
        </w:rPr>
        <w:t>: но их смысл — не извлечение прибыли в долгосрочной или краткосрочной перспективе, а избежание дополнительных расходов при вероятности рисков жизни и здоровья.</w:t>
      </w:r>
    </w:p>
    <w:p w:rsidR="00714936" w:rsidRPr="00714936" w:rsidRDefault="00714936" w:rsidP="00714936">
      <w:pPr>
        <w:spacing w:after="0"/>
        <w:jc w:val="right"/>
        <w:rPr>
          <w:b/>
        </w:rPr>
      </w:pPr>
    </w:p>
    <w:sectPr w:rsidR="00714936" w:rsidRPr="0071493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4762B"/>
    <w:multiLevelType w:val="multilevel"/>
    <w:tmpl w:val="499C5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596EF9"/>
    <w:multiLevelType w:val="multilevel"/>
    <w:tmpl w:val="2A545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7373AB"/>
    <w:multiLevelType w:val="multilevel"/>
    <w:tmpl w:val="8F762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7B0446"/>
    <w:multiLevelType w:val="multilevel"/>
    <w:tmpl w:val="3CE0C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4B636D"/>
    <w:multiLevelType w:val="multilevel"/>
    <w:tmpl w:val="4D38C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2247373"/>
    <w:multiLevelType w:val="multilevel"/>
    <w:tmpl w:val="A858C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0"/>
  </w:num>
  <w:num w:numId="3">
    <w:abstractNumId w:val="3"/>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0728"/>
    <w:rsid w:val="002F0728"/>
    <w:rsid w:val="00714936"/>
    <w:rsid w:val="007D61A0"/>
    <w:rsid w:val="008B21D8"/>
    <w:rsid w:val="009D37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1493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71493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714936"/>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D61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714936"/>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714936"/>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714936"/>
    <w:rPr>
      <w:rFonts w:ascii="Times New Roman" w:eastAsia="Times New Roman" w:hAnsi="Times New Roman" w:cs="Times New Roman"/>
      <w:b/>
      <w:bCs/>
      <w:sz w:val="27"/>
      <w:szCs w:val="27"/>
      <w:lang w:eastAsia="ru-RU"/>
    </w:rPr>
  </w:style>
  <w:style w:type="character" w:styleId="a4">
    <w:name w:val="Hyperlink"/>
    <w:basedOn w:val="a0"/>
    <w:uiPriority w:val="99"/>
    <w:semiHidden/>
    <w:unhideWhenUsed/>
    <w:rsid w:val="00714936"/>
    <w:rPr>
      <w:color w:val="0000FF"/>
      <w:u w:val="single"/>
    </w:rPr>
  </w:style>
  <w:style w:type="character" w:customStyle="1" w:styleId="apple-converted-space">
    <w:name w:val="apple-converted-space"/>
    <w:basedOn w:val="a0"/>
    <w:rsid w:val="00714936"/>
  </w:style>
  <w:style w:type="paragraph" w:styleId="a5">
    <w:name w:val="Normal (Web)"/>
    <w:basedOn w:val="a"/>
    <w:uiPriority w:val="99"/>
    <w:semiHidden/>
    <w:unhideWhenUsed/>
    <w:rsid w:val="0071493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714936"/>
    <w:rPr>
      <w:b/>
      <w:bCs/>
    </w:rPr>
  </w:style>
  <w:style w:type="paragraph" w:styleId="a7">
    <w:name w:val="Balloon Text"/>
    <w:basedOn w:val="a"/>
    <w:link w:val="a8"/>
    <w:uiPriority w:val="99"/>
    <w:semiHidden/>
    <w:unhideWhenUsed/>
    <w:rsid w:val="0071493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14936"/>
    <w:rPr>
      <w:rFonts w:ascii="Tahoma" w:hAnsi="Tahoma" w:cs="Tahoma"/>
      <w:sz w:val="16"/>
      <w:szCs w:val="16"/>
    </w:rPr>
  </w:style>
  <w:style w:type="character" w:styleId="a9">
    <w:name w:val="Emphasis"/>
    <w:basedOn w:val="a0"/>
    <w:uiPriority w:val="20"/>
    <w:qFormat/>
    <w:rsid w:val="0071493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1493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71493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714936"/>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D61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714936"/>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714936"/>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714936"/>
    <w:rPr>
      <w:rFonts w:ascii="Times New Roman" w:eastAsia="Times New Roman" w:hAnsi="Times New Roman" w:cs="Times New Roman"/>
      <w:b/>
      <w:bCs/>
      <w:sz w:val="27"/>
      <w:szCs w:val="27"/>
      <w:lang w:eastAsia="ru-RU"/>
    </w:rPr>
  </w:style>
  <w:style w:type="character" w:styleId="a4">
    <w:name w:val="Hyperlink"/>
    <w:basedOn w:val="a0"/>
    <w:uiPriority w:val="99"/>
    <w:semiHidden/>
    <w:unhideWhenUsed/>
    <w:rsid w:val="00714936"/>
    <w:rPr>
      <w:color w:val="0000FF"/>
      <w:u w:val="single"/>
    </w:rPr>
  </w:style>
  <w:style w:type="character" w:customStyle="1" w:styleId="apple-converted-space">
    <w:name w:val="apple-converted-space"/>
    <w:basedOn w:val="a0"/>
    <w:rsid w:val="00714936"/>
  </w:style>
  <w:style w:type="paragraph" w:styleId="a5">
    <w:name w:val="Normal (Web)"/>
    <w:basedOn w:val="a"/>
    <w:uiPriority w:val="99"/>
    <w:semiHidden/>
    <w:unhideWhenUsed/>
    <w:rsid w:val="0071493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714936"/>
    <w:rPr>
      <w:b/>
      <w:bCs/>
    </w:rPr>
  </w:style>
  <w:style w:type="paragraph" w:styleId="a7">
    <w:name w:val="Balloon Text"/>
    <w:basedOn w:val="a"/>
    <w:link w:val="a8"/>
    <w:uiPriority w:val="99"/>
    <w:semiHidden/>
    <w:unhideWhenUsed/>
    <w:rsid w:val="0071493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14936"/>
    <w:rPr>
      <w:rFonts w:ascii="Tahoma" w:hAnsi="Tahoma" w:cs="Tahoma"/>
      <w:sz w:val="16"/>
      <w:szCs w:val="16"/>
    </w:rPr>
  </w:style>
  <w:style w:type="character" w:styleId="a9">
    <w:name w:val="Emphasis"/>
    <w:basedOn w:val="a0"/>
    <w:uiPriority w:val="20"/>
    <w:qFormat/>
    <w:rsid w:val="0071493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3267929">
      <w:bodyDiv w:val="1"/>
      <w:marLeft w:val="0"/>
      <w:marRight w:val="0"/>
      <w:marTop w:val="0"/>
      <w:marBottom w:val="0"/>
      <w:divBdr>
        <w:top w:val="none" w:sz="0" w:space="0" w:color="auto"/>
        <w:left w:val="none" w:sz="0" w:space="0" w:color="auto"/>
        <w:bottom w:val="none" w:sz="0" w:space="0" w:color="auto"/>
        <w:right w:val="none" w:sz="0" w:space="0" w:color="auto"/>
      </w:divBdr>
    </w:div>
    <w:div w:id="1109159961">
      <w:bodyDiv w:val="1"/>
      <w:marLeft w:val="0"/>
      <w:marRight w:val="0"/>
      <w:marTop w:val="0"/>
      <w:marBottom w:val="0"/>
      <w:divBdr>
        <w:top w:val="none" w:sz="0" w:space="0" w:color="auto"/>
        <w:left w:val="none" w:sz="0" w:space="0" w:color="auto"/>
        <w:bottom w:val="none" w:sz="0" w:space="0" w:color="auto"/>
        <w:right w:val="none" w:sz="0" w:space="0" w:color="auto"/>
      </w:divBdr>
    </w:div>
    <w:div w:id="1518690659">
      <w:bodyDiv w:val="1"/>
      <w:marLeft w:val="0"/>
      <w:marRight w:val="0"/>
      <w:marTop w:val="0"/>
      <w:marBottom w:val="0"/>
      <w:divBdr>
        <w:top w:val="none" w:sz="0" w:space="0" w:color="auto"/>
        <w:left w:val="none" w:sz="0" w:space="0" w:color="auto"/>
        <w:bottom w:val="none" w:sz="0" w:space="0" w:color="auto"/>
        <w:right w:val="none" w:sz="0" w:space="0" w:color="auto"/>
      </w:divBdr>
    </w:div>
    <w:div w:id="1792891838">
      <w:bodyDiv w:val="1"/>
      <w:marLeft w:val="0"/>
      <w:marRight w:val="0"/>
      <w:marTop w:val="0"/>
      <w:marBottom w:val="0"/>
      <w:divBdr>
        <w:top w:val="none" w:sz="0" w:space="0" w:color="auto"/>
        <w:left w:val="none" w:sz="0" w:space="0" w:color="auto"/>
        <w:bottom w:val="none" w:sz="0" w:space="0" w:color="auto"/>
        <w:right w:val="none" w:sz="0" w:space="0" w:color="auto"/>
      </w:divBdr>
      <w:divsChild>
        <w:div w:id="1905796094">
          <w:marLeft w:val="0"/>
          <w:marRight w:val="0"/>
          <w:marTop w:val="240"/>
          <w:marBottom w:val="0"/>
          <w:divBdr>
            <w:top w:val="none" w:sz="0" w:space="0" w:color="auto"/>
            <w:left w:val="none" w:sz="0" w:space="0" w:color="auto"/>
            <w:bottom w:val="none" w:sz="0" w:space="0" w:color="auto"/>
            <w:right w:val="none" w:sz="0" w:space="0" w:color="auto"/>
          </w:divBdr>
          <w:divsChild>
            <w:div w:id="1605916928">
              <w:marLeft w:val="0"/>
              <w:marRight w:val="0"/>
              <w:marTop w:val="0"/>
              <w:marBottom w:val="0"/>
              <w:divBdr>
                <w:top w:val="none" w:sz="0" w:space="0" w:color="auto"/>
                <w:left w:val="none" w:sz="0" w:space="0" w:color="auto"/>
                <w:bottom w:val="none" w:sz="0" w:space="0" w:color="auto"/>
                <w:right w:val="none" w:sz="0" w:space="0" w:color="auto"/>
              </w:divBdr>
              <w:divsChild>
                <w:div w:id="2044086109">
                  <w:marLeft w:val="-360"/>
                  <w:marRight w:val="0"/>
                  <w:marTop w:val="0"/>
                  <w:marBottom w:val="0"/>
                  <w:divBdr>
                    <w:top w:val="none" w:sz="0" w:space="0" w:color="auto"/>
                    <w:left w:val="none" w:sz="0" w:space="0" w:color="auto"/>
                    <w:bottom w:val="none" w:sz="0" w:space="0" w:color="auto"/>
                    <w:right w:val="none" w:sz="0" w:space="0" w:color="auto"/>
                  </w:divBdr>
                  <w:divsChild>
                    <w:div w:id="945848130">
                      <w:marLeft w:val="150"/>
                      <w:marRight w:val="0"/>
                      <w:marTop w:val="0"/>
                      <w:marBottom w:val="0"/>
                      <w:divBdr>
                        <w:top w:val="none" w:sz="0" w:space="0" w:color="auto"/>
                        <w:left w:val="single" w:sz="6" w:space="0" w:color="E4E4E4"/>
                        <w:bottom w:val="none" w:sz="0" w:space="0" w:color="auto"/>
                        <w:right w:val="none" w:sz="0" w:space="0" w:color="auto"/>
                      </w:divBdr>
                      <w:divsChild>
                        <w:div w:id="358438509">
                          <w:marLeft w:val="0"/>
                          <w:marRight w:val="0"/>
                          <w:marTop w:val="0"/>
                          <w:marBottom w:val="0"/>
                          <w:divBdr>
                            <w:top w:val="none" w:sz="0" w:space="0" w:color="auto"/>
                            <w:left w:val="none" w:sz="0" w:space="0" w:color="auto"/>
                            <w:bottom w:val="single" w:sz="6" w:space="0" w:color="E3E3E3"/>
                            <w:right w:val="none" w:sz="0" w:space="0" w:color="auto"/>
                          </w:divBdr>
                          <w:divsChild>
                            <w:div w:id="260841742">
                              <w:marLeft w:val="0"/>
                              <w:marRight w:val="0"/>
                              <w:marTop w:val="0"/>
                              <w:marBottom w:val="0"/>
                              <w:divBdr>
                                <w:top w:val="none" w:sz="0" w:space="0" w:color="auto"/>
                                <w:left w:val="none" w:sz="0" w:space="0" w:color="auto"/>
                                <w:bottom w:val="none" w:sz="0" w:space="0" w:color="auto"/>
                                <w:right w:val="none" w:sz="0" w:space="0" w:color="auto"/>
                              </w:divBdr>
                            </w:div>
                          </w:divsChild>
                        </w:div>
                        <w:div w:id="17201482">
                          <w:marLeft w:val="0"/>
                          <w:marRight w:val="0"/>
                          <w:marTop w:val="0"/>
                          <w:marBottom w:val="0"/>
                          <w:divBdr>
                            <w:top w:val="none" w:sz="0" w:space="0" w:color="auto"/>
                            <w:left w:val="none" w:sz="0" w:space="0" w:color="auto"/>
                            <w:bottom w:val="single" w:sz="6" w:space="0" w:color="E3E3E3"/>
                            <w:right w:val="none" w:sz="0" w:space="0" w:color="auto"/>
                          </w:divBdr>
                          <w:divsChild>
                            <w:div w:id="958533209">
                              <w:marLeft w:val="0"/>
                              <w:marRight w:val="0"/>
                              <w:marTop w:val="0"/>
                              <w:marBottom w:val="0"/>
                              <w:divBdr>
                                <w:top w:val="none" w:sz="0" w:space="0" w:color="auto"/>
                                <w:left w:val="none" w:sz="0" w:space="0" w:color="auto"/>
                                <w:bottom w:val="none" w:sz="0" w:space="0" w:color="auto"/>
                                <w:right w:val="none" w:sz="0" w:space="0" w:color="auto"/>
                              </w:divBdr>
                            </w:div>
                          </w:divsChild>
                        </w:div>
                        <w:div w:id="911353497">
                          <w:marLeft w:val="0"/>
                          <w:marRight w:val="0"/>
                          <w:marTop w:val="0"/>
                          <w:marBottom w:val="0"/>
                          <w:divBdr>
                            <w:top w:val="none" w:sz="0" w:space="0" w:color="auto"/>
                            <w:left w:val="none" w:sz="0" w:space="0" w:color="auto"/>
                            <w:bottom w:val="single" w:sz="6" w:space="0" w:color="E3E3E3"/>
                            <w:right w:val="none" w:sz="0" w:space="0" w:color="auto"/>
                          </w:divBdr>
                          <w:divsChild>
                            <w:div w:id="1017342221">
                              <w:marLeft w:val="0"/>
                              <w:marRight w:val="0"/>
                              <w:marTop w:val="0"/>
                              <w:marBottom w:val="0"/>
                              <w:divBdr>
                                <w:top w:val="none" w:sz="0" w:space="0" w:color="auto"/>
                                <w:left w:val="none" w:sz="0" w:space="0" w:color="auto"/>
                                <w:bottom w:val="none" w:sz="0" w:space="0" w:color="auto"/>
                                <w:right w:val="none" w:sz="0" w:space="0" w:color="auto"/>
                              </w:divBdr>
                            </w:div>
                          </w:divsChild>
                        </w:div>
                        <w:div w:id="1665862216">
                          <w:marLeft w:val="0"/>
                          <w:marRight w:val="0"/>
                          <w:marTop w:val="0"/>
                          <w:marBottom w:val="0"/>
                          <w:divBdr>
                            <w:top w:val="none" w:sz="0" w:space="0" w:color="auto"/>
                            <w:left w:val="none" w:sz="0" w:space="0" w:color="auto"/>
                            <w:bottom w:val="single" w:sz="6" w:space="0" w:color="E3E3E3"/>
                            <w:right w:val="none" w:sz="0" w:space="0" w:color="auto"/>
                          </w:divBdr>
                          <w:divsChild>
                            <w:div w:id="1405374582">
                              <w:marLeft w:val="0"/>
                              <w:marRight w:val="0"/>
                              <w:marTop w:val="0"/>
                              <w:marBottom w:val="0"/>
                              <w:divBdr>
                                <w:top w:val="none" w:sz="0" w:space="0" w:color="auto"/>
                                <w:left w:val="none" w:sz="0" w:space="0" w:color="auto"/>
                                <w:bottom w:val="none" w:sz="0" w:space="0" w:color="auto"/>
                                <w:right w:val="none" w:sz="0" w:space="0" w:color="auto"/>
                              </w:divBdr>
                            </w:div>
                          </w:divsChild>
                        </w:div>
                        <w:div w:id="852064262">
                          <w:marLeft w:val="0"/>
                          <w:marRight w:val="0"/>
                          <w:marTop w:val="0"/>
                          <w:marBottom w:val="0"/>
                          <w:divBdr>
                            <w:top w:val="none" w:sz="0" w:space="0" w:color="auto"/>
                            <w:left w:val="none" w:sz="0" w:space="0" w:color="auto"/>
                            <w:bottom w:val="single" w:sz="6" w:space="0" w:color="E3E3E3"/>
                            <w:right w:val="none" w:sz="0" w:space="0" w:color="auto"/>
                          </w:divBdr>
                          <w:divsChild>
                            <w:div w:id="1750539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vtbins.ru/individual/occurrence/junior/?p=lead1&amp;utm_source=kp.ru&amp;utm_medium=link&amp;utm_content=strakhovanie-ot-neschastnykh-sluchaev&amp;utm_campaign=benequire" TargetMode="External"/><Relationship Id="rId18" Type="http://schemas.openxmlformats.org/officeDocument/2006/relationships/hyperlink" Target="https://www.vtbins.ru/corporate/onko/?p=lead1&amp;utm_source=kp.ru&amp;utm_medium=link&amp;utm_content=strakhovanie-ot-neschastnykh-sluchaev&amp;utm_campaign=benequire" TargetMode="External"/><Relationship Id="rId3" Type="http://schemas.openxmlformats.org/officeDocument/2006/relationships/styles" Target="styles.xml"/><Relationship Id="rId21" Type="http://schemas.openxmlformats.org/officeDocument/2006/relationships/hyperlink" Target="https://www.vtbins.ru/individual/occurrence/onko/?p=lead1&amp;utm_source=kp.ru&amp;utm_medium=link&amp;utm_content=strakhovanie-ot-neschastnykh-sluchaev&amp;utm_campaign=benequire" TargetMode="External"/><Relationship Id="rId7" Type="http://schemas.openxmlformats.org/officeDocument/2006/relationships/hyperlink" Target="http://www.vtbins.ru/individual/occurrence/excellent-protection/?p=lead1&amp;utm_source=kp.ru&amp;utm_medium=link&amp;utm_content=strakhovanie-ot-neschastnykh-sluchaev&amp;utm_campaign=benequire#desc" TargetMode="External"/><Relationship Id="rId12" Type="http://schemas.openxmlformats.org/officeDocument/2006/relationships/hyperlink" Target="https://www.vtbins.ru/individual/occurrence/family/?p=lead&amp;?utm_source=kp.ru&amp;utm_medium=link&amp;utm_content=strakhovanie-ot-neschastnykh-sluchaev&amp;utm_campaign=benequire" TargetMode="External"/><Relationship Id="rId17" Type="http://schemas.openxmlformats.org/officeDocument/2006/relationships/image" Target="media/image4.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vtbins.ru/corporate/onko/?p=lead1&amp;utm_source=kp.ru&amp;utm_medium=link&amp;utm_content=strakhovanie-ot-neschastnykh-sluchaev&amp;utm_campaign=benequire" TargetMode="External"/><Relationship Id="rId20"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vtbins.ru/individual/occurrence/junior/?p=lead1&amp;utm_source=kp.ru&amp;utm_medium=link&amp;utm_content=strakhovanie-ot-neschastnykh-sluchaev&amp;utm_campaign=benequire" TargetMode="External"/><Relationship Id="rId23" Type="http://schemas.openxmlformats.org/officeDocument/2006/relationships/hyperlink" Target="http://www.investmentrussia.ru/teoriya-investirovaniya/teorija-investitzij.html" TargetMode="External"/><Relationship Id="rId10" Type="http://schemas.openxmlformats.org/officeDocument/2006/relationships/hyperlink" Target="https://www.vtbins.ru/individual/occurrence/family/?p=lead1&amp;utm_source=kp.ru&amp;utm_medium=link&amp;utm_content=strakhovanie-ot-neschastnykh-sluchaev&amp;utm_campaign=benequire#desc" TargetMode="External"/><Relationship Id="rId19" Type="http://schemas.openxmlformats.org/officeDocument/2006/relationships/hyperlink" Target="https://www.vtbins.ru/individual/occurrence/onko/?p=lead1&amp;utm_source=kp.ru&amp;utm_medium=link&amp;utm_content=strakhovanie-ot-neschastnykh-sluchaev&amp;utm_campaign=benequire#desc" TargetMode="External"/><Relationship Id="rId4" Type="http://schemas.microsoft.com/office/2007/relationships/stylesWithEffects" Target="stylesWithEffects.xml"/><Relationship Id="rId9" Type="http://schemas.openxmlformats.org/officeDocument/2006/relationships/hyperlink" Target="http://www.vtbins.ru/individual/occurrence/excellent-protection/?p=lead1&amp;utm_source=kp.ru&amp;utm_medium=link&amp;utm_content=strakhovanie-ot-neschastnykh-sluchaev&amp;utm_campaign=benequire" TargetMode="External"/><Relationship Id="rId14" Type="http://schemas.openxmlformats.org/officeDocument/2006/relationships/image" Target="media/image3.jpeg"/><Relationship Id="rId22" Type="http://schemas.openxmlformats.org/officeDocument/2006/relationships/hyperlink" Target="http://www.investmentrussia.ru/lichnie-finansi/strahovanie/chto-takoe-strahovanie-zhizni.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EB4F29-317D-4940-98AE-0BC250317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19</Pages>
  <Words>6176</Words>
  <Characters>35204</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2016-11-07T12:40:00Z</dcterms:created>
  <dcterms:modified xsi:type="dcterms:W3CDTF">2016-11-07T13:17:00Z</dcterms:modified>
</cp:coreProperties>
</file>